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0C27D9D7"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3C74FC">
        <w:rPr>
          <w:rFonts w:asciiTheme="minorHAnsi" w:hAnsiTheme="minorHAnsi" w:cstheme="minorHAnsi"/>
          <w:b/>
          <w:bCs/>
          <w:sz w:val="22"/>
          <w:szCs w:val="22"/>
        </w:rPr>
        <w:t>33</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0D59C559"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443CB1">
        <w:rPr>
          <w:rFonts w:asciiTheme="minorHAnsi" w:hAnsiTheme="minorHAnsi" w:cstheme="minorHAnsi"/>
          <w:sz w:val="22"/>
          <w:szCs w:val="22"/>
        </w:rPr>
        <w:t>16.03.2022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54592C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w:t>
      </w:r>
      <w:r w:rsidR="00443CB1">
        <w:rPr>
          <w:rFonts w:asciiTheme="minorHAnsi" w:hAnsiTheme="minorHAnsi" w:cstheme="minorHAnsi"/>
          <w:sz w:val="20"/>
          <w:szCs w:val="20"/>
        </w:rPr>
        <w:t>pbs</w:t>
      </w:r>
      <w:r w:rsidRPr="00743FC2">
        <w:rPr>
          <w:rFonts w:asciiTheme="minorHAnsi" w:hAnsiTheme="minorHAnsi" w:cstheme="minorHAnsi"/>
          <w:sz w:val="20"/>
          <w:szCs w:val="20"/>
        </w:rPr>
        <w:t>.edu.pl</w:t>
      </w:r>
    </w:p>
    <w:p w14:paraId="66553200" w14:textId="25E48A8F"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w:t>
      </w:r>
      <w:r w:rsidR="00EF6DCE">
        <w:rPr>
          <w:rFonts w:asciiTheme="minorHAnsi" w:hAnsiTheme="minorHAnsi" w:cstheme="minorHAnsi"/>
          <w:b/>
          <w:bCs/>
          <w:sz w:val="20"/>
          <w:szCs w:val="20"/>
        </w:rPr>
        <w:t>033</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54DBFDD"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w:t>
      </w:r>
      <w:r w:rsidR="00443CB1">
        <w:rPr>
          <w:rFonts w:asciiTheme="minorHAnsi" w:hAnsiTheme="minorHAnsi" w:cstheme="minorHAnsi"/>
          <w:sz w:val="22"/>
          <w:szCs w:val="22"/>
          <w:lang w:eastAsia="ar-SA"/>
        </w:rPr>
        <w:t>PBS</w:t>
      </w:r>
      <w:r w:rsidR="00A0676D" w:rsidRPr="00DC7706">
        <w:rPr>
          <w:rFonts w:asciiTheme="minorHAnsi" w:hAnsiTheme="minorHAnsi" w:cstheme="minorHAnsi"/>
          <w:sz w:val="22"/>
          <w:szCs w:val="22"/>
          <w:lang w:eastAsia="ar-SA"/>
        </w:rPr>
        <w:t xml:space="preserve"> tj. Regulaminem udzielania zamówień publicznych</w:t>
      </w:r>
      <w:r w:rsidR="00443CB1">
        <w:rPr>
          <w:rFonts w:asciiTheme="minorHAnsi" w:hAnsiTheme="minorHAnsi" w:cstheme="minorHAnsi"/>
          <w:sz w:val="22"/>
          <w:szCs w:val="22"/>
          <w:lang w:eastAsia="ar-SA"/>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66D1DB78" w14:textId="68C4409B" w:rsidR="000A4CFE" w:rsidRDefault="000A4CFE" w:rsidP="000A4CFE">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Wydział Hodowli i Biologii Zwierząt</w:t>
      </w:r>
    </w:p>
    <w:p w14:paraId="4BEF74F7" w14:textId="47D663DA" w:rsidR="000A4CFE" w:rsidRDefault="000A4CFE" w:rsidP="000A4CFE">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Katedra Hodowli i Żywienia Zwierząt</w:t>
      </w:r>
    </w:p>
    <w:p w14:paraId="06C18ED8" w14:textId="0D080FF9" w:rsidR="000A4CFE" w:rsidRDefault="000A4CFE" w:rsidP="000A4CFE">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Ul. Mazowiecka 28, 85-084 Bydgoszcz</w:t>
      </w:r>
    </w:p>
    <w:p w14:paraId="54ED010F" w14:textId="1AE1E318" w:rsidR="00463CE2" w:rsidRPr="00DC7706" w:rsidRDefault="00494A99" w:rsidP="000A4CFE">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63614772"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w:t>
      </w:r>
      <w:r w:rsidR="00EF6DCE">
        <w:rPr>
          <w:rFonts w:asciiTheme="minorHAnsi" w:hAnsiTheme="minorHAnsi" w:cstheme="minorHAnsi"/>
          <w:sz w:val="22"/>
          <w:szCs w:val="22"/>
        </w:rPr>
        <w:t xml:space="preserve"> nie</w:t>
      </w:r>
      <w:r w:rsidRPr="00DC7706">
        <w:rPr>
          <w:rFonts w:asciiTheme="minorHAnsi" w:hAnsiTheme="minorHAnsi" w:cstheme="minorHAnsi"/>
          <w:sz w:val="22"/>
          <w:szCs w:val="22"/>
        </w:rPr>
        <w:t xml:space="preserve">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097D9F54"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0A4CFE">
        <w:rPr>
          <w:rFonts w:asciiTheme="minorHAnsi" w:eastAsia="Times New Roman" w:hAnsiTheme="minorHAnsi" w:cstheme="minorHAnsi"/>
          <w:b/>
          <w:bCs/>
          <w:lang w:eastAsia="pl-PL"/>
        </w:rPr>
        <w:t xml:space="preserve"> 20</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 xml:space="preserve">W przypadku, gdy </w:t>
      </w:r>
      <w:r w:rsidRPr="00DC7706">
        <w:rPr>
          <w:rFonts w:asciiTheme="minorHAnsi" w:hAnsiTheme="minorHAnsi" w:cstheme="minorHAnsi"/>
          <w:sz w:val="22"/>
          <w:szCs w:val="22"/>
        </w:rPr>
        <w:lastRenderedPageBreak/>
        <w:t>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77777777" w:rsidR="00D91986" w:rsidRPr="00DC7706" w:rsidRDefault="00D91986"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7D2E10EE" w:rsidR="003671F3" w:rsidRPr="0005363A"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05363A">
        <w:rPr>
          <w:rFonts w:asciiTheme="minorHAnsi" w:hAnsiTheme="minorHAnsi" w:cstheme="minorHAnsi"/>
          <w:sz w:val="22"/>
          <w:szCs w:val="22"/>
        </w:rPr>
        <w:t>Wykonawca związany jest ofertą przez 30 dni licząc od upływu terminu składania ofert.</w:t>
      </w:r>
      <w:r w:rsidR="003D7334" w:rsidRPr="0005363A">
        <w:rPr>
          <w:rFonts w:asciiTheme="minorHAnsi" w:hAnsiTheme="minorHAnsi" w:cstheme="minorHAnsi"/>
          <w:sz w:val="22"/>
          <w:szCs w:val="22"/>
        </w:rPr>
        <w:t xml:space="preserve"> Bieg terminu związania z ofertą rozpoczyna się wraz z </w:t>
      </w:r>
      <w:r w:rsidR="00A424DE" w:rsidRPr="0005363A">
        <w:rPr>
          <w:rFonts w:asciiTheme="minorHAnsi" w:hAnsiTheme="minorHAnsi" w:cstheme="minorHAnsi"/>
          <w:sz w:val="22"/>
          <w:szCs w:val="22"/>
        </w:rPr>
        <w:t>upływem terminu składania ofert a kończy z dniem</w:t>
      </w:r>
      <w:r w:rsidR="008F24AF" w:rsidRPr="0005363A">
        <w:rPr>
          <w:rFonts w:asciiTheme="minorHAnsi" w:hAnsiTheme="minorHAnsi" w:cstheme="minorHAnsi"/>
          <w:sz w:val="22"/>
          <w:szCs w:val="22"/>
        </w:rPr>
        <w:t xml:space="preserve"> </w:t>
      </w:r>
      <w:r w:rsidR="0005363A" w:rsidRPr="0005363A">
        <w:rPr>
          <w:rFonts w:asciiTheme="minorHAnsi" w:hAnsiTheme="minorHAnsi" w:cstheme="minorHAnsi"/>
          <w:sz w:val="22"/>
          <w:szCs w:val="22"/>
        </w:rPr>
        <w:t xml:space="preserve"> 20.04.2022 r.</w:t>
      </w:r>
      <w:r w:rsidR="00A424DE" w:rsidRPr="0005363A">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Zamawiający przed upływem terminu związania ofertą </w:t>
      </w:r>
      <w:r w:rsidRPr="00DC7706">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DC7706">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456C5853"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EF6DCE">
              <w:rPr>
                <w:rFonts w:asciiTheme="minorHAnsi" w:hAnsiTheme="minorHAnsi" w:cstheme="minorHAnsi"/>
                <w:b/>
                <w:sz w:val="16"/>
                <w:szCs w:val="16"/>
              </w:rPr>
              <w:t>33</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1F026FD8"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05363A">
              <w:rPr>
                <w:rFonts w:asciiTheme="minorHAnsi" w:hAnsiTheme="minorHAnsi" w:cstheme="minorHAnsi"/>
                <w:b/>
                <w:sz w:val="16"/>
                <w:szCs w:val="16"/>
              </w:rPr>
              <w:t>22.03.</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05363A">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7A8E9813"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05363A">
        <w:rPr>
          <w:rFonts w:asciiTheme="minorHAnsi" w:hAnsiTheme="minorHAnsi" w:cstheme="minorHAnsi"/>
          <w:b/>
          <w:bCs/>
          <w:u w:val="single"/>
        </w:rPr>
        <w:t>22.03</w:t>
      </w:r>
      <w:r w:rsidR="00921F7D" w:rsidRPr="00DC7706">
        <w:rPr>
          <w:rFonts w:asciiTheme="minorHAnsi" w:hAnsiTheme="minorHAnsi" w:cstheme="minorHAnsi"/>
          <w:b/>
          <w:bCs/>
          <w:u w:val="single"/>
        </w:rPr>
        <w:t>.</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05FFAFC6"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05363A">
        <w:rPr>
          <w:rFonts w:asciiTheme="minorHAnsi" w:hAnsiTheme="minorHAnsi" w:cstheme="minorHAnsi"/>
          <w:b/>
          <w:sz w:val="22"/>
          <w:szCs w:val="22"/>
          <w:u w:val="single"/>
        </w:rPr>
        <w:t>22.03</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05363A">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771AFBE9"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77777777" w:rsidR="00CC39A7" w:rsidRPr="00DC7706" w:rsidRDefault="00CC39A7"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50018F3A" w14:textId="77777777" w:rsidR="00F265CC" w:rsidRPr="00DC7706" w:rsidRDefault="00F265CC"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4594DFBE" w:rsidR="00A3090C"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lastRenderedPageBreak/>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414BA8DB"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w:t>
      </w:r>
      <w:r w:rsidR="00EF6DCE">
        <w:rPr>
          <w:rFonts w:asciiTheme="minorHAnsi" w:hAnsiTheme="minorHAnsi" w:cstheme="minorHAnsi"/>
          <w:b/>
          <w:bCs/>
          <w:i/>
          <w:iCs/>
          <w:sz w:val="22"/>
          <w:szCs w:val="22"/>
        </w:rPr>
        <w:t>033</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8937C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8937C6"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8937C6"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8937C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19924014"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EF6DCE">
        <w:rPr>
          <w:rFonts w:asciiTheme="minorHAnsi" w:hAnsiTheme="minorHAnsi" w:cstheme="minorHAnsi"/>
          <w:b/>
          <w:bCs/>
          <w:sz w:val="22"/>
          <w:szCs w:val="22"/>
        </w:rPr>
        <w:t>33</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4F690AF8" w14:textId="77777777" w:rsidR="00AA31A6" w:rsidRPr="00DC7706" w:rsidRDefault="00AA31A6" w:rsidP="00D35F36">
      <w:pPr>
        <w:pStyle w:val="normaltableau"/>
        <w:spacing w:before="0" w:after="0" w:line="360" w:lineRule="auto"/>
        <w:jc w:val="center"/>
        <w:rPr>
          <w:rFonts w:asciiTheme="minorHAnsi" w:hAnsiTheme="minorHAnsi" w:cstheme="minorHAnsi"/>
          <w:lang w:val="pl-PL" w:eastAsia="en-US"/>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418"/>
        <w:gridCol w:w="1134"/>
        <w:gridCol w:w="642"/>
        <w:gridCol w:w="1057"/>
        <w:gridCol w:w="981"/>
        <w:gridCol w:w="1039"/>
        <w:gridCol w:w="1100"/>
        <w:gridCol w:w="1168"/>
        <w:gridCol w:w="1028"/>
        <w:gridCol w:w="7"/>
        <w:gridCol w:w="1127"/>
        <w:gridCol w:w="7"/>
      </w:tblGrid>
      <w:tr w:rsidR="00AA31A6" w:rsidRPr="00786647" w14:paraId="7FD0D19A" w14:textId="77777777" w:rsidTr="00AA31A6">
        <w:trPr>
          <w:gridAfter w:val="1"/>
          <w:wAfter w:w="3" w:type="pct"/>
          <w:trHeight w:val="781"/>
          <w:jc w:val="center"/>
        </w:trPr>
        <w:tc>
          <w:tcPr>
            <w:tcW w:w="250" w:type="pct"/>
            <w:shd w:val="clear" w:color="auto" w:fill="C6D9F1"/>
            <w:vAlign w:val="center"/>
          </w:tcPr>
          <w:p w14:paraId="12162B26" w14:textId="77777777" w:rsidR="001E2310" w:rsidRPr="00786647" w:rsidRDefault="001E2310"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29" w:type="pct"/>
            <w:shd w:val="clear" w:color="auto" w:fill="C6D9F1"/>
            <w:vAlign w:val="center"/>
          </w:tcPr>
          <w:p w14:paraId="77820780"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503" w:type="pct"/>
            <w:shd w:val="clear" w:color="auto" w:fill="C6D9F1"/>
            <w:vAlign w:val="center"/>
          </w:tcPr>
          <w:p w14:paraId="5266AA44"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5" w:type="pct"/>
            <w:shd w:val="clear" w:color="auto" w:fill="C6D9F1"/>
            <w:vAlign w:val="center"/>
          </w:tcPr>
          <w:p w14:paraId="479EDAC7"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9" w:type="pct"/>
            <w:shd w:val="clear" w:color="auto" w:fill="C6D9F1"/>
            <w:vAlign w:val="center"/>
          </w:tcPr>
          <w:p w14:paraId="17646ED5" w14:textId="04C5FE49" w:rsidR="001E2310" w:rsidRPr="00786647" w:rsidRDefault="001E2310" w:rsidP="00153661">
            <w:pPr>
              <w:rPr>
                <w:rFonts w:asciiTheme="minorHAnsi" w:hAnsiTheme="minorHAnsi" w:cstheme="minorHAnsi"/>
                <w:b/>
                <w:sz w:val="16"/>
                <w:szCs w:val="16"/>
              </w:rPr>
            </w:pPr>
            <w:r w:rsidRPr="001E2310">
              <w:rPr>
                <w:rFonts w:asciiTheme="minorHAnsi" w:hAnsiTheme="minorHAnsi" w:cstheme="minorHAnsi"/>
                <w:b/>
                <w:sz w:val="16"/>
                <w:szCs w:val="16"/>
              </w:rPr>
              <w:t>Wielkość Opakowania</w:t>
            </w:r>
          </w:p>
        </w:tc>
        <w:tc>
          <w:tcPr>
            <w:tcW w:w="435" w:type="pct"/>
            <w:shd w:val="clear" w:color="auto" w:fill="C6D9F1"/>
            <w:vAlign w:val="center"/>
          </w:tcPr>
          <w:p w14:paraId="571B8891" w14:textId="671004E7" w:rsidR="001E2310" w:rsidRPr="00786647" w:rsidRDefault="001E2310"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61" w:type="pct"/>
            <w:shd w:val="clear" w:color="auto" w:fill="C6D9F1"/>
            <w:vAlign w:val="center"/>
          </w:tcPr>
          <w:p w14:paraId="594858D7" w14:textId="345FB7D0" w:rsidR="001E2310" w:rsidRPr="00786647" w:rsidRDefault="001E2310"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8" w:type="pct"/>
            <w:shd w:val="clear" w:color="auto" w:fill="C6D9F1"/>
            <w:vAlign w:val="center"/>
          </w:tcPr>
          <w:p w14:paraId="47851170" w14:textId="182DA22E"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18" w:type="pct"/>
            <w:shd w:val="clear" w:color="auto" w:fill="C6D9F1"/>
            <w:vAlign w:val="center"/>
          </w:tcPr>
          <w:p w14:paraId="774FAB29" w14:textId="533D9FE8"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56" w:type="pct"/>
            <w:shd w:val="clear" w:color="auto" w:fill="C6D9F1"/>
            <w:vAlign w:val="center"/>
          </w:tcPr>
          <w:p w14:paraId="5E5E510E" w14:textId="14A7756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03" w:type="pct"/>
            <w:gridSpan w:val="2"/>
            <w:shd w:val="clear" w:color="auto" w:fill="C6D9F1"/>
            <w:vAlign w:val="center"/>
          </w:tcPr>
          <w:p w14:paraId="03FE2DEE" w14:textId="57C98F1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AA31A6" w:rsidRPr="00786647" w14:paraId="659DED33" w14:textId="77777777" w:rsidTr="00AA31A6">
        <w:trPr>
          <w:gridAfter w:val="1"/>
          <w:wAfter w:w="3" w:type="pct"/>
          <w:trHeight w:val="381"/>
          <w:jc w:val="center"/>
        </w:trPr>
        <w:tc>
          <w:tcPr>
            <w:tcW w:w="250" w:type="pct"/>
            <w:shd w:val="clear" w:color="auto" w:fill="C6D9F1"/>
            <w:vAlign w:val="center"/>
          </w:tcPr>
          <w:p w14:paraId="06134CA5" w14:textId="76A1A46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29" w:type="pct"/>
            <w:shd w:val="clear" w:color="auto" w:fill="C6D9F1"/>
            <w:vAlign w:val="center"/>
          </w:tcPr>
          <w:p w14:paraId="2D700586" w14:textId="322CEC52"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503" w:type="pct"/>
            <w:shd w:val="clear" w:color="auto" w:fill="C6D9F1"/>
            <w:vAlign w:val="center"/>
          </w:tcPr>
          <w:p w14:paraId="3D90A645" w14:textId="0072C4A8"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5" w:type="pct"/>
            <w:shd w:val="clear" w:color="auto" w:fill="C6D9F1"/>
            <w:vAlign w:val="center"/>
          </w:tcPr>
          <w:p w14:paraId="71476E92" w14:textId="4DEF23B8"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9" w:type="pct"/>
            <w:shd w:val="clear" w:color="auto" w:fill="C6D9F1"/>
            <w:vAlign w:val="center"/>
          </w:tcPr>
          <w:p w14:paraId="31C74620" w14:textId="7283E3B9"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435" w:type="pct"/>
            <w:shd w:val="clear" w:color="auto" w:fill="C6D9F1"/>
            <w:vAlign w:val="center"/>
          </w:tcPr>
          <w:p w14:paraId="4C0C7ED4" w14:textId="779B0D2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61" w:type="pct"/>
            <w:shd w:val="clear" w:color="auto" w:fill="C6D9F1"/>
            <w:vAlign w:val="center"/>
          </w:tcPr>
          <w:p w14:paraId="11F3A9EE" w14:textId="6994E42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88" w:type="pct"/>
            <w:shd w:val="clear" w:color="auto" w:fill="C6D9F1"/>
            <w:vAlign w:val="center"/>
          </w:tcPr>
          <w:p w14:paraId="4BCADBAA" w14:textId="4445C9E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18" w:type="pct"/>
            <w:shd w:val="clear" w:color="auto" w:fill="C6D9F1"/>
            <w:vAlign w:val="center"/>
          </w:tcPr>
          <w:p w14:paraId="58E56C25" w14:textId="32A3256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56" w:type="pct"/>
            <w:shd w:val="clear" w:color="auto" w:fill="C6D9F1"/>
            <w:vAlign w:val="center"/>
          </w:tcPr>
          <w:p w14:paraId="05FC3222" w14:textId="244147CC"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03" w:type="pct"/>
            <w:gridSpan w:val="2"/>
            <w:shd w:val="clear" w:color="auto" w:fill="C6D9F1"/>
            <w:vAlign w:val="center"/>
          </w:tcPr>
          <w:p w14:paraId="51C74B3B" w14:textId="1C9A2189"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AA31A6" w:rsidRPr="00786647" w14:paraId="42A3D333" w14:textId="77777777" w:rsidTr="00AA31A6">
        <w:trPr>
          <w:gridAfter w:val="1"/>
          <w:wAfter w:w="3" w:type="pct"/>
          <w:trHeight w:val="1558"/>
          <w:jc w:val="center"/>
        </w:trPr>
        <w:tc>
          <w:tcPr>
            <w:tcW w:w="250" w:type="pct"/>
            <w:vAlign w:val="center"/>
          </w:tcPr>
          <w:p w14:paraId="0905EC2C" w14:textId="475ABC98" w:rsidR="00AA31A6" w:rsidRPr="001E2310" w:rsidRDefault="00AA31A6" w:rsidP="00AA31A6">
            <w:pPr>
              <w:jc w:val="center"/>
              <w:rPr>
                <w:rFonts w:asciiTheme="minorHAnsi" w:hAnsiTheme="minorHAnsi" w:cstheme="minorHAnsi"/>
                <w:bCs/>
                <w:sz w:val="16"/>
                <w:szCs w:val="16"/>
              </w:rPr>
            </w:pPr>
            <w:r w:rsidRPr="001E2310">
              <w:rPr>
                <w:rFonts w:asciiTheme="minorHAnsi" w:hAnsiTheme="minorHAnsi" w:cstheme="minorHAnsi"/>
                <w:b/>
                <w:sz w:val="16"/>
                <w:szCs w:val="16"/>
              </w:rPr>
              <w:t>1.</w:t>
            </w:r>
          </w:p>
        </w:tc>
        <w:tc>
          <w:tcPr>
            <w:tcW w:w="629" w:type="pct"/>
            <w:vAlign w:val="center"/>
          </w:tcPr>
          <w:p w14:paraId="4CC4290D" w14:textId="77777777" w:rsidR="00AA31A6" w:rsidRPr="001E2310" w:rsidRDefault="00AA31A6" w:rsidP="00AA31A6">
            <w:pPr>
              <w:jc w:val="center"/>
              <w:rPr>
                <w:rFonts w:asciiTheme="majorHAnsi" w:hAnsiTheme="majorHAnsi" w:cstheme="majorHAnsi"/>
                <w:sz w:val="16"/>
                <w:szCs w:val="16"/>
              </w:rPr>
            </w:pPr>
            <w:r w:rsidRPr="001E2310">
              <w:rPr>
                <w:rFonts w:asciiTheme="majorHAnsi" w:hAnsiTheme="majorHAnsi" w:cstheme="majorHAnsi"/>
                <w:sz w:val="16"/>
                <w:szCs w:val="16"/>
              </w:rPr>
              <w:t>Pipeta jednokanałowa, cyfrowa, regulowana pojemność, LLG</w:t>
            </w:r>
          </w:p>
          <w:p w14:paraId="434204C3" w14:textId="1C67AC05" w:rsidR="00AA31A6" w:rsidRPr="001E2310" w:rsidRDefault="00AA31A6" w:rsidP="00AA31A6">
            <w:pPr>
              <w:jc w:val="center"/>
              <w:rPr>
                <w:rFonts w:asciiTheme="minorHAnsi" w:hAnsiTheme="minorHAnsi" w:cstheme="minorHAnsi"/>
                <w:bCs/>
                <w:sz w:val="16"/>
                <w:szCs w:val="16"/>
                <w:lang w:val="en-GB"/>
              </w:rPr>
            </w:pPr>
            <w:r w:rsidRPr="001E2310">
              <w:rPr>
                <w:rFonts w:asciiTheme="majorHAnsi" w:hAnsiTheme="majorHAnsi" w:cstheme="majorHAnsi"/>
                <w:sz w:val="16"/>
                <w:szCs w:val="16"/>
              </w:rPr>
              <w:t>500 – 5000 μ</w:t>
            </w:r>
          </w:p>
        </w:tc>
        <w:tc>
          <w:tcPr>
            <w:tcW w:w="503" w:type="pct"/>
            <w:vAlign w:val="center"/>
          </w:tcPr>
          <w:p w14:paraId="56BD9032" w14:textId="503EFC8E"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Pipeta automatyczna</w:t>
            </w:r>
          </w:p>
        </w:tc>
        <w:tc>
          <w:tcPr>
            <w:tcW w:w="285" w:type="pct"/>
            <w:vAlign w:val="center"/>
          </w:tcPr>
          <w:p w14:paraId="4151A275" w14:textId="1B6BAB08"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3 op.</w:t>
            </w:r>
          </w:p>
        </w:tc>
        <w:tc>
          <w:tcPr>
            <w:tcW w:w="469" w:type="pct"/>
            <w:vAlign w:val="center"/>
          </w:tcPr>
          <w:p w14:paraId="7A3886C9" w14:textId="0C8D0469"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1 szt.</w:t>
            </w:r>
          </w:p>
        </w:tc>
        <w:tc>
          <w:tcPr>
            <w:tcW w:w="435" w:type="pct"/>
            <w:vAlign w:val="center"/>
          </w:tcPr>
          <w:p w14:paraId="094D4703" w14:textId="03212B45" w:rsidR="00AA31A6" w:rsidRPr="001E2310" w:rsidRDefault="00AA31A6" w:rsidP="00AA31A6">
            <w:pPr>
              <w:jc w:val="center"/>
              <w:rPr>
                <w:rFonts w:asciiTheme="majorHAnsi" w:hAnsiTheme="majorHAnsi" w:cstheme="majorHAnsi"/>
                <w:sz w:val="16"/>
                <w:szCs w:val="16"/>
              </w:rPr>
            </w:pPr>
            <w:r w:rsidRPr="001E2310">
              <w:rPr>
                <w:rFonts w:asciiTheme="majorHAnsi" w:hAnsiTheme="majorHAnsi" w:cstheme="majorHAnsi"/>
                <w:sz w:val="16"/>
                <w:szCs w:val="16"/>
              </w:rPr>
              <w:t>LLG LABWARE</w:t>
            </w:r>
          </w:p>
        </w:tc>
        <w:tc>
          <w:tcPr>
            <w:tcW w:w="461" w:type="pct"/>
            <w:vAlign w:val="center"/>
          </w:tcPr>
          <w:p w14:paraId="78CA1CB0" w14:textId="65F6BD76"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9.280 006</w:t>
            </w:r>
          </w:p>
        </w:tc>
        <w:tc>
          <w:tcPr>
            <w:tcW w:w="488" w:type="pct"/>
            <w:vAlign w:val="center"/>
          </w:tcPr>
          <w:p w14:paraId="7CBB7D13" w14:textId="45CF396C" w:rsidR="00AA31A6" w:rsidRPr="001E2310" w:rsidRDefault="00AA31A6" w:rsidP="00AA31A6">
            <w:pPr>
              <w:jc w:val="center"/>
              <w:rPr>
                <w:rFonts w:asciiTheme="minorHAnsi" w:hAnsiTheme="minorHAnsi" w:cstheme="minorHAnsi"/>
                <w:bCs/>
                <w:sz w:val="16"/>
                <w:szCs w:val="16"/>
              </w:rPr>
            </w:pPr>
          </w:p>
        </w:tc>
        <w:tc>
          <w:tcPr>
            <w:tcW w:w="518" w:type="pct"/>
            <w:vAlign w:val="center"/>
          </w:tcPr>
          <w:p w14:paraId="6BA24456" w14:textId="77777777" w:rsidR="00AA31A6" w:rsidRPr="001E2310" w:rsidRDefault="00AA31A6" w:rsidP="00AA31A6">
            <w:pPr>
              <w:jc w:val="center"/>
              <w:rPr>
                <w:rFonts w:asciiTheme="minorHAnsi" w:hAnsiTheme="minorHAnsi" w:cstheme="minorHAnsi"/>
                <w:bCs/>
                <w:sz w:val="16"/>
                <w:szCs w:val="16"/>
              </w:rPr>
            </w:pPr>
          </w:p>
        </w:tc>
        <w:tc>
          <w:tcPr>
            <w:tcW w:w="456" w:type="pct"/>
            <w:vAlign w:val="center"/>
          </w:tcPr>
          <w:p w14:paraId="48C37FE4" w14:textId="74729A9C" w:rsidR="00AA31A6" w:rsidRPr="001E2310" w:rsidRDefault="00AA31A6" w:rsidP="00AA31A6">
            <w:pPr>
              <w:jc w:val="center"/>
              <w:rPr>
                <w:rFonts w:asciiTheme="minorHAnsi" w:hAnsiTheme="minorHAnsi" w:cstheme="minorHAnsi"/>
                <w:bCs/>
                <w:sz w:val="16"/>
                <w:szCs w:val="16"/>
              </w:rPr>
            </w:pPr>
          </w:p>
        </w:tc>
        <w:tc>
          <w:tcPr>
            <w:tcW w:w="503" w:type="pct"/>
            <w:gridSpan w:val="2"/>
            <w:vAlign w:val="center"/>
          </w:tcPr>
          <w:p w14:paraId="6924C4EE" w14:textId="371C039D" w:rsidR="00AA31A6" w:rsidRPr="001E2310" w:rsidRDefault="00AA31A6" w:rsidP="00AA31A6">
            <w:pPr>
              <w:jc w:val="center"/>
              <w:rPr>
                <w:rFonts w:asciiTheme="minorHAnsi" w:hAnsiTheme="minorHAnsi" w:cstheme="minorHAnsi"/>
                <w:bCs/>
                <w:sz w:val="16"/>
                <w:szCs w:val="16"/>
              </w:rPr>
            </w:pPr>
          </w:p>
        </w:tc>
      </w:tr>
      <w:tr w:rsidR="00AA31A6" w:rsidRPr="00786647" w14:paraId="7DE563A4" w14:textId="77777777" w:rsidTr="00AA31A6">
        <w:trPr>
          <w:trHeight w:val="773"/>
          <w:jc w:val="center"/>
        </w:trPr>
        <w:tc>
          <w:tcPr>
            <w:tcW w:w="4497" w:type="pct"/>
            <w:gridSpan w:val="11"/>
            <w:vAlign w:val="center"/>
          </w:tcPr>
          <w:p w14:paraId="715911E8" w14:textId="74A9F529" w:rsidR="00AA31A6" w:rsidRPr="00786647" w:rsidRDefault="00AA31A6" w:rsidP="00AA31A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3" w:type="pct"/>
            <w:gridSpan w:val="2"/>
            <w:vAlign w:val="center"/>
          </w:tcPr>
          <w:p w14:paraId="0110D5C4" w14:textId="77777777" w:rsidR="00AA31A6" w:rsidRPr="00786647" w:rsidRDefault="00AA31A6" w:rsidP="00AA31A6">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0CA56F2C" w14:textId="41A699F7" w:rsidR="00AA31A6" w:rsidRDefault="00AA31A6" w:rsidP="00AA31A6">
      <w:pPr>
        <w:jc w:val="both"/>
        <w:rPr>
          <w:rFonts w:asciiTheme="minorHAnsi" w:hAnsiTheme="minorHAnsi" w:cstheme="minorHAnsi"/>
          <w:b/>
          <w:bC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w:t>
      </w:r>
      <w:r w:rsidRPr="00DC7706">
        <w:rPr>
          <w:rFonts w:asciiTheme="minorHAnsi" w:hAnsiTheme="minorHAnsi" w:cstheme="minorHAnsi"/>
          <w:lang w:val="pl-PL"/>
        </w:rPr>
        <w:lastRenderedPageBreak/>
        <w:t xml:space="preserve">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804E644"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EF6DCE">
        <w:rPr>
          <w:rFonts w:asciiTheme="minorHAnsi" w:hAnsiTheme="minorHAnsi" w:cstheme="minorHAnsi"/>
          <w:lang w:val="pl-PL"/>
        </w:rPr>
        <w:t>33</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FC1D2E0"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672F50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4CF932F5"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F1DE2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099519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69FD4C37"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3194FF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CABB26A"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34E8C3DC" w14:textId="6F02BA8F" w:rsidR="00AA31A6" w:rsidRDefault="00AA31A6" w:rsidP="00D35F36">
      <w:pPr>
        <w:tabs>
          <w:tab w:val="left" w:pos="3402"/>
        </w:tabs>
        <w:spacing w:line="360" w:lineRule="auto"/>
        <w:jc w:val="right"/>
        <w:rPr>
          <w:rFonts w:asciiTheme="minorHAnsi" w:hAnsiTheme="minorHAnsi" w:cstheme="minorHAnsi"/>
          <w:b/>
          <w:i/>
          <w:sz w:val="22"/>
          <w:szCs w:val="22"/>
        </w:rPr>
      </w:pPr>
    </w:p>
    <w:p w14:paraId="56BBE387" w14:textId="01149B52" w:rsidR="00EF6DCE" w:rsidRDefault="00EF6DCE" w:rsidP="00D35F36">
      <w:pPr>
        <w:tabs>
          <w:tab w:val="left" w:pos="3402"/>
        </w:tabs>
        <w:spacing w:line="360" w:lineRule="auto"/>
        <w:jc w:val="right"/>
        <w:rPr>
          <w:rFonts w:asciiTheme="minorHAnsi" w:hAnsiTheme="minorHAnsi" w:cstheme="minorHAnsi"/>
          <w:b/>
          <w:i/>
          <w:sz w:val="22"/>
          <w:szCs w:val="22"/>
        </w:rPr>
      </w:pPr>
    </w:p>
    <w:p w14:paraId="0E975423" w14:textId="77777777" w:rsidR="00EF6DCE" w:rsidRDefault="00EF6DCE" w:rsidP="00D35F36">
      <w:pPr>
        <w:tabs>
          <w:tab w:val="left" w:pos="3402"/>
        </w:tabs>
        <w:spacing w:line="360" w:lineRule="auto"/>
        <w:jc w:val="right"/>
        <w:rPr>
          <w:rFonts w:asciiTheme="minorHAnsi" w:hAnsiTheme="minorHAnsi" w:cstheme="minorHAnsi"/>
          <w:b/>
          <w:i/>
          <w:sz w:val="22"/>
          <w:szCs w:val="22"/>
        </w:rPr>
      </w:pPr>
    </w:p>
    <w:p w14:paraId="259329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25B0BBB9"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1857982A" w14:textId="4B38523D"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EF6DCE">
        <w:rPr>
          <w:rFonts w:asciiTheme="minorHAnsi" w:hAnsiTheme="minorHAnsi" w:cstheme="minorHAnsi"/>
          <w:b/>
          <w:bCs/>
          <w:i/>
          <w:iCs/>
          <w:sz w:val="22"/>
          <w:szCs w:val="22"/>
        </w:rPr>
        <w:t>33</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2A077238"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EF6DCE">
        <w:rPr>
          <w:rFonts w:asciiTheme="minorHAnsi" w:hAnsiTheme="minorHAnsi" w:cstheme="minorHAnsi"/>
          <w:b/>
          <w:bCs/>
          <w:sz w:val="22"/>
          <w:szCs w:val="22"/>
        </w:rPr>
        <w:t>33</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7B4CA4BC"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EF6DCE">
        <w:rPr>
          <w:rFonts w:asciiTheme="minorHAnsi" w:hAnsiTheme="minorHAnsi" w:cstheme="minorHAnsi"/>
          <w:b/>
          <w:bCs/>
        </w:rPr>
        <w:t>33</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14360EE3"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EF6DCE">
        <w:rPr>
          <w:rFonts w:asciiTheme="minorHAnsi" w:hAnsiTheme="minorHAnsi" w:cstheme="minorHAnsi"/>
          <w:b/>
          <w:bCs/>
          <w:i/>
          <w:iCs/>
          <w:sz w:val="22"/>
          <w:szCs w:val="22"/>
        </w:rPr>
        <w:t>33</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35CC0F51"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EF6DCE">
        <w:rPr>
          <w:rFonts w:asciiTheme="minorHAnsi" w:hAnsiTheme="minorHAnsi" w:cstheme="minorHAnsi"/>
          <w:b/>
          <w:bCs/>
          <w:sz w:val="22"/>
          <w:szCs w:val="22"/>
        </w:rPr>
        <w:t>33</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529CCE4A"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EF6DCE">
        <w:rPr>
          <w:rFonts w:asciiTheme="minorHAnsi" w:hAnsiTheme="minorHAnsi" w:cstheme="minorHAnsi"/>
          <w:sz w:val="22"/>
          <w:szCs w:val="22"/>
        </w:rPr>
        <w:t>33</w:t>
      </w:r>
      <w:r w:rsidR="003934BF">
        <w:rPr>
          <w:rFonts w:asciiTheme="minorHAnsi" w:hAnsiTheme="minorHAnsi" w:cstheme="minorHAnsi"/>
          <w:sz w:val="22"/>
          <w:szCs w:val="22"/>
        </w:rPr>
        <w:t>.202</w:t>
      </w:r>
      <w:r w:rsidR="000D4157">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34C507BE"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0A4CFE">
        <w:rPr>
          <w:rFonts w:asciiTheme="minorHAnsi" w:hAnsiTheme="minorHAnsi" w:cstheme="minorHAnsi"/>
        </w:rPr>
        <w:t>6</w:t>
      </w:r>
      <w:r w:rsidRPr="00DC7706">
        <w:rPr>
          <w:rFonts w:asciiTheme="minorHAnsi" w:hAnsiTheme="minorHAnsi" w:cstheme="minorHAnsi"/>
        </w:rPr>
        <w:t xml:space="preserve"> miesięcy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34F4DF15"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0A4CFE">
        <w:rPr>
          <w:rFonts w:asciiTheme="minorHAnsi" w:hAnsiTheme="minorHAnsi" w:cstheme="minorHAnsi"/>
        </w:rPr>
        <w:t>30</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3205E159"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Zamawiającego jest:</w:t>
      </w:r>
      <w:r w:rsidR="000A4CFE">
        <w:rPr>
          <w:rFonts w:asciiTheme="minorHAnsi" w:hAnsiTheme="minorHAnsi" w:cstheme="minorHAnsi"/>
        </w:rPr>
        <w:t xml:space="preserve"> Sebastian Wlaźlak</w:t>
      </w:r>
      <w:r w:rsidRPr="00DC7706">
        <w:rPr>
          <w:rFonts w:asciiTheme="minorHAnsi" w:hAnsiTheme="minorHAnsi" w:cstheme="minorHAnsi"/>
        </w:rPr>
        <w:t xml:space="preserve">, tel. </w:t>
      </w:r>
      <w:r w:rsidR="000A4CFE">
        <w:rPr>
          <w:rFonts w:asciiTheme="minorHAnsi" w:hAnsiTheme="minorHAnsi" w:cstheme="minorHAnsi"/>
        </w:rPr>
        <w:t>885109898</w:t>
      </w:r>
      <w:r w:rsidRPr="00DC7706">
        <w:rPr>
          <w:rFonts w:asciiTheme="minorHAnsi" w:hAnsiTheme="minorHAnsi" w:cstheme="minorHAnsi"/>
        </w:rPr>
        <w:t xml:space="preserve">, e-mail: </w:t>
      </w:r>
      <w:r w:rsidR="000A4CFE">
        <w:rPr>
          <w:rFonts w:asciiTheme="minorHAnsi" w:hAnsiTheme="minorHAnsi" w:cstheme="minorHAnsi"/>
        </w:rPr>
        <w:t>sebastian.wlazlak@pbs.edu.pl</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66444" w14:textId="77777777" w:rsidR="008937C6" w:rsidRDefault="008937C6">
      <w:r>
        <w:separator/>
      </w:r>
    </w:p>
  </w:endnote>
  <w:endnote w:type="continuationSeparator" w:id="0">
    <w:p w14:paraId="5CC08376" w14:textId="77777777" w:rsidR="008937C6" w:rsidRDefault="00893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9E41D" w14:textId="77777777" w:rsidR="008937C6" w:rsidRDefault="008937C6">
      <w:r>
        <w:separator/>
      </w:r>
    </w:p>
  </w:footnote>
  <w:footnote w:type="continuationSeparator" w:id="0">
    <w:p w14:paraId="2B8FA619" w14:textId="77777777" w:rsidR="008937C6" w:rsidRDefault="008937C6">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63A"/>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4CFE"/>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6A3D"/>
    <w:rsid w:val="002F0B83"/>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110D"/>
    <w:rsid w:val="003C1E82"/>
    <w:rsid w:val="003C2CFD"/>
    <w:rsid w:val="003C350B"/>
    <w:rsid w:val="003C36ED"/>
    <w:rsid w:val="003C58E7"/>
    <w:rsid w:val="003C74FC"/>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06AA8"/>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3CB1"/>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0BE8"/>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37C6"/>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31A6"/>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188B"/>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1132"/>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76B20"/>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EF6DCE"/>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7792</Words>
  <Characters>46756</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54440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cp:revision>
  <cp:lastPrinted>2021-02-15T07:26:00Z</cp:lastPrinted>
  <dcterms:created xsi:type="dcterms:W3CDTF">2022-03-15T07:24:00Z</dcterms:created>
  <dcterms:modified xsi:type="dcterms:W3CDTF">2022-03-15T07:49:00Z</dcterms:modified>
</cp:coreProperties>
</file>