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B8148" w14:textId="105E9175" w:rsidR="00BF25DB" w:rsidRPr="005C50B3" w:rsidRDefault="0075406C" w:rsidP="00BF25DB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  <w:highlight w:val="cyan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Zmodyfikowany </w:t>
      </w:r>
      <w:r w:rsidR="00BF25DB" w:rsidRPr="005C50B3">
        <w:rPr>
          <w:rFonts w:asciiTheme="minorHAnsi" w:hAnsiTheme="minorHAnsi" w:cstheme="minorHAnsi"/>
          <w:b/>
          <w:i/>
          <w:sz w:val="22"/>
          <w:szCs w:val="22"/>
        </w:rPr>
        <w:t xml:space="preserve">Załącznik nr 2 do </w:t>
      </w:r>
      <w:r w:rsidR="00BF25DB" w:rsidRPr="005C50B3">
        <w:rPr>
          <w:rFonts w:asciiTheme="minorHAnsi" w:hAnsiTheme="minorHAnsi" w:cstheme="minorHAnsi"/>
          <w:b/>
          <w:bCs/>
          <w:i/>
          <w:iCs/>
          <w:sz w:val="22"/>
          <w:szCs w:val="22"/>
        </w:rPr>
        <w:t>Zaproszenia do składania ofert nr AZZP.243.0</w:t>
      </w:r>
      <w:r w:rsidR="00BF25DB">
        <w:rPr>
          <w:rFonts w:asciiTheme="minorHAnsi" w:hAnsiTheme="minorHAnsi" w:cstheme="minorHAnsi"/>
          <w:b/>
          <w:bCs/>
          <w:i/>
          <w:iCs/>
          <w:sz w:val="22"/>
          <w:szCs w:val="22"/>
        </w:rPr>
        <w:t>4</w:t>
      </w:r>
      <w:r w:rsidR="00BF25DB">
        <w:rPr>
          <w:rFonts w:asciiTheme="minorHAnsi" w:hAnsiTheme="minorHAnsi" w:cstheme="minorHAnsi"/>
          <w:b/>
          <w:bCs/>
          <w:i/>
          <w:iCs/>
          <w:sz w:val="22"/>
          <w:szCs w:val="22"/>
        </w:rPr>
        <w:t>5</w:t>
      </w:r>
      <w:r w:rsidR="00BF25DB" w:rsidRPr="005C50B3">
        <w:rPr>
          <w:rFonts w:asciiTheme="minorHAnsi" w:hAnsiTheme="minorHAnsi" w:cstheme="minorHAnsi"/>
          <w:b/>
          <w:bCs/>
          <w:i/>
          <w:iCs/>
          <w:sz w:val="22"/>
          <w:szCs w:val="22"/>
        </w:rPr>
        <w:t>.202</w:t>
      </w:r>
      <w:r w:rsidR="00BF25DB">
        <w:rPr>
          <w:rFonts w:asciiTheme="minorHAnsi" w:hAnsiTheme="minorHAnsi" w:cstheme="minorHAnsi"/>
          <w:b/>
          <w:bCs/>
          <w:i/>
          <w:iCs/>
          <w:sz w:val="22"/>
          <w:szCs w:val="22"/>
        </w:rPr>
        <w:t>2</w:t>
      </w:r>
    </w:p>
    <w:p w14:paraId="3CEB53AA" w14:textId="77777777" w:rsidR="00BF25DB" w:rsidRPr="005C50B3" w:rsidRDefault="00BF25DB" w:rsidP="00BF25DB">
      <w:pPr>
        <w:tabs>
          <w:tab w:val="left" w:pos="3402"/>
        </w:tabs>
        <w:spacing w:line="360" w:lineRule="auto"/>
        <w:jc w:val="right"/>
        <w:rPr>
          <w:rFonts w:asciiTheme="minorHAnsi" w:hAnsiTheme="minorHAnsi" w:cstheme="minorHAnsi"/>
          <w:b/>
          <w:i/>
          <w:sz w:val="22"/>
          <w:szCs w:val="22"/>
        </w:rPr>
      </w:pPr>
      <w:r w:rsidRPr="005C50B3">
        <w:rPr>
          <w:rFonts w:asciiTheme="minorHAnsi" w:hAnsiTheme="minorHAnsi" w:cstheme="minorHAnsi"/>
          <w:b/>
          <w:i/>
          <w:sz w:val="22"/>
          <w:szCs w:val="22"/>
        </w:rPr>
        <w:t>Wzór</w:t>
      </w:r>
    </w:p>
    <w:p w14:paraId="2AF5768E" w14:textId="77777777" w:rsidR="00BF25DB" w:rsidRDefault="00BF25DB" w:rsidP="00BF25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bookmarkStart w:id="0" w:name="_Hlk61709527"/>
    </w:p>
    <w:p w14:paraId="25D1EF3E" w14:textId="77777777" w:rsidR="00BF25DB" w:rsidRDefault="00BF25DB" w:rsidP="00BF25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14:paraId="01D3E635" w14:textId="0B9007B1" w:rsidR="00BF25DB" w:rsidRPr="005C50B3" w:rsidRDefault="00BF25DB" w:rsidP="00BF25DB">
      <w:pPr>
        <w:spacing w:line="360" w:lineRule="auto"/>
        <w:rPr>
          <w:rFonts w:asciiTheme="minorHAnsi" w:hAnsiTheme="minorHAnsi" w:cstheme="minorHAnsi"/>
          <w:sz w:val="22"/>
          <w:szCs w:val="22"/>
          <w:lang w:eastAsia="en-US"/>
        </w:rPr>
      </w:pPr>
      <w:r w:rsidRPr="005C50B3">
        <w:rPr>
          <w:rFonts w:asciiTheme="minorHAnsi" w:hAnsiTheme="minorHAnsi" w:cstheme="minorHAnsi"/>
          <w:b/>
          <w:sz w:val="22"/>
          <w:szCs w:val="22"/>
          <w:lang w:eastAsia="en-US"/>
        </w:rPr>
        <w:t>Nazwa Wykonawcy</w:t>
      </w:r>
      <w:r w:rsidRPr="005C50B3">
        <w:rPr>
          <w:rFonts w:asciiTheme="minorHAnsi" w:hAnsiTheme="minorHAnsi" w:cstheme="minorHAnsi"/>
          <w:sz w:val="22"/>
          <w:szCs w:val="22"/>
          <w:lang w:eastAsia="en-US"/>
        </w:rPr>
        <w:t xml:space="preserve"> …..…..…………………………………………………………………………………..…</w:t>
      </w:r>
      <w:r>
        <w:rPr>
          <w:rFonts w:asciiTheme="minorHAnsi" w:hAnsiTheme="minorHAnsi" w:cstheme="minorHAnsi"/>
          <w:sz w:val="22"/>
          <w:szCs w:val="22"/>
          <w:lang w:eastAsia="en-US"/>
        </w:rPr>
        <w:t>…………………………………………</w:t>
      </w:r>
      <w:r>
        <w:rPr>
          <w:rFonts w:asciiTheme="minorHAnsi" w:hAnsiTheme="minorHAnsi" w:cstheme="minorHAnsi"/>
          <w:sz w:val="22"/>
          <w:szCs w:val="22"/>
          <w:lang w:eastAsia="en-US"/>
        </w:rPr>
        <w:t>…………………</w:t>
      </w:r>
    </w:p>
    <w:p w14:paraId="39333A13" w14:textId="2F83D4AA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5C50B3">
        <w:rPr>
          <w:rFonts w:asciiTheme="minorHAnsi" w:hAnsiTheme="minorHAnsi" w:cstheme="minorHAnsi"/>
          <w:sz w:val="22"/>
          <w:szCs w:val="22"/>
          <w:lang w:eastAsia="en-US"/>
        </w:rPr>
        <w:t>…………….………………....................................................................................................................................</w:t>
      </w:r>
    </w:p>
    <w:p w14:paraId="7D47B4EE" w14:textId="77777777" w:rsidR="00BF25DB" w:rsidRPr="005C50B3" w:rsidRDefault="00BF25DB" w:rsidP="00BF25D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bookmarkEnd w:id="0"/>
    <w:p w14:paraId="42F510FC" w14:textId="77777777" w:rsidR="00BF25DB" w:rsidRPr="005C50B3" w:rsidRDefault="00BF25DB" w:rsidP="00BF25D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C50B3">
        <w:rPr>
          <w:rFonts w:asciiTheme="minorHAnsi" w:hAnsiTheme="minorHAnsi" w:cstheme="minorHAnsi"/>
          <w:b/>
          <w:u w:val="single"/>
        </w:rPr>
        <w:t>Oświadczenie Wykonawcy dotyczące braku podstaw wykluczenia z postępowania</w:t>
      </w:r>
      <w:r w:rsidRPr="005C50B3" w:rsidDel="00530BD5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4E997D92" w14:textId="77777777" w:rsidR="00BF25DB" w:rsidRPr="005C50B3" w:rsidRDefault="00BF25DB" w:rsidP="00BF25D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953DEFC" w14:textId="57014C8F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  <w:r w:rsidRPr="005C50B3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Pr="00DC7706">
        <w:rPr>
          <w:rFonts w:asciiTheme="minorHAnsi" w:hAnsiTheme="minorHAnsi" w:cstheme="minorHAnsi"/>
          <w:b/>
          <w:sz w:val="22"/>
          <w:szCs w:val="22"/>
        </w:rPr>
        <w:t>Dostawa akcesoriów laboratoryjnych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C7706">
        <w:rPr>
          <w:rFonts w:asciiTheme="minorHAnsi" w:hAnsiTheme="minorHAnsi" w:cstheme="minorHAnsi"/>
          <w:sz w:val="22"/>
          <w:szCs w:val="22"/>
        </w:rPr>
        <w:t xml:space="preserve">nr postępowania: </w:t>
      </w:r>
      <w:r w:rsidRPr="00DC7706">
        <w:rPr>
          <w:rFonts w:asciiTheme="minorHAnsi" w:hAnsiTheme="minorHAnsi" w:cstheme="minorHAnsi"/>
          <w:b/>
          <w:bCs/>
          <w:sz w:val="22"/>
          <w:szCs w:val="22"/>
        </w:rPr>
        <w:t>AZZP.243.0</w:t>
      </w:r>
      <w:r>
        <w:rPr>
          <w:rFonts w:asciiTheme="minorHAnsi" w:hAnsiTheme="minorHAnsi" w:cstheme="minorHAnsi"/>
          <w:b/>
          <w:bCs/>
          <w:sz w:val="22"/>
          <w:szCs w:val="22"/>
        </w:rPr>
        <w:t>45</w:t>
      </w:r>
      <w:r w:rsidRPr="00DC7706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DC7706">
        <w:rPr>
          <w:rFonts w:asciiTheme="minorHAnsi" w:hAnsiTheme="minorHAnsi" w:cstheme="minorHAnsi"/>
          <w:i/>
          <w:sz w:val="22"/>
          <w:szCs w:val="22"/>
        </w:rPr>
        <w:t>,</w:t>
      </w:r>
      <w:r w:rsidRPr="005C50B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5C50B3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519E6268" w14:textId="77777777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4320919" w14:textId="68BB3A6B" w:rsidR="00BF25DB" w:rsidRPr="005C50B3" w:rsidRDefault="00BF25DB" w:rsidP="00BF25DB">
      <w:pPr>
        <w:pStyle w:val="Akapitzlist"/>
        <w:numPr>
          <w:ilvl w:val="0"/>
          <w:numId w:val="1"/>
        </w:numPr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5C50B3">
        <w:rPr>
          <w:rFonts w:asciiTheme="minorHAnsi" w:hAnsiTheme="minorHAnsi" w:cstheme="minorHAnsi"/>
        </w:rPr>
        <w:t xml:space="preserve">Oświadczam, że nie podlegam wykluczeniu z postępowania na podstawie rozdziału IV pkt 1 i 2 Zaproszenia do składania ofert o numerze </w:t>
      </w:r>
      <w:r w:rsidRPr="005C50B3">
        <w:rPr>
          <w:rFonts w:asciiTheme="minorHAnsi" w:hAnsiTheme="minorHAnsi" w:cstheme="minorHAnsi"/>
          <w:b/>
          <w:bCs/>
        </w:rPr>
        <w:t>AZZP.243.0</w:t>
      </w:r>
      <w:r>
        <w:rPr>
          <w:rFonts w:asciiTheme="minorHAnsi" w:hAnsiTheme="minorHAnsi" w:cstheme="minorHAnsi"/>
          <w:b/>
          <w:bCs/>
        </w:rPr>
        <w:t>4</w:t>
      </w:r>
      <w:r>
        <w:rPr>
          <w:rFonts w:asciiTheme="minorHAnsi" w:hAnsiTheme="minorHAnsi" w:cstheme="minorHAnsi"/>
          <w:b/>
          <w:bCs/>
        </w:rPr>
        <w:t>5</w:t>
      </w:r>
      <w:r w:rsidRPr="005C50B3">
        <w:rPr>
          <w:rFonts w:asciiTheme="minorHAnsi" w:hAnsiTheme="minorHAnsi" w:cstheme="minorHAnsi"/>
          <w:b/>
          <w:bCs/>
        </w:rPr>
        <w:t>.202</w:t>
      </w:r>
      <w:r>
        <w:rPr>
          <w:rFonts w:asciiTheme="minorHAnsi" w:hAnsiTheme="minorHAnsi" w:cstheme="minorHAnsi"/>
          <w:b/>
          <w:bCs/>
        </w:rPr>
        <w:t>2</w:t>
      </w:r>
    </w:p>
    <w:p w14:paraId="4E93CB57" w14:textId="77777777" w:rsidR="00BF25DB" w:rsidRPr="00695ED9" w:rsidRDefault="00BF25DB" w:rsidP="00BF25DB">
      <w:pPr>
        <w:numPr>
          <w:ilvl w:val="0"/>
          <w:numId w:val="1"/>
        </w:numPr>
        <w:spacing w:line="300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95ED9">
        <w:rPr>
          <w:rFonts w:asciiTheme="minorHAnsi" w:eastAsia="Calibri" w:hAnsiTheme="minorHAnsi" w:cstheme="minorHAnsi"/>
          <w:sz w:val="22"/>
          <w:szCs w:val="22"/>
          <w:lang w:eastAsia="en-US"/>
        </w:rPr>
        <w:t>Oświadczam, że nie podlegam wykluczeniu z postępowania o udzielenie zamówienia na podstawie art. 7 ust. 1 ustawy o szczególnych rozwiązaniach w zakresie przeciwdziałania wspieraniu agresji na Ukrainę oraz służących ochronie bezpieczeństwa narodowego (Dz. U. z 2022 r. poz. 835; zwana dalej ustawą).</w:t>
      </w:r>
    </w:p>
    <w:p w14:paraId="16EC987B" w14:textId="77777777" w:rsidR="00BF25DB" w:rsidRPr="005C50B3" w:rsidRDefault="00BF25DB" w:rsidP="00BF25DB">
      <w:pPr>
        <w:jc w:val="both"/>
        <w:rPr>
          <w:rFonts w:asciiTheme="minorHAnsi" w:hAnsiTheme="minorHAnsi" w:cstheme="minorHAnsi"/>
        </w:rPr>
      </w:pPr>
    </w:p>
    <w:p w14:paraId="0DA2724A" w14:textId="77777777" w:rsidR="00BF25DB" w:rsidRPr="005C50B3" w:rsidRDefault="00BF25DB" w:rsidP="00BF25DB">
      <w:pPr>
        <w:spacing w:line="300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…………….…….</w:t>
      </w:r>
      <w:r w:rsidRPr="005C50B3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Pr="005C50B3">
        <w:rPr>
          <w:rFonts w:asciiTheme="minorHAnsi" w:hAnsiTheme="minorHAnsi" w:cstheme="minorHAnsi"/>
          <w:sz w:val="22"/>
          <w:szCs w:val="22"/>
        </w:rPr>
        <w:t xml:space="preserve">dnia ………….……. r. </w:t>
      </w:r>
    </w:p>
    <w:p w14:paraId="2C073EED" w14:textId="77777777" w:rsidR="00BF25DB" w:rsidRPr="005C50B3" w:rsidRDefault="00BF25DB" w:rsidP="00BF25DB">
      <w:pPr>
        <w:spacing w:line="300" w:lineRule="auto"/>
        <w:ind w:left="4956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…………………………………………</w:t>
      </w:r>
    </w:p>
    <w:p w14:paraId="2D05CCDC" w14:textId="77777777" w:rsidR="00BF25DB" w:rsidRPr="005C50B3" w:rsidRDefault="00BF25DB" w:rsidP="00BF25DB">
      <w:pPr>
        <w:spacing w:line="300" w:lineRule="auto"/>
        <w:ind w:left="6372"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C50B3">
        <w:rPr>
          <w:rFonts w:asciiTheme="minorHAnsi" w:hAnsiTheme="minorHAnsi" w:cstheme="minorHAnsi"/>
          <w:i/>
          <w:sz w:val="18"/>
          <w:szCs w:val="18"/>
        </w:rPr>
        <w:t>(podpis)</w:t>
      </w:r>
    </w:p>
    <w:p w14:paraId="5290E7B1" w14:textId="77777777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C154DFD" w14:textId="77777777" w:rsidR="00BF25DB" w:rsidRPr="005C50B3" w:rsidRDefault="00BF25DB" w:rsidP="00BF25DB">
      <w:pPr>
        <w:pStyle w:val="Akapitzlist"/>
        <w:numPr>
          <w:ilvl w:val="0"/>
          <w:numId w:val="1"/>
        </w:numPr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5C50B3">
        <w:rPr>
          <w:rFonts w:asciiTheme="minorHAnsi" w:hAnsiTheme="minorHAnsi"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85DB0D5" w14:textId="77777777" w:rsidR="00BF25DB" w:rsidRPr="005C50B3" w:rsidRDefault="00BF25DB" w:rsidP="00BF25DB">
      <w:pPr>
        <w:jc w:val="both"/>
        <w:rPr>
          <w:rFonts w:asciiTheme="minorHAnsi" w:hAnsiTheme="minorHAnsi" w:cstheme="minorHAnsi"/>
        </w:rPr>
      </w:pPr>
    </w:p>
    <w:p w14:paraId="3D55D7FC" w14:textId="77777777" w:rsidR="00BF25DB" w:rsidRPr="005C50B3" w:rsidRDefault="00BF25DB" w:rsidP="00BF25DB">
      <w:pPr>
        <w:spacing w:line="300" w:lineRule="auto"/>
        <w:ind w:firstLine="426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…………….…….</w:t>
      </w:r>
      <w:r w:rsidRPr="005C50B3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Pr="005C50B3">
        <w:rPr>
          <w:rFonts w:asciiTheme="minorHAnsi" w:hAnsiTheme="minorHAnsi" w:cstheme="minorHAnsi"/>
          <w:sz w:val="22"/>
          <w:szCs w:val="22"/>
        </w:rPr>
        <w:t xml:space="preserve">dnia ………….……. r. </w:t>
      </w:r>
    </w:p>
    <w:p w14:paraId="214BBB16" w14:textId="77777777" w:rsidR="00BF25DB" w:rsidRPr="005C50B3" w:rsidRDefault="00BF25DB" w:rsidP="00BF25DB">
      <w:pPr>
        <w:spacing w:line="300" w:lineRule="auto"/>
        <w:ind w:left="4956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C50B3">
        <w:rPr>
          <w:rFonts w:asciiTheme="minorHAnsi" w:hAnsiTheme="minorHAnsi" w:cstheme="minorHAnsi"/>
          <w:sz w:val="22"/>
          <w:szCs w:val="22"/>
        </w:rPr>
        <w:t>…………………………………………</w:t>
      </w:r>
    </w:p>
    <w:p w14:paraId="7154FAFA" w14:textId="77777777" w:rsidR="00BF25DB" w:rsidRPr="005C50B3" w:rsidRDefault="00BF25DB" w:rsidP="00BF25DB">
      <w:pPr>
        <w:spacing w:line="300" w:lineRule="auto"/>
        <w:ind w:left="6372"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C50B3">
        <w:rPr>
          <w:rFonts w:asciiTheme="minorHAnsi" w:hAnsiTheme="minorHAnsi" w:cstheme="minorHAnsi"/>
          <w:i/>
          <w:sz w:val="18"/>
          <w:szCs w:val="18"/>
        </w:rPr>
        <w:t>(podpis)</w:t>
      </w:r>
    </w:p>
    <w:p w14:paraId="642D4DAB" w14:textId="77777777" w:rsidR="00BF25DB" w:rsidRPr="005C50B3" w:rsidRDefault="00BF25DB" w:rsidP="00BF25DB">
      <w:pPr>
        <w:pStyle w:val="Akapitzlist"/>
        <w:ind w:left="426"/>
        <w:contextualSpacing w:val="0"/>
        <w:jc w:val="both"/>
        <w:rPr>
          <w:rFonts w:asciiTheme="minorHAnsi" w:hAnsiTheme="minorHAnsi" w:cstheme="minorHAnsi"/>
        </w:rPr>
      </w:pPr>
    </w:p>
    <w:p w14:paraId="390974E9" w14:textId="77777777" w:rsidR="00BF25DB" w:rsidRPr="005C50B3" w:rsidRDefault="00BF25DB" w:rsidP="00BF25D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highlight w:val="cyan"/>
        </w:rPr>
      </w:pPr>
    </w:p>
    <w:p w14:paraId="797CAB5C" w14:textId="77777777" w:rsidR="00E53327" w:rsidRDefault="00E53327"/>
    <w:sectPr w:rsidR="00E53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127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DB"/>
    <w:rsid w:val="005667D8"/>
    <w:rsid w:val="0075406C"/>
    <w:rsid w:val="00BF25DB"/>
    <w:rsid w:val="00E02EE3"/>
    <w:rsid w:val="00E53327"/>
    <w:rsid w:val="00ED3409"/>
    <w:rsid w:val="00FB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A0438"/>
  <w15:chartTrackingRefBased/>
  <w15:docId w15:val="{00FC3A38-2D5E-4405-BA34-4C4268A3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qFormat/>
    <w:rsid w:val="00BF25DB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locked/>
    <w:rsid w:val="00BF25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ajuskowiak@o365.utp.edu.pl</dc:creator>
  <cp:keywords/>
  <dc:description/>
  <cp:lastModifiedBy>ajuskowiak@o365.utp.edu.pl</cp:lastModifiedBy>
  <cp:revision>2</cp:revision>
  <dcterms:created xsi:type="dcterms:W3CDTF">2022-05-05T07:55:00Z</dcterms:created>
  <dcterms:modified xsi:type="dcterms:W3CDTF">2022-05-05T07:58:00Z</dcterms:modified>
</cp:coreProperties>
</file>