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135CF6DA"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00E14E15">
        <w:rPr>
          <w:rFonts w:asciiTheme="minorHAnsi" w:hAnsiTheme="minorHAnsi" w:cstheme="minorHAnsi"/>
          <w:b/>
          <w:sz w:val="28"/>
          <w:szCs w:val="28"/>
        </w:rPr>
        <w:t xml:space="preserve">prebiotyków </w:t>
      </w:r>
      <w:r w:rsidRPr="005C50B3">
        <w:rPr>
          <w:rFonts w:asciiTheme="minorHAnsi" w:hAnsiTheme="minorHAnsi" w:cstheme="minorHAnsi"/>
          <w:b/>
          <w:sz w:val="28"/>
          <w:szCs w:val="28"/>
        </w:rPr>
        <w:t xml:space="preserve">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10617A39"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A778A4">
        <w:rPr>
          <w:rFonts w:asciiTheme="minorHAnsi" w:hAnsiTheme="minorHAnsi" w:cstheme="minorHAnsi"/>
          <w:b/>
          <w:bCs/>
          <w:sz w:val="22"/>
          <w:szCs w:val="22"/>
        </w:rPr>
        <w:t>44</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5ED1E5EC"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w:t>
      </w:r>
      <w:r w:rsidR="009A2C0A">
        <w:rPr>
          <w:rFonts w:asciiTheme="minorHAnsi" w:hAnsiTheme="minorHAnsi" w:cstheme="minorHAnsi"/>
          <w:sz w:val="22"/>
          <w:szCs w:val="22"/>
        </w:rPr>
        <w:t>30.05.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w:t>
      </w:r>
      <w:proofErr w:type="spellStart"/>
      <w:r w:rsidRPr="00CC32F7">
        <w:rPr>
          <w:rFonts w:asciiTheme="minorHAnsi" w:hAnsiTheme="minorHAnsi" w:cstheme="minorHAnsi"/>
          <w:sz w:val="20"/>
          <w:szCs w:val="20"/>
        </w:rPr>
        <w:t>mail’a</w:t>
      </w:r>
      <w:proofErr w:type="spellEnd"/>
      <w:r w:rsidRPr="00CC32F7">
        <w:rPr>
          <w:rFonts w:asciiTheme="minorHAnsi" w:hAnsiTheme="minorHAnsi" w:cstheme="minorHAnsi"/>
          <w:sz w:val="20"/>
          <w:szCs w:val="20"/>
        </w:rPr>
        <w:t>: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3B8BE35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750B71">
        <w:rPr>
          <w:rFonts w:asciiTheme="minorHAnsi" w:hAnsiTheme="minorHAnsi" w:cstheme="minorHAnsi"/>
          <w:b/>
          <w:bCs/>
          <w:sz w:val="20"/>
          <w:szCs w:val="20"/>
        </w:rPr>
        <w:t>44</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62AB098E" w:rsidR="00FF5873" w:rsidRDefault="00FF5873" w:rsidP="00882685">
      <w:pPr>
        <w:spacing w:line="360" w:lineRule="auto"/>
        <w:ind w:left="426"/>
        <w:jc w:val="both"/>
        <w:rPr>
          <w:rFonts w:asciiTheme="minorHAnsi" w:hAnsiTheme="minorHAnsi" w:cstheme="minorHAnsi"/>
          <w:i/>
          <w:sz w:val="22"/>
          <w:szCs w:val="22"/>
        </w:rPr>
      </w:pPr>
    </w:p>
    <w:p w14:paraId="569A6CF1" w14:textId="77777777" w:rsidR="00C724F9" w:rsidRPr="005C50B3" w:rsidRDefault="00C724F9"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BF4195A" w:rsidR="00A0676D" w:rsidRDefault="003671F3" w:rsidP="00F2791B">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Regulaminem udzielania zamówień publicznych w </w:t>
      </w:r>
      <w:r w:rsidR="00E14E15">
        <w:rPr>
          <w:rFonts w:asciiTheme="minorHAnsi" w:hAnsiTheme="minorHAnsi" w:cstheme="minorHAnsi"/>
          <w:sz w:val="22"/>
          <w:szCs w:val="22"/>
        </w:rPr>
        <w:t xml:space="preserve">Politechnice Bydgoskiej </w:t>
      </w:r>
      <w:r w:rsidR="00A0676D" w:rsidRPr="005C50B3">
        <w:rPr>
          <w:rFonts w:asciiTheme="minorHAnsi" w:hAnsiTheme="minorHAnsi" w:cstheme="minorHAnsi"/>
          <w:sz w:val="22"/>
          <w:szCs w:val="22"/>
        </w:rPr>
        <w:t xml:space="preserve">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 xml:space="preserve">Śniadeckich </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1974A668" w:rsidR="00A0676D" w:rsidRPr="00C724F9"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 xml:space="preserve">dostawa </w:t>
      </w:r>
      <w:r w:rsidR="00F26575">
        <w:rPr>
          <w:rFonts w:asciiTheme="minorHAnsi" w:hAnsiTheme="minorHAnsi" w:cstheme="minorHAnsi"/>
          <w:sz w:val="22"/>
          <w:szCs w:val="22"/>
        </w:rPr>
        <w:t>prebiotyków.</w:t>
      </w:r>
    </w:p>
    <w:p w14:paraId="58EE6DF1" w14:textId="209EA536" w:rsidR="00C724F9" w:rsidRDefault="00C724F9" w:rsidP="00C724F9">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2EF358D0" w14:textId="77777777" w:rsidR="00E14E15" w:rsidRPr="00E14E15" w:rsidRDefault="00C724F9" w:rsidP="00E14E15">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 xml:space="preserve">Część nr 1 - Dostawa </w:t>
      </w:r>
      <w:r w:rsidR="00E14E15" w:rsidRPr="00E14E15">
        <w:rPr>
          <w:rFonts w:asciiTheme="minorHAnsi" w:eastAsia="Times New Roman" w:hAnsiTheme="minorHAnsi" w:cstheme="minorHAnsi"/>
          <w:lang w:eastAsia="pl-PL"/>
        </w:rPr>
        <w:t>prebiotyków producenta MEGAZYME</w:t>
      </w:r>
    </w:p>
    <w:p w14:paraId="0F91DB03" w14:textId="62971129"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 xml:space="preserve">Część nr 2 - Dostawa </w:t>
      </w:r>
      <w:r w:rsidR="00E14E15" w:rsidRPr="00E14E15">
        <w:rPr>
          <w:rFonts w:asciiTheme="minorHAnsi" w:eastAsia="Times New Roman" w:hAnsiTheme="minorHAnsi" w:cstheme="minorHAnsi"/>
          <w:lang w:eastAsia="pl-PL"/>
        </w:rPr>
        <w:t>prebiotyków producenta Sigma-</w:t>
      </w:r>
      <w:proofErr w:type="spellStart"/>
      <w:r w:rsidR="00E14E15" w:rsidRPr="00E14E15">
        <w:rPr>
          <w:rFonts w:asciiTheme="minorHAnsi" w:eastAsia="Times New Roman" w:hAnsiTheme="minorHAnsi" w:cstheme="minorHAnsi"/>
          <w:lang w:eastAsia="pl-PL"/>
        </w:rPr>
        <w:t>Aldrich</w:t>
      </w:r>
      <w:proofErr w:type="spellEnd"/>
    </w:p>
    <w:bookmarkEnd w:id="8"/>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2FD55834" w14:textId="77777777" w:rsidR="009A2C0A" w:rsidRDefault="002A53E1" w:rsidP="009A2C0A">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7F6388BA" w14:textId="77777777" w:rsidR="009A2C0A" w:rsidRPr="009A2C0A" w:rsidRDefault="009A2C0A" w:rsidP="009A2C0A">
      <w:pPr>
        <w:spacing w:line="360" w:lineRule="auto"/>
        <w:ind w:firstLine="709"/>
        <w:jc w:val="both"/>
        <w:rPr>
          <w:rFonts w:asciiTheme="minorHAnsi" w:hAnsiTheme="minorHAnsi" w:cstheme="minorHAnsi"/>
          <w:sz w:val="22"/>
          <w:szCs w:val="22"/>
        </w:rPr>
      </w:pPr>
      <w:r w:rsidRPr="009A2C0A">
        <w:rPr>
          <w:rFonts w:asciiTheme="minorHAnsi" w:hAnsiTheme="minorHAnsi" w:cstheme="minorHAnsi"/>
          <w:sz w:val="22"/>
          <w:szCs w:val="22"/>
        </w:rPr>
        <w:t xml:space="preserve">Wydział Hodowli i Biologii Zwierząt, </w:t>
      </w:r>
    </w:p>
    <w:p w14:paraId="00020768" w14:textId="77777777" w:rsidR="009A2C0A" w:rsidRPr="009A2C0A" w:rsidRDefault="009A2C0A" w:rsidP="009A2C0A">
      <w:pPr>
        <w:spacing w:line="360" w:lineRule="auto"/>
        <w:ind w:firstLine="709"/>
        <w:jc w:val="both"/>
        <w:rPr>
          <w:rFonts w:asciiTheme="minorHAnsi" w:hAnsiTheme="minorHAnsi" w:cstheme="minorHAnsi"/>
          <w:sz w:val="22"/>
          <w:szCs w:val="22"/>
        </w:rPr>
      </w:pPr>
      <w:r w:rsidRPr="009A2C0A">
        <w:rPr>
          <w:rFonts w:asciiTheme="minorHAnsi" w:hAnsiTheme="minorHAnsi" w:cstheme="minorHAnsi"/>
          <w:sz w:val="22"/>
          <w:szCs w:val="22"/>
        </w:rPr>
        <w:t xml:space="preserve">ul. Mazowiecka 28, </w:t>
      </w:r>
    </w:p>
    <w:p w14:paraId="7B78DEA3" w14:textId="28813604" w:rsidR="009A2C0A" w:rsidRPr="009A2C0A" w:rsidRDefault="009A2C0A" w:rsidP="009A2C0A">
      <w:pPr>
        <w:spacing w:line="360" w:lineRule="auto"/>
        <w:ind w:firstLine="709"/>
        <w:jc w:val="both"/>
        <w:rPr>
          <w:rFonts w:asciiTheme="minorHAnsi" w:hAnsiTheme="minorHAnsi" w:cstheme="minorHAnsi"/>
          <w:sz w:val="22"/>
          <w:szCs w:val="22"/>
        </w:rPr>
      </w:pPr>
      <w:r w:rsidRPr="009A2C0A">
        <w:rPr>
          <w:rFonts w:asciiTheme="minorHAnsi" w:hAnsiTheme="minorHAnsi" w:cstheme="minorHAnsi"/>
          <w:sz w:val="22"/>
          <w:szCs w:val="22"/>
        </w:rPr>
        <w:t>85-084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3231E894" w14:textId="1701FF55" w:rsidR="00AC7C45" w:rsidRDefault="002514C4" w:rsidP="00F2791B">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 xml:space="preserve">CPV: </w:t>
      </w:r>
      <w:r w:rsidR="00A958A2">
        <w:rPr>
          <w:rFonts w:asciiTheme="minorHAnsi" w:hAnsiTheme="minorHAnsi" w:cstheme="minorHAnsi"/>
          <w:sz w:val="22"/>
          <w:szCs w:val="22"/>
        </w:rPr>
        <w:t xml:space="preserve">15880000-0 – specjalne produkty odżywcze </w:t>
      </w:r>
    </w:p>
    <w:p w14:paraId="0CC2E0F0" w14:textId="71F0493F" w:rsidR="003671F3" w:rsidRDefault="003671F3" w:rsidP="00F2791B">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4354F894"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3FE24568" w:rsidR="008F54B6" w:rsidRPr="00BD33E3"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bookmarkStart w:id="15" w:name="_Hlk104791976"/>
      <w:r w:rsidRPr="00BD33E3">
        <w:rPr>
          <w:rFonts w:asciiTheme="minorHAnsi" w:hAnsiTheme="minorHAnsi" w:cstheme="minorHAnsi"/>
          <w:sz w:val="22"/>
          <w:szCs w:val="22"/>
        </w:rPr>
        <w:t xml:space="preserve">Termin wykonania zamówienia </w:t>
      </w:r>
      <w:r w:rsidRPr="00BD33E3">
        <w:rPr>
          <w:rFonts w:asciiTheme="minorHAnsi" w:hAnsiTheme="minorHAnsi" w:cstheme="minorHAnsi"/>
          <w:b/>
          <w:bCs/>
          <w:sz w:val="22"/>
          <w:szCs w:val="22"/>
        </w:rPr>
        <w:t xml:space="preserve">do </w:t>
      </w:r>
      <w:r w:rsidR="00BD33E3" w:rsidRPr="00BD33E3">
        <w:rPr>
          <w:rFonts w:asciiTheme="minorHAnsi" w:hAnsiTheme="minorHAnsi" w:cstheme="minorHAnsi"/>
          <w:b/>
          <w:bCs/>
          <w:sz w:val="22"/>
          <w:szCs w:val="22"/>
        </w:rPr>
        <w:t>14</w:t>
      </w:r>
      <w:r w:rsidRPr="00BD33E3">
        <w:rPr>
          <w:rFonts w:asciiTheme="minorHAnsi" w:hAnsiTheme="minorHAnsi" w:cstheme="minorHAnsi"/>
          <w:b/>
          <w:bCs/>
          <w:sz w:val="22"/>
          <w:szCs w:val="22"/>
        </w:rPr>
        <w:t xml:space="preserve"> dni</w:t>
      </w:r>
      <w:r w:rsidRPr="00BD33E3">
        <w:rPr>
          <w:rFonts w:asciiTheme="minorHAnsi" w:hAnsiTheme="minorHAnsi" w:cstheme="minorHAnsi"/>
          <w:sz w:val="22"/>
          <w:szCs w:val="22"/>
        </w:rPr>
        <w:t xml:space="preserve"> od dnia zawarcia umowy </w:t>
      </w:r>
    </w:p>
    <w:bookmarkEnd w:id="15"/>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6" w:name="_Hlk14257235"/>
      <w:r w:rsidRPr="005C50B3">
        <w:rPr>
          <w:rFonts w:asciiTheme="minorHAnsi" w:hAnsiTheme="minorHAnsi" w:cstheme="minorHAnsi"/>
          <w:b/>
          <w:sz w:val="22"/>
          <w:szCs w:val="22"/>
        </w:rPr>
        <w:t>WARUNKI PŁATNOŚCI</w:t>
      </w:r>
    </w:p>
    <w:bookmarkEnd w:id="16"/>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7"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7"/>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3D628170" w:rsidR="004D118E"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sytuacji ekonomicznej lub finansowej – Zamawiający nie formułuje szczegółowych wymagań w tym zakresie;</w:t>
      </w:r>
    </w:p>
    <w:p w14:paraId="61BE6D08" w14:textId="47623E60" w:rsidR="00B31CB2"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534E2A21" w14:textId="77777777" w:rsidR="00F2791B" w:rsidRPr="00F938C8" w:rsidRDefault="00F2791B" w:rsidP="00F2791B">
      <w:pPr>
        <w:pStyle w:val="Akapitzlist"/>
        <w:numPr>
          <w:ilvl w:val="0"/>
          <w:numId w:val="31"/>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78B30AC1" w14:textId="77777777" w:rsidR="00F2791B" w:rsidRPr="005C50B3" w:rsidRDefault="00F2791B" w:rsidP="00F2791B">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8" w:name="_Hlk14258061"/>
      <w:r w:rsidRPr="005C50B3">
        <w:rPr>
          <w:rFonts w:asciiTheme="minorHAnsi" w:hAnsiTheme="minorHAnsi" w:cstheme="minorHAnsi"/>
          <w:bCs/>
          <w:sz w:val="22"/>
          <w:szCs w:val="22"/>
        </w:rPr>
        <w:t>Zamawiający może wykluczyć Wykonawcę na każdym etapie postępowania o udzielenie zamówienia.</w:t>
      </w:r>
      <w:bookmarkEnd w:id="18"/>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9"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9"/>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20"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20"/>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2"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2"/>
      <w:r w:rsidRPr="005C50B3">
        <w:rPr>
          <w:rFonts w:asciiTheme="minorHAnsi" w:hAnsiTheme="minorHAnsi" w:cstheme="minorHAnsi"/>
          <w:sz w:val="22"/>
          <w:szCs w:val="22"/>
        </w:rPr>
        <w:t>składa każdy z Wykonawców (odrębnie) wspólnie ubiegających się o zamówienie</w:t>
      </w:r>
      <w:bookmarkStart w:id="23" w:name="_Hlk60663459"/>
      <w:r w:rsidR="00597500" w:rsidRPr="005C50B3">
        <w:rPr>
          <w:rFonts w:asciiTheme="minorHAnsi" w:hAnsiTheme="minorHAnsi" w:cstheme="minorHAnsi"/>
          <w:color w:val="00B0F0"/>
          <w:sz w:val="22"/>
          <w:szCs w:val="22"/>
        </w:rPr>
        <w:t>.</w:t>
      </w:r>
      <w:bookmarkEnd w:id="23"/>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4" w:name="_Hlk61692863"/>
    </w:p>
    <w:bookmarkEnd w:id="21"/>
    <w:bookmarkEnd w:id="24"/>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5"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5"/>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lastRenderedPageBreak/>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0D459C79"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w:t>
      </w:r>
      <w:r w:rsidRPr="005C50B3">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6"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6"/>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7"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7"/>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8"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8"/>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9"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9"/>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98898A8" w14:textId="77777777" w:rsidR="00F2791B" w:rsidRPr="005C50B3" w:rsidRDefault="00F2791B"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3435A0B9"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431BC8">
        <w:rPr>
          <w:rFonts w:asciiTheme="minorHAnsi" w:hAnsiTheme="minorHAnsi" w:cstheme="minorHAnsi"/>
          <w:i/>
          <w:iCs/>
          <w:sz w:val="22"/>
          <w:szCs w:val="22"/>
        </w:rPr>
        <w:t xml:space="preserve">06.07.2022 </w:t>
      </w:r>
      <w:r w:rsidR="00AD4A9D" w:rsidRPr="00AD4A9D">
        <w:rPr>
          <w:rFonts w:asciiTheme="minorHAnsi" w:hAnsiTheme="minorHAnsi" w:cstheme="minorHAnsi"/>
          <w:i/>
          <w:iCs/>
          <w:sz w:val="22"/>
          <w:szCs w:val="22"/>
        </w:rPr>
        <w:t>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16475851"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AF1A87">
              <w:rPr>
                <w:rFonts w:asciiTheme="minorHAnsi" w:hAnsiTheme="minorHAnsi" w:cstheme="minorHAnsi"/>
                <w:b/>
                <w:sz w:val="16"/>
                <w:szCs w:val="16"/>
              </w:rPr>
              <w:t>prebiotyków</w:t>
            </w:r>
            <w:r w:rsidR="00DC21BB" w:rsidRPr="005907DE">
              <w:rPr>
                <w:rFonts w:asciiTheme="minorHAnsi" w:hAnsiTheme="minorHAnsi" w:cstheme="minorHAnsi"/>
                <w:b/>
                <w:sz w:val="28"/>
                <w:szCs w:val="28"/>
              </w:rPr>
              <w:t xml:space="preserve"> </w:t>
            </w:r>
          </w:p>
          <w:p w14:paraId="4D97C7AB" w14:textId="18153A1D"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750B71">
              <w:rPr>
                <w:rFonts w:asciiTheme="minorHAnsi" w:hAnsiTheme="minorHAnsi" w:cstheme="minorHAnsi"/>
                <w:b/>
                <w:sz w:val="16"/>
                <w:szCs w:val="16"/>
              </w:rPr>
              <w:t>44</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42DBB0E5" w14:textId="3E092996" w:rsidR="00876796" w:rsidRPr="005C50B3" w:rsidRDefault="00876796" w:rsidP="00D26248">
            <w:pPr>
              <w:spacing w:line="276" w:lineRule="auto"/>
              <w:jc w:val="center"/>
              <w:rPr>
                <w:rFonts w:asciiTheme="minorHAnsi" w:hAnsiTheme="minorHAnsi" w:cstheme="minorHAnsi"/>
                <w:b/>
                <w:sz w:val="16"/>
                <w:szCs w:val="16"/>
              </w:rPr>
            </w:pPr>
            <w:r>
              <w:rPr>
                <w:rFonts w:asciiTheme="minorHAnsi" w:hAnsiTheme="minorHAnsi" w:cstheme="minorHAnsi"/>
                <w:b/>
                <w:sz w:val="16"/>
                <w:szCs w:val="16"/>
              </w:rPr>
              <w:t>(Cześć nr ….. )</w:t>
            </w:r>
          </w:p>
          <w:p w14:paraId="2331CC48" w14:textId="0FA5A08B"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431BC8">
              <w:rPr>
                <w:rFonts w:asciiTheme="minorHAnsi" w:hAnsiTheme="minorHAnsi" w:cstheme="minorHAnsi"/>
                <w:b/>
                <w:sz w:val="16"/>
                <w:szCs w:val="16"/>
              </w:rPr>
              <w:t>07.</w:t>
            </w:r>
            <w:r w:rsidR="007B01F8">
              <w:rPr>
                <w:rFonts w:asciiTheme="minorHAnsi" w:hAnsiTheme="minorHAnsi" w:cstheme="minorHAnsi"/>
                <w:b/>
                <w:sz w:val="16"/>
                <w:szCs w:val="16"/>
              </w:rPr>
              <w:t>0</w:t>
            </w:r>
            <w:r w:rsidR="006A09FE">
              <w:rPr>
                <w:rFonts w:asciiTheme="minorHAnsi" w:hAnsiTheme="minorHAnsi" w:cstheme="minorHAnsi"/>
                <w:b/>
                <w:sz w:val="16"/>
                <w:szCs w:val="16"/>
              </w:rPr>
              <w:t>6</w:t>
            </w:r>
            <w:r w:rsidR="00D26248">
              <w:rPr>
                <w:rFonts w:asciiTheme="minorHAnsi" w:hAnsiTheme="minorHAnsi" w:cstheme="minorHAnsi"/>
                <w:b/>
                <w:sz w:val="16"/>
                <w:szCs w:val="16"/>
              </w:rPr>
              <w:t>.</w:t>
            </w:r>
            <w:r w:rsidRPr="005C50B3">
              <w:rPr>
                <w:rFonts w:asciiTheme="minorHAnsi" w:hAnsiTheme="minorHAnsi" w:cstheme="minorHAnsi"/>
                <w:b/>
                <w:sz w:val="16"/>
                <w:szCs w:val="16"/>
              </w:rPr>
              <w:t>202</w:t>
            </w:r>
            <w:r w:rsidR="009318EF">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876796">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lastRenderedPageBreak/>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180A582B"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9318EF">
        <w:rPr>
          <w:rFonts w:asciiTheme="minorHAnsi" w:hAnsiTheme="minorHAnsi" w:cstheme="minorHAnsi"/>
          <w:b/>
          <w:bCs/>
          <w:u w:val="single"/>
        </w:rPr>
        <w:t>07.06</w:t>
      </w:r>
      <w:r w:rsidR="00A71FC8">
        <w:rPr>
          <w:rFonts w:asciiTheme="minorHAnsi" w:hAnsiTheme="minorHAnsi" w:cstheme="minorHAnsi"/>
          <w:b/>
          <w:bCs/>
          <w:u w:val="single"/>
        </w:rPr>
        <w:t>.</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77777777" w:rsidR="00655339" w:rsidRPr="005C50B3" w:rsidRDefault="0065533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06CF8CE9"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9318EF">
        <w:rPr>
          <w:rFonts w:asciiTheme="minorHAnsi" w:hAnsiTheme="minorHAnsi" w:cstheme="minorHAnsi"/>
          <w:b/>
          <w:sz w:val="22"/>
          <w:szCs w:val="22"/>
          <w:u w:val="single"/>
        </w:rPr>
        <w:t>07.06.</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lastRenderedPageBreak/>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30"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30"/>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3E687176" w:rsidR="00A05FDC" w:rsidRDefault="00A05FDC" w:rsidP="00882685">
      <w:pPr>
        <w:spacing w:line="360" w:lineRule="auto"/>
        <w:ind w:left="284"/>
        <w:jc w:val="both"/>
        <w:rPr>
          <w:rFonts w:asciiTheme="minorHAnsi" w:hAnsiTheme="minorHAnsi" w:cstheme="minorHAnsi"/>
          <w:sz w:val="22"/>
          <w:szCs w:val="22"/>
        </w:rPr>
      </w:pPr>
    </w:p>
    <w:p w14:paraId="47D5A178" w14:textId="77777777" w:rsidR="003141DF" w:rsidRPr="005C50B3" w:rsidRDefault="003141DF"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1"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1"/>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02806122" w14:textId="1E0A1CED"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064C81">
        <w:rPr>
          <w:rFonts w:asciiTheme="minorHAnsi" w:hAnsiTheme="minorHAnsi" w:cstheme="minorHAnsi"/>
          <w:b/>
          <w:bCs/>
          <w:i/>
          <w:iCs/>
          <w:sz w:val="22"/>
          <w:szCs w:val="22"/>
        </w:rPr>
        <w:t>44</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2"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191050"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191050"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191050"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191050"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2"/>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3"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3"/>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00B9D0B9"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5450FD">
        <w:rPr>
          <w:rFonts w:asciiTheme="minorHAnsi" w:hAnsiTheme="minorHAnsi" w:cstheme="minorHAnsi"/>
          <w:b/>
          <w:sz w:val="22"/>
          <w:szCs w:val="22"/>
        </w:rPr>
        <w:t>prebiotyków</w:t>
      </w:r>
      <w:r w:rsidR="00E06DBA" w:rsidRPr="005907DE">
        <w:rPr>
          <w:rFonts w:asciiTheme="minorHAnsi" w:hAnsiTheme="minorHAnsi" w:cstheme="minorHAnsi"/>
          <w:b/>
          <w:sz w:val="28"/>
          <w:szCs w:val="28"/>
        </w:rPr>
        <w:t xml:space="preserve"> </w:t>
      </w:r>
    </w:p>
    <w:p w14:paraId="73A8BF9E" w14:textId="07FC08B8"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064C81">
        <w:rPr>
          <w:rFonts w:asciiTheme="minorHAnsi" w:hAnsiTheme="minorHAnsi" w:cstheme="minorHAnsi"/>
          <w:b/>
          <w:bCs/>
          <w:sz w:val="22"/>
          <w:szCs w:val="22"/>
        </w:rPr>
        <w:t>44</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50EFC33" w14:textId="0AEE29FD" w:rsidR="00C8387D" w:rsidRDefault="00C8387D" w:rsidP="00692D64">
      <w:pPr>
        <w:jc w:val="both"/>
        <w:rPr>
          <w:rFonts w:asciiTheme="minorHAnsi" w:hAnsiTheme="minorHAnsi" w:cstheme="minorHAnsi"/>
          <w:b/>
          <w:bCs/>
          <w:sz w:val="22"/>
          <w:szCs w:val="22"/>
        </w:rPr>
      </w:pPr>
    </w:p>
    <w:p w14:paraId="3127A37C" w14:textId="4C561980" w:rsidR="005450FD" w:rsidRPr="00860464" w:rsidRDefault="00C8387D" w:rsidP="00860464">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sidR="005450FD">
        <w:rPr>
          <w:rFonts w:asciiTheme="minorHAnsi" w:hAnsiTheme="minorHAnsi" w:cstheme="minorHAnsi"/>
          <w:b/>
          <w:bCs/>
          <w:sz w:val="22"/>
          <w:szCs w:val="22"/>
          <w:lang w:eastAsia="en-US"/>
        </w:rPr>
        <w:t>1</w:t>
      </w:r>
      <w:r w:rsidRPr="003303A4">
        <w:rPr>
          <w:rFonts w:asciiTheme="minorHAnsi" w:hAnsiTheme="minorHAnsi" w:cstheme="minorHAnsi"/>
          <w:b/>
          <w:bCs/>
          <w:sz w:val="22"/>
          <w:szCs w:val="22"/>
          <w:lang w:eastAsia="en-US"/>
        </w:rPr>
        <w:t xml:space="preserve"> - Dostawa </w:t>
      </w:r>
      <w:r w:rsidR="005450FD" w:rsidRPr="00860464">
        <w:rPr>
          <w:rFonts w:asciiTheme="minorHAnsi" w:hAnsiTheme="minorHAnsi" w:cstheme="minorHAnsi"/>
          <w:b/>
          <w:bCs/>
          <w:sz w:val="22"/>
          <w:szCs w:val="22"/>
          <w:lang w:eastAsia="en-US"/>
        </w:rPr>
        <w:t>prebiotyków producenta MEGAZYME</w:t>
      </w:r>
    </w:p>
    <w:p w14:paraId="7C156170" w14:textId="77777777" w:rsidR="00C8387D" w:rsidRPr="00692D64" w:rsidRDefault="00C8387D" w:rsidP="00C8387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5B47F51B" w14:textId="77777777" w:rsidR="00C8387D" w:rsidRPr="00692D64" w:rsidRDefault="00C8387D" w:rsidP="00C8387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7292EA8B" w14:textId="77777777" w:rsidR="00C8387D" w:rsidRPr="005C50B3" w:rsidRDefault="00C8387D" w:rsidP="00C8387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DCD933E" w14:textId="093CB941" w:rsidR="00C8387D" w:rsidRDefault="00C8387D" w:rsidP="00692D64">
      <w:pPr>
        <w:jc w:val="both"/>
        <w:rPr>
          <w:rFonts w:asciiTheme="minorHAnsi" w:hAnsiTheme="minorHAnsi" w:cstheme="minorHAnsi"/>
          <w:b/>
          <w:bCs/>
          <w:sz w:val="22"/>
          <w:szCs w:val="22"/>
        </w:rPr>
      </w:pPr>
    </w:p>
    <w:p w14:paraId="3207F957" w14:textId="76F55BF7" w:rsidR="00C8387D" w:rsidRDefault="00C8387D" w:rsidP="00692D64">
      <w:pPr>
        <w:jc w:val="both"/>
        <w:rPr>
          <w:rFonts w:asciiTheme="minorHAnsi" w:hAnsiTheme="minorHAnsi" w:cstheme="minorHAnsi"/>
          <w:b/>
          <w:bCs/>
          <w:sz w:val="22"/>
          <w:szCs w:val="22"/>
        </w:rPr>
      </w:pPr>
    </w:p>
    <w:tbl>
      <w:tblPr>
        <w:tblW w:w="51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
        <w:gridCol w:w="1707"/>
        <w:gridCol w:w="1422"/>
        <w:gridCol w:w="988"/>
        <w:gridCol w:w="1117"/>
        <w:gridCol w:w="1115"/>
        <w:gridCol w:w="978"/>
        <w:gridCol w:w="1209"/>
        <w:gridCol w:w="16"/>
        <w:gridCol w:w="976"/>
        <w:gridCol w:w="16"/>
      </w:tblGrid>
      <w:tr w:rsidR="005450FD" w:rsidRPr="00E266EE" w14:paraId="6C45E4A2" w14:textId="77777777" w:rsidTr="00860464">
        <w:trPr>
          <w:gridAfter w:val="1"/>
          <w:wAfter w:w="7" w:type="pct"/>
          <w:trHeight w:val="781"/>
          <w:jc w:val="center"/>
        </w:trPr>
        <w:tc>
          <w:tcPr>
            <w:tcW w:w="208" w:type="pct"/>
            <w:shd w:val="clear" w:color="auto" w:fill="C6D9F1"/>
            <w:vAlign w:val="center"/>
          </w:tcPr>
          <w:p w14:paraId="2FD98B25" w14:textId="77777777" w:rsidR="005450FD" w:rsidRPr="00E266EE" w:rsidRDefault="005450FD" w:rsidP="00ED44A7">
            <w:pPr>
              <w:jc w:val="right"/>
              <w:rPr>
                <w:rFonts w:asciiTheme="minorHAnsi" w:hAnsiTheme="minorHAnsi" w:cstheme="minorHAnsi"/>
                <w:b/>
                <w:sz w:val="16"/>
                <w:szCs w:val="16"/>
              </w:rPr>
            </w:pPr>
            <w:proofErr w:type="spellStart"/>
            <w:r w:rsidRPr="00E266EE">
              <w:rPr>
                <w:rFonts w:asciiTheme="minorHAnsi" w:hAnsiTheme="minorHAnsi" w:cstheme="minorHAnsi"/>
                <w:b/>
                <w:sz w:val="16"/>
                <w:szCs w:val="16"/>
              </w:rPr>
              <w:t>Lp</w:t>
            </w:r>
            <w:proofErr w:type="spellEnd"/>
          </w:p>
        </w:tc>
        <w:tc>
          <w:tcPr>
            <w:tcW w:w="857" w:type="pct"/>
            <w:shd w:val="clear" w:color="auto" w:fill="C6D9F1"/>
            <w:vAlign w:val="center"/>
          </w:tcPr>
          <w:p w14:paraId="47BBDB5D"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14" w:type="pct"/>
            <w:shd w:val="clear" w:color="auto" w:fill="C6D9F1"/>
            <w:vAlign w:val="center"/>
          </w:tcPr>
          <w:p w14:paraId="0CDB5F39"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96" w:type="pct"/>
            <w:shd w:val="clear" w:color="auto" w:fill="C6D9F1"/>
            <w:vAlign w:val="center"/>
          </w:tcPr>
          <w:p w14:paraId="56E0B86A"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61" w:type="pct"/>
            <w:shd w:val="clear" w:color="auto" w:fill="C6D9F1"/>
            <w:vAlign w:val="center"/>
          </w:tcPr>
          <w:p w14:paraId="21CE8892"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Producent </w:t>
            </w:r>
          </w:p>
        </w:tc>
        <w:tc>
          <w:tcPr>
            <w:tcW w:w="560" w:type="pct"/>
            <w:shd w:val="clear" w:color="auto" w:fill="C6D9F1"/>
            <w:vAlign w:val="center"/>
          </w:tcPr>
          <w:p w14:paraId="0B5A11CC" w14:textId="77777777" w:rsidR="005450FD" w:rsidRPr="00E266EE" w:rsidRDefault="005450FD" w:rsidP="00ED44A7">
            <w:pP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91" w:type="pct"/>
            <w:shd w:val="clear" w:color="auto" w:fill="C6D9F1"/>
            <w:vAlign w:val="center"/>
          </w:tcPr>
          <w:p w14:paraId="196980E6"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607" w:type="pct"/>
            <w:shd w:val="clear" w:color="auto" w:fill="C6D9F1"/>
            <w:vAlign w:val="center"/>
          </w:tcPr>
          <w:p w14:paraId="7F82BD76"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98" w:type="pct"/>
            <w:gridSpan w:val="2"/>
            <w:shd w:val="clear" w:color="auto" w:fill="C6D9F1"/>
            <w:vAlign w:val="center"/>
          </w:tcPr>
          <w:p w14:paraId="55AB43C3"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26537F43"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5450FD" w:rsidRPr="00E266EE" w14:paraId="43550A07" w14:textId="77777777" w:rsidTr="00860464">
        <w:trPr>
          <w:gridAfter w:val="1"/>
          <w:wAfter w:w="7" w:type="pct"/>
          <w:trHeight w:val="381"/>
          <w:jc w:val="center"/>
        </w:trPr>
        <w:tc>
          <w:tcPr>
            <w:tcW w:w="208" w:type="pct"/>
            <w:shd w:val="clear" w:color="auto" w:fill="C6D9F1"/>
            <w:vAlign w:val="center"/>
          </w:tcPr>
          <w:p w14:paraId="50611D00" w14:textId="77777777" w:rsidR="005450FD" w:rsidRPr="00E266EE" w:rsidRDefault="005450FD" w:rsidP="00ED44A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857" w:type="pct"/>
            <w:shd w:val="clear" w:color="auto" w:fill="C6D9F1"/>
            <w:vAlign w:val="center"/>
          </w:tcPr>
          <w:p w14:paraId="38A27679"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14" w:type="pct"/>
            <w:shd w:val="clear" w:color="auto" w:fill="C6D9F1"/>
            <w:vAlign w:val="center"/>
          </w:tcPr>
          <w:p w14:paraId="4BA7C1E5"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96" w:type="pct"/>
            <w:shd w:val="clear" w:color="auto" w:fill="C6D9F1"/>
            <w:vAlign w:val="center"/>
          </w:tcPr>
          <w:p w14:paraId="7DC64208" w14:textId="77777777" w:rsidR="005450FD" w:rsidRPr="00E266EE" w:rsidRDefault="005450FD" w:rsidP="00ED44A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61" w:type="pct"/>
            <w:shd w:val="clear" w:color="auto" w:fill="C6D9F1"/>
            <w:vAlign w:val="center"/>
          </w:tcPr>
          <w:p w14:paraId="69A7EC0D" w14:textId="28A96782" w:rsidR="005450FD" w:rsidRPr="00E266EE" w:rsidRDefault="005450FD" w:rsidP="00ED44A7">
            <w:pPr>
              <w:jc w:val="center"/>
              <w:rPr>
                <w:rFonts w:asciiTheme="minorHAnsi" w:hAnsiTheme="minorHAnsi" w:cstheme="minorHAnsi"/>
                <w:b/>
                <w:sz w:val="16"/>
                <w:szCs w:val="16"/>
              </w:rPr>
            </w:pPr>
            <w:r>
              <w:rPr>
                <w:rFonts w:asciiTheme="minorHAnsi" w:hAnsiTheme="minorHAnsi" w:cstheme="minorHAnsi"/>
                <w:b/>
                <w:sz w:val="16"/>
                <w:szCs w:val="16"/>
              </w:rPr>
              <w:t>5</w:t>
            </w:r>
          </w:p>
        </w:tc>
        <w:tc>
          <w:tcPr>
            <w:tcW w:w="560" w:type="pct"/>
            <w:shd w:val="clear" w:color="auto" w:fill="C6D9F1"/>
            <w:vAlign w:val="center"/>
          </w:tcPr>
          <w:p w14:paraId="6A179346" w14:textId="14B094F2" w:rsidR="005450FD" w:rsidRPr="00E266EE" w:rsidRDefault="005450FD" w:rsidP="00ED44A7">
            <w:pPr>
              <w:jc w:val="center"/>
              <w:rPr>
                <w:rFonts w:asciiTheme="minorHAnsi" w:hAnsiTheme="minorHAnsi" w:cstheme="minorHAnsi"/>
                <w:b/>
                <w:sz w:val="16"/>
                <w:szCs w:val="16"/>
              </w:rPr>
            </w:pPr>
            <w:r>
              <w:rPr>
                <w:rFonts w:asciiTheme="minorHAnsi" w:hAnsiTheme="minorHAnsi" w:cstheme="minorHAnsi"/>
                <w:b/>
                <w:sz w:val="16"/>
                <w:szCs w:val="16"/>
              </w:rPr>
              <w:t>6</w:t>
            </w:r>
          </w:p>
        </w:tc>
        <w:tc>
          <w:tcPr>
            <w:tcW w:w="491" w:type="pct"/>
            <w:shd w:val="clear" w:color="auto" w:fill="C6D9F1"/>
            <w:vAlign w:val="center"/>
          </w:tcPr>
          <w:p w14:paraId="2579DB7E" w14:textId="4707CD8E" w:rsidR="005450FD" w:rsidRPr="00E266EE" w:rsidRDefault="005450FD" w:rsidP="00ED44A7">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607" w:type="pct"/>
            <w:shd w:val="clear" w:color="auto" w:fill="C6D9F1"/>
            <w:vAlign w:val="center"/>
          </w:tcPr>
          <w:p w14:paraId="4EE63C4D" w14:textId="0060EA9A" w:rsidR="005450FD" w:rsidRPr="00E266EE" w:rsidRDefault="005450FD" w:rsidP="00ED44A7">
            <w:pPr>
              <w:jc w:val="center"/>
              <w:rPr>
                <w:rFonts w:asciiTheme="minorHAnsi" w:hAnsiTheme="minorHAnsi" w:cstheme="minorHAnsi"/>
                <w:b/>
                <w:sz w:val="16"/>
                <w:szCs w:val="16"/>
              </w:rPr>
            </w:pPr>
            <w:r>
              <w:rPr>
                <w:rFonts w:asciiTheme="minorHAnsi" w:hAnsiTheme="minorHAnsi" w:cstheme="minorHAnsi"/>
                <w:b/>
                <w:sz w:val="16"/>
                <w:szCs w:val="16"/>
              </w:rPr>
              <w:t>8</w:t>
            </w:r>
          </w:p>
        </w:tc>
        <w:tc>
          <w:tcPr>
            <w:tcW w:w="498" w:type="pct"/>
            <w:gridSpan w:val="2"/>
            <w:shd w:val="clear" w:color="auto" w:fill="C6D9F1"/>
            <w:vAlign w:val="center"/>
          </w:tcPr>
          <w:p w14:paraId="71A43368" w14:textId="79588FA0" w:rsidR="005450FD" w:rsidRPr="00E266EE" w:rsidRDefault="005450FD" w:rsidP="00ED44A7">
            <w:pPr>
              <w:jc w:val="center"/>
              <w:rPr>
                <w:rFonts w:asciiTheme="minorHAnsi" w:hAnsiTheme="minorHAnsi" w:cstheme="minorHAnsi"/>
                <w:b/>
                <w:sz w:val="16"/>
                <w:szCs w:val="16"/>
              </w:rPr>
            </w:pPr>
            <w:r>
              <w:rPr>
                <w:rFonts w:asciiTheme="minorHAnsi" w:hAnsiTheme="minorHAnsi" w:cstheme="minorHAnsi"/>
                <w:b/>
                <w:sz w:val="16"/>
                <w:szCs w:val="16"/>
              </w:rPr>
              <w:t>9</w:t>
            </w:r>
          </w:p>
        </w:tc>
      </w:tr>
      <w:tr w:rsidR="00860464" w:rsidRPr="00E266EE" w14:paraId="51BC325F" w14:textId="77777777" w:rsidTr="00860464">
        <w:trPr>
          <w:gridAfter w:val="1"/>
          <w:wAfter w:w="7" w:type="pct"/>
          <w:jc w:val="center"/>
        </w:trPr>
        <w:tc>
          <w:tcPr>
            <w:tcW w:w="208" w:type="pct"/>
            <w:vAlign w:val="center"/>
          </w:tcPr>
          <w:p w14:paraId="306E8217" w14:textId="77777777" w:rsidR="00860464" w:rsidRPr="00E266EE" w:rsidRDefault="00860464" w:rsidP="00860464">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857" w:type="pct"/>
            <w:vAlign w:val="center"/>
          </w:tcPr>
          <w:p w14:paraId="1A817424" w14:textId="572497EB" w:rsidR="00860464" w:rsidRPr="00860464" w:rsidRDefault="00860464" w:rsidP="00860464">
            <w:pPr>
              <w:spacing w:before="240" w:after="240"/>
              <w:jc w:val="center"/>
              <w:rPr>
                <w:rFonts w:asciiTheme="minorHAnsi" w:hAnsiTheme="minorHAnsi" w:cstheme="minorHAnsi"/>
                <w:bCs/>
                <w:sz w:val="16"/>
                <w:szCs w:val="16"/>
              </w:rPr>
            </w:pPr>
            <w:proofErr w:type="spellStart"/>
            <w:r w:rsidRPr="00860464">
              <w:rPr>
                <w:rFonts w:asciiTheme="minorHAnsi" w:hAnsiTheme="minorHAnsi" w:cstheme="minorHAnsi"/>
                <w:sz w:val="16"/>
                <w:szCs w:val="16"/>
              </w:rPr>
              <w:t>Xylotriose</w:t>
            </w:r>
            <w:proofErr w:type="spellEnd"/>
            <w:r w:rsidRPr="00860464">
              <w:rPr>
                <w:rFonts w:asciiTheme="minorHAnsi" w:hAnsiTheme="minorHAnsi" w:cstheme="minorHAnsi"/>
                <w:sz w:val="16"/>
                <w:szCs w:val="16"/>
              </w:rPr>
              <w:t xml:space="preserve">  (50mg)</w:t>
            </w:r>
          </w:p>
        </w:tc>
        <w:tc>
          <w:tcPr>
            <w:tcW w:w="714" w:type="pct"/>
            <w:vAlign w:val="center"/>
          </w:tcPr>
          <w:p w14:paraId="30F2DDE8" w14:textId="31E4E77E" w:rsidR="00860464" w:rsidRPr="00860464" w:rsidRDefault="00860464" w:rsidP="00860464">
            <w:pPr>
              <w:spacing w:before="240" w:after="240"/>
              <w:jc w:val="center"/>
              <w:rPr>
                <w:rFonts w:asciiTheme="minorHAnsi" w:hAnsiTheme="minorHAnsi" w:cstheme="minorHAnsi"/>
                <w:bCs/>
                <w:sz w:val="16"/>
                <w:szCs w:val="16"/>
              </w:rPr>
            </w:pPr>
            <w:r w:rsidRPr="00860464">
              <w:rPr>
                <w:rFonts w:asciiTheme="minorHAnsi" w:hAnsiTheme="minorHAnsi" w:cstheme="minorHAnsi"/>
                <w:sz w:val="16"/>
                <w:szCs w:val="16"/>
              </w:rPr>
              <w:t>prebiotyk – specjalny produkt odżywczy</w:t>
            </w:r>
          </w:p>
        </w:tc>
        <w:tc>
          <w:tcPr>
            <w:tcW w:w="496" w:type="pct"/>
            <w:vAlign w:val="center"/>
          </w:tcPr>
          <w:p w14:paraId="7037D309" w14:textId="35918D70" w:rsidR="00860464" w:rsidRPr="00860464" w:rsidRDefault="00860464" w:rsidP="00860464">
            <w:pPr>
              <w:spacing w:before="240" w:after="240"/>
              <w:jc w:val="center"/>
              <w:rPr>
                <w:rFonts w:asciiTheme="minorHAnsi" w:hAnsiTheme="minorHAnsi" w:cstheme="minorHAnsi"/>
                <w:bCs/>
                <w:sz w:val="16"/>
                <w:szCs w:val="16"/>
              </w:rPr>
            </w:pPr>
            <w:r w:rsidRPr="00860464">
              <w:rPr>
                <w:rFonts w:asciiTheme="minorHAnsi" w:hAnsiTheme="minorHAnsi" w:cstheme="minorHAnsi"/>
                <w:sz w:val="16"/>
                <w:szCs w:val="16"/>
              </w:rPr>
              <w:t xml:space="preserve">1 </w:t>
            </w:r>
          </w:p>
        </w:tc>
        <w:tc>
          <w:tcPr>
            <w:tcW w:w="561" w:type="pct"/>
            <w:vAlign w:val="center"/>
          </w:tcPr>
          <w:p w14:paraId="50C50CAA" w14:textId="2BEBD229" w:rsidR="00860464" w:rsidRPr="00860464" w:rsidRDefault="00860464" w:rsidP="00860464">
            <w:pPr>
              <w:spacing w:before="240" w:after="240"/>
              <w:jc w:val="center"/>
              <w:rPr>
                <w:rFonts w:asciiTheme="minorHAnsi" w:hAnsiTheme="minorHAnsi" w:cstheme="minorHAnsi"/>
                <w:bCs/>
                <w:sz w:val="16"/>
                <w:szCs w:val="16"/>
              </w:rPr>
            </w:pPr>
            <w:proofErr w:type="spellStart"/>
            <w:r w:rsidRPr="00860464">
              <w:rPr>
                <w:rFonts w:asciiTheme="minorHAnsi" w:hAnsiTheme="minorHAnsi" w:cstheme="minorHAnsi"/>
                <w:sz w:val="16"/>
                <w:szCs w:val="16"/>
              </w:rPr>
              <w:t>Megazyme</w:t>
            </w:r>
            <w:proofErr w:type="spellEnd"/>
          </w:p>
        </w:tc>
        <w:tc>
          <w:tcPr>
            <w:tcW w:w="560" w:type="pct"/>
            <w:vAlign w:val="center"/>
          </w:tcPr>
          <w:p w14:paraId="3283C09B" w14:textId="10EA4BE2" w:rsidR="00860464" w:rsidRPr="00860464" w:rsidRDefault="00860464" w:rsidP="00860464">
            <w:pPr>
              <w:spacing w:before="240" w:after="240"/>
              <w:jc w:val="center"/>
              <w:rPr>
                <w:rFonts w:asciiTheme="minorHAnsi" w:hAnsiTheme="minorHAnsi" w:cstheme="minorHAnsi"/>
                <w:bCs/>
                <w:sz w:val="16"/>
                <w:szCs w:val="16"/>
              </w:rPr>
            </w:pPr>
            <w:r w:rsidRPr="00860464">
              <w:rPr>
                <w:rFonts w:asciiTheme="minorHAnsi" w:hAnsiTheme="minorHAnsi" w:cstheme="minorHAnsi"/>
                <w:sz w:val="16"/>
                <w:szCs w:val="16"/>
              </w:rPr>
              <w:t>O-XTR</w:t>
            </w:r>
          </w:p>
        </w:tc>
        <w:tc>
          <w:tcPr>
            <w:tcW w:w="491" w:type="pct"/>
            <w:vAlign w:val="center"/>
          </w:tcPr>
          <w:p w14:paraId="0380D4E7" w14:textId="77777777" w:rsidR="00860464" w:rsidRPr="00E266EE" w:rsidRDefault="00860464" w:rsidP="00860464">
            <w:pPr>
              <w:spacing w:before="240" w:after="240"/>
              <w:jc w:val="center"/>
              <w:rPr>
                <w:rFonts w:asciiTheme="minorHAnsi" w:hAnsiTheme="minorHAnsi" w:cstheme="minorHAnsi"/>
                <w:bCs/>
                <w:sz w:val="16"/>
                <w:szCs w:val="16"/>
              </w:rPr>
            </w:pPr>
          </w:p>
        </w:tc>
        <w:tc>
          <w:tcPr>
            <w:tcW w:w="607" w:type="pct"/>
            <w:vAlign w:val="center"/>
          </w:tcPr>
          <w:p w14:paraId="00744630" w14:textId="77777777" w:rsidR="00860464" w:rsidRPr="00E266EE" w:rsidRDefault="00860464" w:rsidP="00860464">
            <w:pPr>
              <w:spacing w:before="240" w:after="240"/>
              <w:jc w:val="center"/>
              <w:rPr>
                <w:rFonts w:asciiTheme="minorHAnsi" w:hAnsiTheme="minorHAnsi" w:cstheme="minorHAnsi"/>
                <w:bCs/>
                <w:sz w:val="16"/>
                <w:szCs w:val="16"/>
              </w:rPr>
            </w:pPr>
          </w:p>
        </w:tc>
        <w:tc>
          <w:tcPr>
            <w:tcW w:w="498" w:type="pct"/>
            <w:gridSpan w:val="2"/>
            <w:vAlign w:val="center"/>
          </w:tcPr>
          <w:p w14:paraId="07B54F9F" w14:textId="77777777" w:rsidR="00860464" w:rsidRPr="00E266EE" w:rsidRDefault="00860464" w:rsidP="00860464">
            <w:pPr>
              <w:spacing w:before="240" w:after="240"/>
              <w:jc w:val="center"/>
              <w:rPr>
                <w:rFonts w:asciiTheme="minorHAnsi" w:hAnsiTheme="minorHAnsi" w:cstheme="minorHAnsi"/>
                <w:bCs/>
                <w:sz w:val="16"/>
                <w:szCs w:val="16"/>
              </w:rPr>
            </w:pPr>
          </w:p>
        </w:tc>
      </w:tr>
      <w:tr w:rsidR="00860464" w:rsidRPr="00E266EE" w14:paraId="25076168" w14:textId="77777777" w:rsidTr="00860464">
        <w:trPr>
          <w:gridAfter w:val="1"/>
          <w:wAfter w:w="7" w:type="pct"/>
          <w:jc w:val="center"/>
        </w:trPr>
        <w:tc>
          <w:tcPr>
            <w:tcW w:w="208" w:type="pct"/>
            <w:vAlign w:val="center"/>
          </w:tcPr>
          <w:p w14:paraId="3BE540EA" w14:textId="77777777" w:rsidR="00860464" w:rsidRPr="00E266EE" w:rsidRDefault="00860464" w:rsidP="00860464">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2</w:t>
            </w:r>
          </w:p>
        </w:tc>
        <w:tc>
          <w:tcPr>
            <w:tcW w:w="857" w:type="pct"/>
            <w:vAlign w:val="center"/>
          </w:tcPr>
          <w:p w14:paraId="64F81D6F" w14:textId="076DE08A" w:rsidR="00860464" w:rsidRPr="00860464" w:rsidRDefault="00860464" w:rsidP="00860464">
            <w:pPr>
              <w:spacing w:before="240" w:after="240"/>
              <w:jc w:val="center"/>
              <w:rPr>
                <w:rFonts w:asciiTheme="minorHAnsi" w:hAnsiTheme="minorHAnsi" w:cstheme="minorHAnsi"/>
                <w:sz w:val="16"/>
                <w:szCs w:val="16"/>
              </w:rPr>
            </w:pPr>
            <w:proofErr w:type="spellStart"/>
            <w:r w:rsidRPr="00860464">
              <w:rPr>
                <w:rFonts w:asciiTheme="minorHAnsi" w:hAnsiTheme="minorHAnsi" w:cstheme="minorHAnsi"/>
                <w:sz w:val="16"/>
                <w:szCs w:val="16"/>
                <w:lang w:val="en-GB"/>
              </w:rPr>
              <w:t>Xylotetraose</w:t>
            </w:r>
            <w:proofErr w:type="spellEnd"/>
            <w:r w:rsidRPr="00860464">
              <w:rPr>
                <w:rFonts w:asciiTheme="minorHAnsi" w:hAnsiTheme="minorHAnsi" w:cstheme="minorHAnsi"/>
                <w:sz w:val="16"/>
                <w:szCs w:val="16"/>
                <w:lang w:val="en-GB"/>
              </w:rPr>
              <w:t xml:space="preserve"> (</w:t>
            </w:r>
            <w:r w:rsidRPr="00860464">
              <w:rPr>
                <w:rFonts w:asciiTheme="minorHAnsi" w:hAnsiTheme="minorHAnsi" w:cstheme="minorHAnsi"/>
                <w:sz w:val="16"/>
                <w:szCs w:val="16"/>
              </w:rPr>
              <w:t>30 mg)</w:t>
            </w:r>
          </w:p>
        </w:tc>
        <w:tc>
          <w:tcPr>
            <w:tcW w:w="714" w:type="pct"/>
            <w:vAlign w:val="center"/>
          </w:tcPr>
          <w:p w14:paraId="1D8E0FA8" w14:textId="1D4BD3E5"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prebiotyk – specjalny produkt odżywczy</w:t>
            </w:r>
          </w:p>
        </w:tc>
        <w:tc>
          <w:tcPr>
            <w:tcW w:w="496" w:type="pct"/>
            <w:vAlign w:val="center"/>
          </w:tcPr>
          <w:p w14:paraId="6DFB5BD2" w14:textId="010CAFCB"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 xml:space="preserve">1 </w:t>
            </w:r>
          </w:p>
        </w:tc>
        <w:tc>
          <w:tcPr>
            <w:tcW w:w="561" w:type="pct"/>
            <w:vAlign w:val="center"/>
          </w:tcPr>
          <w:p w14:paraId="655601E1" w14:textId="5EC0A9AE" w:rsidR="00860464" w:rsidRPr="00860464" w:rsidRDefault="00860464" w:rsidP="00860464">
            <w:pPr>
              <w:spacing w:before="240" w:after="240"/>
              <w:jc w:val="center"/>
              <w:rPr>
                <w:rFonts w:asciiTheme="minorHAnsi" w:hAnsiTheme="minorHAnsi" w:cstheme="minorHAnsi"/>
                <w:sz w:val="16"/>
                <w:szCs w:val="16"/>
              </w:rPr>
            </w:pPr>
            <w:proofErr w:type="spellStart"/>
            <w:r w:rsidRPr="00860464">
              <w:rPr>
                <w:rFonts w:asciiTheme="minorHAnsi" w:hAnsiTheme="minorHAnsi" w:cstheme="minorHAnsi"/>
                <w:sz w:val="16"/>
                <w:szCs w:val="16"/>
              </w:rPr>
              <w:t>Megazyme</w:t>
            </w:r>
            <w:proofErr w:type="spellEnd"/>
          </w:p>
        </w:tc>
        <w:tc>
          <w:tcPr>
            <w:tcW w:w="560" w:type="pct"/>
            <w:vAlign w:val="center"/>
          </w:tcPr>
          <w:p w14:paraId="55856284" w14:textId="203A5520"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O-XTE</w:t>
            </w:r>
          </w:p>
        </w:tc>
        <w:tc>
          <w:tcPr>
            <w:tcW w:w="491" w:type="pct"/>
            <w:vAlign w:val="center"/>
          </w:tcPr>
          <w:p w14:paraId="79213CD7" w14:textId="77777777" w:rsidR="00860464" w:rsidRPr="00E266EE" w:rsidRDefault="00860464" w:rsidP="00860464">
            <w:pPr>
              <w:spacing w:before="240" w:after="240"/>
              <w:jc w:val="center"/>
              <w:rPr>
                <w:rFonts w:asciiTheme="minorHAnsi" w:hAnsiTheme="minorHAnsi" w:cstheme="minorHAnsi"/>
                <w:bCs/>
                <w:sz w:val="16"/>
                <w:szCs w:val="16"/>
              </w:rPr>
            </w:pPr>
          </w:p>
        </w:tc>
        <w:tc>
          <w:tcPr>
            <w:tcW w:w="607" w:type="pct"/>
            <w:vAlign w:val="center"/>
          </w:tcPr>
          <w:p w14:paraId="0B27EA9C" w14:textId="77777777" w:rsidR="00860464" w:rsidRPr="00E266EE" w:rsidRDefault="00860464" w:rsidP="00860464">
            <w:pPr>
              <w:spacing w:before="240" w:after="240"/>
              <w:jc w:val="center"/>
              <w:rPr>
                <w:rFonts w:asciiTheme="minorHAnsi" w:hAnsiTheme="minorHAnsi" w:cstheme="minorHAnsi"/>
                <w:bCs/>
                <w:sz w:val="16"/>
                <w:szCs w:val="16"/>
              </w:rPr>
            </w:pPr>
          </w:p>
        </w:tc>
        <w:tc>
          <w:tcPr>
            <w:tcW w:w="498" w:type="pct"/>
            <w:gridSpan w:val="2"/>
            <w:vAlign w:val="center"/>
          </w:tcPr>
          <w:p w14:paraId="156028BC" w14:textId="77777777" w:rsidR="00860464" w:rsidRPr="00E266EE" w:rsidRDefault="00860464" w:rsidP="00860464">
            <w:pPr>
              <w:spacing w:before="240" w:after="240"/>
              <w:jc w:val="center"/>
              <w:rPr>
                <w:rFonts w:asciiTheme="minorHAnsi" w:hAnsiTheme="minorHAnsi" w:cstheme="minorHAnsi"/>
                <w:bCs/>
                <w:sz w:val="16"/>
                <w:szCs w:val="16"/>
              </w:rPr>
            </w:pPr>
          </w:p>
        </w:tc>
      </w:tr>
      <w:tr w:rsidR="00860464" w:rsidRPr="00E266EE" w14:paraId="25E1C4DF" w14:textId="77777777" w:rsidTr="00860464">
        <w:trPr>
          <w:gridAfter w:val="1"/>
          <w:wAfter w:w="7" w:type="pct"/>
          <w:jc w:val="center"/>
        </w:trPr>
        <w:tc>
          <w:tcPr>
            <w:tcW w:w="208" w:type="pct"/>
            <w:vAlign w:val="center"/>
          </w:tcPr>
          <w:p w14:paraId="27309399" w14:textId="77777777" w:rsidR="00860464" w:rsidRPr="00E266EE" w:rsidRDefault="00860464" w:rsidP="00860464">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3</w:t>
            </w:r>
          </w:p>
        </w:tc>
        <w:tc>
          <w:tcPr>
            <w:tcW w:w="857" w:type="pct"/>
            <w:vAlign w:val="center"/>
          </w:tcPr>
          <w:p w14:paraId="0D9B0CA2" w14:textId="78E0748E" w:rsidR="00860464" w:rsidRPr="00860464" w:rsidRDefault="00860464" w:rsidP="00860464">
            <w:pPr>
              <w:spacing w:before="240" w:after="240"/>
              <w:jc w:val="center"/>
              <w:rPr>
                <w:rFonts w:asciiTheme="minorHAnsi" w:hAnsiTheme="minorHAnsi" w:cstheme="minorHAnsi"/>
                <w:sz w:val="16"/>
                <w:szCs w:val="16"/>
              </w:rPr>
            </w:pPr>
            <w:proofErr w:type="spellStart"/>
            <w:r w:rsidRPr="00860464">
              <w:rPr>
                <w:rFonts w:asciiTheme="minorHAnsi" w:hAnsiTheme="minorHAnsi" w:cstheme="minorHAnsi"/>
                <w:sz w:val="16"/>
                <w:szCs w:val="16"/>
              </w:rPr>
              <w:t>Mannotriose</w:t>
            </w:r>
            <w:proofErr w:type="spellEnd"/>
            <w:r w:rsidRPr="00860464">
              <w:rPr>
                <w:rFonts w:asciiTheme="minorHAnsi" w:hAnsiTheme="minorHAnsi" w:cstheme="minorHAnsi"/>
                <w:sz w:val="16"/>
                <w:szCs w:val="16"/>
              </w:rPr>
              <w:t xml:space="preserve"> (50 mg)</w:t>
            </w:r>
          </w:p>
        </w:tc>
        <w:tc>
          <w:tcPr>
            <w:tcW w:w="714" w:type="pct"/>
            <w:vAlign w:val="center"/>
          </w:tcPr>
          <w:p w14:paraId="1040513C" w14:textId="55E453CF" w:rsidR="00860464" w:rsidRPr="00860464" w:rsidRDefault="00860464" w:rsidP="00860464">
            <w:pPr>
              <w:jc w:val="center"/>
              <w:rPr>
                <w:rFonts w:asciiTheme="minorHAnsi" w:hAnsiTheme="minorHAnsi" w:cstheme="minorHAnsi"/>
                <w:sz w:val="16"/>
                <w:szCs w:val="16"/>
              </w:rPr>
            </w:pPr>
            <w:r w:rsidRPr="00860464">
              <w:rPr>
                <w:rFonts w:asciiTheme="minorHAnsi" w:hAnsiTheme="minorHAnsi" w:cstheme="minorHAnsi"/>
                <w:sz w:val="16"/>
                <w:szCs w:val="16"/>
              </w:rPr>
              <w:t>prebiotyk – specjalny produkt odżywczy</w:t>
            </w:r>
          </w:p>
        </w:tc>
        <w:tc>
          <w:tcPr>
            <w:tcW w:w="496" w:type="pct"/>
            <w:vAlign w:val="center"/>
          </w:tcPr>
          <w:p w14:paraId="0E792EFC" w14:textId="33701F84"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 xml:space="preserve">1 </w:t>
            </w:r>
          </w:p>
        </w:tc>
        <w:tc>
          <w:tcPr>
            <w:tcW w:w="561" w:type="pct"/>
            <w:vAlign w:val="center"/>
          </w:tcPr>
          <w:p w14:paraId="21D73D74" w14:textId="6F75D355" w:rsidR="00860464" w:rsidRPr="00860464" w:rsidRDefault="00860464" w:rsidP="00860464">
            <w:pPr>
              <w:spacing w:before="240" w:after="240"/>
              <w:jc w:val="center"/>
              <w:rPr>
                <w:rFonts w:asciiTheme="minorHAnsi" w:hAnsiTheme="minorHAnsi" w:cstheme="minorHAnsi"/>
                <w:sz w:val="16"/>
                <w:szCs w:val="16"/>
              </w:rPr>
            </w:pPr>
            <w:proofErr w:type="spellStart"/>
            <w:r w:rsidRPr="00860464">
              <w:rPr>
                <w:rFonts w:asciiTheme="minorHAnsi" w:hAnsiTheme="minorHAnsi" w:cstheme="minorHAnsi"/>
                <w:sz w:val="16"/>
                <w:szCs w:val="16"/>
              </w:rPr>
              <w:t>Megazyme</w:t>
            </w:r>
            <w:proofErr w:type="spellEnd"/>
          </w:p>
        </w:tc>
        <w:tc>
          <w:tcPr>
            <w:tcW w:w="560" w:type="pct"/>
            <w:vAlign w:val="center"/>
          </w:tcPr>
          <w:p w14:paraId="595D602F" w14:textId="16394F8E"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O-MTR</w:t>
            </w:r>
          </w:p>
        </w:tc>
        <w:tc>
          <w:tcPr>
            <w:tcW w:w="491" w:type="pct"/>
            <w:vAlign w:val="center"/>
          </w:tcPr>
          <w:p w14:paraId="6E3FCB21" w14:textId="77777777" w:rsidR="00860464" w:rsidRPr="00E266EE" w:rsidRDefault="00860464" w:rsidP="00860464">
            <w:pPr>
              <w:spacing w:before="240" w:after="240"/>
              <w:jc w:val="center"/>
              <w:rPr>
                <w:rFonts w:asciiTheme="minorHAnsi" w:hAnsiTheme="minorHAnsi" w:cstheme="minorHAnsi"/>
                <w:bCs/>
                <w:sz w:val="16"/>
                <w:szCs w:val="16"/>
              </w:rPr>
            </w:pPr>
          </w:p>
        </w:tc>
        <w:tc>
          <w:tcPr>
            <w:tcW w:w="607" w:type="pct"/>
            <w:vAlign w:val="center"/>
          </w:tcPr>
          <w:p w14:paraId="2060ABF3" w14:textId="77777777" w:rsidR="00860464" w:rsidRPr="00E266EE" w:rsidRDefault="00860464" w:rsidP="00860464">
            <w:pPr>
              <w:spacing w:before="240" w:after="240"/>
              <w:jc w:val="center"/>
              <w:rPr>
                <w:rFonts w:asciiTheme="minorHAnsi" w:hAnsiTheme="minorHAnsi" w:cstheme="minorHAnsi"/>
                <w:bCs/>
                <w:sz w:val="16"/>
                <w:szCs w:val="16"/>
              </w:rPr>
            </w:pPr>
          </w:p>
        </w:tc>
        <w:tc>
          <w:tcPr>
            <w:tcW w:w="498" w:type="pct"/>
            <w:gridSpan w:val="2"/>
            <w:vAlign w:val="center"/>
          </w:tcPr>
          <w:p w14:paraId="37B13F9A" w14:textId="77777777" w:rsidR="00860464" w:rsidRPr="00E266EE" w:rsidRDefault="00860464" w:rsidP="00860464">
            <w:pPr>
              <w:spacing w:before="240" w:after="240"/>
              <w:jc w:val="center"/>
              <w:rPr>
                <w:rFonts w:asciiTheme="minorHAnsi" w:hAnsiTheme="minorHAnsi" w:cstheme="minorHAnsi"/>
                <w:bCs/>
                <w:sz w:val="16"/>
                <w:szCs w:val="16"/>
              </w:rPr>
            </w:pPr>
          </w:p>
        </w:tc>
      </w:tr>
      <w:tr w:rsidR="00860464" w:rsidRPr="00E266EE" w14:paraId="6DB43305" w14:textId="77777777" w:rsidTr="00860464">
        <w:trPr>
          <w:gridAfter w:val="1"/>
          <w:wAfter w:w="7" w:type="pct"/>
          <w:jc w:val="center"/>
        </w:trPr>
        <w:tc>
          <w:tcPr>
            <w:tcW w:w="208" w:type="pct"/>
            <w:vAlign w:val="center"/>
          </w:tcPr>
          <w:p w14:paraId="614A7541" w14:textId="77777777" w:rsidR="00860464" w:rsidRPr="00E266EE" w:rsidRDefault="00860464" w:rsidP="00860464">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4</w:t>
            </w:r>
          </w:p>
        </w:tc>
        <w:tc>
          <w:tcPr>
            <w:tcW w:w="857" w:type="pct"/>
            <w:vAlign w:val="center"/>
          </w:tcPr>
          <w:p w14:paraId="00811B14" w14:textId="2FADAED0" w:rsidR="00860464" w:rsidRPr="00860464" w:rsidRDefault="00860464" w:rsidP="00860464">
            <w:pPr>
              <w:spacing w:before="240" w:after="240"/>
              <w:jc w:val="center"/>
              <w:rPr>
                <w:rFonts w:asciiTheme="minorHAnsi" w:hAnsiTheme="minorHAnsi" w:cstheme="minorHAnsi"/>
                <w:sz w:val="16"/>
                <w:szCs w:val="16"/>
              </w:rPr>
            </w:pPr>
            <w:proofErr w:type="spellStart"/>
            <w:r w:rsidRPr="00860464">
              <w:rPr>
                <w:rFonts w:asciiTheme="minorHAnsi" w:hAnsiTheme="minorHAnsi" w:cstheme="minorHAnsi"/>
                <w:sz w:val="16"/>
                <w:szCs w:val="16"/>
              </w:rPr>
              <w:t>Mannotetraose</w:t>
            </w:r>
            <w:proofErr w:type="spellEnd"/>
            <w:r w:rsidRPr="00860464">
              <w:rPr>
                <w:rFonts w:asciiTheme="minorHAnsi" w:hAnsiTheme="minorHAnsi" w:cstheme="minorHAnsi"/>
                <w:sz w:val="16"/>
                <w:szCs w:val="16"/>
              </w:rPr>
              <w:t xml:space="preserve"> (30 mg)</w:t>
            </w:r>
          </w:p>
        </w:tc>
        <w:tc>
          <w:tcPr>
            <w:tcW w:w="714" w:type="pct"/>
            <w:vAlign w:val="center"/>
          </w:tcPr>
          <w:p w14:paraId="7203A148" w14:textId="35182C31"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prebiotyk – specjalny produkt odżywczy</w:t>
            </w:r>
          </w:p>
        </w:tc>
        <w:tc>
          <w:tcPr>
            <w:tcW w:w="496" w:type="pct"/>
            <w:vAlign w:val="center"/>
          </w:tcPr>
          <w:p w14:paraId="104F3035" w14:textId="7B642A57" w:rsidR="00860464" w:rsidRPr="00860464" w:rsidRDefault="00860464" w:rsidP="00860464">
            <w:pPr>
              <w:spacing w:before="240" w:after="240"/>
              <w:jc w:val="center"/>
              <w:rPr>
                <w:rFonts w:asciiTheme="minorHAnsi" w:hAnsiTheme="minorHAnsi" w:cstheme="minorHAnsi"/>
                <w:sz w:val="16"/>
                <w:szCs w:val="16"/>
              </w:rPr>
            </w:pPr>
            <w:r w:rsidRPr="00860464">
              <w:rPr>
                <w:rFonts w:asciiTheme="minorHAnsi" w:hAnsiTheme="minorHAnsi" w:cstheme="minorHAnsi"/>
                <w:sz w:val="16"/>
                <w:szCs w:val="16"/>
              </w:rPr>
              <w:t xml:space="preserve">1 </w:t>
            </w:r>
          </w:p>
        </w:tc>
        <w:tc>
          <w:tcPr>
            <w:tcW w:w="561" w:type="pct"/>
            <w:vAlign w:val="center"/>
          </w:tcPr>
          <w:p w14:paraId="1A6E6FA3" w14:textId="4CB943F1" w:rsidR="00860464" w:rsidRPr="00860464" w:rsidRDefault="00860464" w:rsidP="00860464">
            <w:pPr>
              <w:spacing w:before="240" w:after="240"/>
              <w:jc w:val="center"/>
              <w:rPr>
                <w:rFonts w:asciiTheme="minorHAnsi" w:hAnsiTheme="minorHAnsi" w:cstheme="minorHAnsi"/>
                <w:sz w:val="16"/>
                <w:szCs w:val="16"/>
              </w:rPr>
            </w:pPr>
            <w:proofErr w:type="spellStart"/>
            <w:r w:rsidRPr="00860464">
              <w:rPr>
                <w:rFonts w:asciiTheme="minorHAnsi" w:hAnsiTheme="minorHAnsi" w:cstheme="minorHAnsi"/>
                <w:sz w:val="16"/>
                <w:szCs w:val="16"/>
              </w:rPr>
              <w:t>Megazyme</w:t>
            </w:r>
            <w:proofErr w:type="spellEnd"/>
          </w:p>
        </w:tc>
        <w:tc>
          <w:tcPr>
            <w:tcW w:w="560" w:type="pct"/>
            <w:vAlign w:val="center"/>
          </w:tcPr>
          <w:p w14:paraId="19BD8587" w14:textId="7A704399" w:rsidR="00860464" w:rsidRPr="00860464" w:rsidRDefault="00860464" w:rsidP="00860464">
            <w:pPr>
              <w:jc w:val="center"/>
              <w:rPr>
                <w:rFonts w:asciiTheme="minorHAnsi" w:hAnsiTheme="minorHAnsi" w:cstheme="minorHAnsi"/>
                <w:sz w:val="16"/>
                <w:szCs w:val="16"/>
              </w:rPr>
            </w:pPr>
            <w:r w:rsidRPr="00860464">
              <w:rPr>
                <w:rFonts w:asciiTheme="minorHAnsi" w:hAnsiTheme="minorHAnsi" w:cstheme="minorHAnsi"/>
                <w:sz w:val="16"/>
                <w:szCs w:val="16"/>
              </w:rPr>
              <w:t>O-MTE</w:t>
            </w:r>
          </w:p>
        </w:tc>
        <w:tc>
          <w:tcPr>
            <w:tcW w:w="491" w:type="pct"/>
            <w:vAlign w:val="center"/>
          </w:tcPr>
          <w:p w14:paraId="16B84032" w14:textId="77777777" w:rsidR="00860464" w:rsidRPr="00E266EE" w:rsidRDefault="00860464" w:rsidP="00860464">
            <w:pPr>
              <w:spacing w:before="240" w:after="240"/>
              <w:jc w:val="center"/>
              <w:rPr>
                <w:rFonts w:asciiTheme="minorHAnsi" w:hAnsiTheme="minorHAnsi" w:cstheme="minorHAnsi"/>
                <w:bCs/>
                <w:sz w:val="16"/>
                <w:szCs w:val="16"/>
              </w:rPr>
            </w:pPr>
          </w:p>
        </w:tc>
        <w:tc>
          <w:tcPr>
            <w:tcW w:w="607" w:type="pct"/>
            <w:vAlign w:val="center"/>
          </w:tcPr>
          <w:p w14:paraId="358381D3" w14:textId="77777777" w:rsidR="00860464" w:rsidRPr="00E266EE" w:rsidRDefault="00860464" w:rsidP="00860464">
            <w:pPr>
              <w:spacing w:before="240" w:after="240"/>
              <w:jc w:val="center"/>
              <w:rPr>
                <w:rFonts w:asciiTheme="minorHAnsi" w:hAnsiTheme="minorHAnsi" w:cstheme="minorHAnsi"/>
                <w:bCs/>
                <w:sz w:val="16"/>
                <w:szCs w:val="16"/>
              </w:rPr>
            </w:pPr>
          </w:p>
        </w:tc>
        <w:tc>
          <w:tcPr>
            <w:tcW w:w="498" w:type="pct"/>
            <w:gridSpan w:val="2"/>
            <w:vAlign w:val="center"/>
          </w:tcPr>
          <w:p w14:paraId="11185652" w14:textId="77777777" w:rsidR="00860464" w:rsidRPr="00E266EE" w:rsidRDefault="00860464" w:rsidP="00860464">
            <w:pPr>
              <w:spacing w:before="240" w:after="240"/>
              <w:jc w:val="center"/>
              <w:rPr>
                <w:rFonts w:asciiTheme="minorHAnsi" w:hAnsiTheme="minorHAnsi" w:cstheme="minorHAnsi"/>
                <w:bCs/>
                <w:sz w:val="16"/>
                <w:szCs w:val="16"/>
              </w:rPr>
            </w:pPr>
          </w:p>
        </w:tc>
      </w:tr>
      <w:tr w:rsidR="00860464" w:rsidRPr="00E266EE" w14:paraId="18D660F2" w14:textId="77777777" w:rsidTr="00860464">
        <w:trPr>
          <w:jc w:val="center"/>
        </w:trPr>
        <w:tc>
          <w:tcPr>
            <w:tcW w:w="4502" w:type="pct"/>
            <w:gridSpan w:val="9"/>
            <w:vAlign w:val="center"/>
          </w:tcPr>
          <w:p w14:paraId="0D15AD40" w14:textId="7B4BEB02" w:rsidR="00860464" w:rsidRPr="00E266EE" w:rsidRDefault="00860464" w:rsidP="00860464">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98" w:type="pct"/>
            <w:gridSpan w:val="2"/>
            <w:vAlign w:val="center"/>
          </w:tcPr>
          <w:p w14:paraId="13A4156B" w14:textId="77777777" w:rsidR="00860464" w:rsidRPr="00E266EE" w:rsidRDefault="00860464" w:rsidP="00860464">
            <w:pPr>
              <w:spacing w:before="240" w:after="240"/>
              <w:jc w:val="center"/>
              <w:rPr>
                <w:rFonts w:asciiTheme="minorHAnsi" w:hAnsiTheme="minorHAnsi" w:cstheme="minorHAnsi"/>
                <w:bCs/>
                <w:sz w:val="16"/>
                <w:szCs w:val="16"/>
              </w:rPr>
            </w:pPr>
          </w:p>
        </w:tc>
      </w:tr>
    </w:tbl>
    <w:p w14:paraId="3DD5F902" w14:textId="638FD5DD" w:rsidR="00C8387D" w:rsidRDefault="00C8387D" w:rsidP="00692D64">
      <w:pPr>
        <w:jc w:val="both"/>
        <w:rPr>
          <w:rFonts w:asciiTheme="minorHAnsi" w:hAnsiTheme="minorHAnsi" w:cstheme="minorHAnsi"/>
          <w:b/>
          <w:bCs/>
          <w:sz w:val="22"/>
          <w:szCs w:val="22"/>
        </w:rPr>
      </w:pPr>
    </w:p>
    <w:p w14:paraId="200C5BAD" w14:textId="1525ADE7" w:rsidR="00EC4051" w:rsidRDefault="00EC4051" w:rsidP="00692D64">
      <w:pPr>
        <w:jc w:val="both"/>
        <w:rPr>
          <w:rFonts w:asciiTheme="minorHAnsi" w:hAnsiTheme="minorHAnsi" w:cstheme="minorHAnsi"/>
          <w:b/>
          <w:bCs/>
          <w:sz w:val="22"/>
          <w:szCs w:val="22"/>
        </w:rPr>
      </w:pPr>
    </w:p>
    <w:p w14:paraId="6B92DA73" w14:textId="13AC2DC2" w:rsidR="00EC4051" w:rsidRPr="003303A4" w:rsidRDefault="00EC4051" w:rsidP="00EC4051">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sidR="00A339D2">
        <w:rPr>
          <w:rFonts w:asciiTheme="minorHAnsi" w:hAnsiTheme="minorHAnsi" w:cstheme="minorHAnsi"/>
          <w:b/>
          <w:bCs/>
          <w:sz w:val="22"/>
          <w:szCs w:val="22"/>
          <w:lang w:eastAsia="en-US"/>
        </w:rPr>
        <w:t>2</w:t>
      </w:r>
      <w:r w:rsidRPr="003303A4">
        <w:rPr>
          <w:rFonts w:asciiTheme="minorHAnsi" w:hAnsiTheme="minorHAnsi" w:cstheme="minorHAnsi"/>
          <w:b/>
          <w:bCs/>
          <w:sz w:val="22"/>
          <w:szCs w:val="22"/>
          <w:lang w:eastAsia="en-US"/>
        </w:rPr>
        <w:t xml:space="preserve"> - Dostawa </w:t>
      </w:r>
      <w:r w:rsidR="00A339D2" w:rsidRPr="00A339D2">
        <w:rPr>
          <w:rFonts w:asciiTheme="minorHAnsi" w:hAnsiTheme="minorHAnsi" w:cstheme="minorHAnsi"/>
          <w:b/>
          <w:bCs/>
          <w:sz w:val="22"/>
          <w:szCs w:val="22"/>
          <w:lang w:eastAsia="en-US"/>
        </w:rPr>
        <w:t>prebiotyków producenta Sigma-</w:t>
      </w:r>
      <w:proofErr w:type="spellStart"/>
      <w:r w:rsidR="00A339D2" w:rsidRPr="00A339D2">
        <w:rPr>
          <w:rFonts w:asciiTheme="minorHAnsi" w:hAnsiTheme="minorHAnsi" w:cstheme="minorHAnsi"/>
          <w:b/>
          <w:bCs/>
          <w:sz w:val="22"/>
          <w:szCs w:val="22"/>
          <w:lang w:eastAsia="en-US"/>
        </w:rPr>
        <w:t>Aldrich</w:t>
      </w:r>
      <w:proofErr w:type="spellEnd"/>
    </w:p>
    <w:p w14:paraId="7BD34D15" w14:textId="77777777" w:rsidR="00EC4051" w:rsidRPr="00692D64" w:rsidRDefault="00EC4051" w:rsidP="00EC4051">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744120A0" w14:textId="77777777" w:rsidR="00EC4051" w:rsidRPr="00692D64" w:rsidRDefault="00EC4051" w:rsidP="00EC4051">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018DA007" w14:textId="77777777" w:rsidR="00EC4051" w:rsidRPr="005C50B3" w:rsidRDefault="00EC4051" w:rsidP="00EC4051">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18D3748" w14:textId="018EA020" w:rsidR="00EC4051" w:rsidRDefault="00EC4051" w:rsidP="00692D64">
      <w:pPr>
        <w:jc w:val="both"/>
        <w:rPr>
          <w:rFonts w:asciiTheme="minorHAnsi" w:hAnsiTheme="minorHAnsi" w:cstheme="minorHAnsi"/>
          <w:b/>
          <w:bCs/>
          <w:sz w:val="22"/>
          <w:szCs w:val="22"/>
        </w:rPr>
      </w:pPr>
    </w:p>
    <w:tbl>
      <w:tblPr>
        <w:tblW w:w="50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1559"/>
        <w:gridCol w:w="1560"/>
        <w:gridCol w:w="988"/>
        <w:gridCol w:w="1117"/>
        <w:gridCol w:w="1115"/>
        <w:gridCol w:w="978"/>
        <w:gridCol w:w="1208"/>
        <w:gridCol w:w="992"/>
      </w:tblGrid>
      <w:tr w:rsidR="00B84865" w:rsidRPr="00B84865" w14:paraId="5AFF0FCE" w14:textId="77777777" w:rsidTr="00306590">
        <w:trPr>
          <w:trHeight w:val="781"/>
          <w:jc w:val="center"/>
        </w:trPr>
        <w:tc>
          <w:tcPr>
            <w:tcW w:w="211" w:type="pct"/>
            <w:shd w:val="clear" w:color="auto" w:fill="C6D9F1"/>
            <w:vAlign w:val="center"/>
          </w:tcPr>
          <w:p w14:paraId="45059535" w14:textId="77777777" w:rsidR="00B84865" w:rsidRPr="00B84865" w:rsidRDefault="00B84865" w:rsidP="00ED44A7">
            <w:pPr>
              <w:jc w:val="right"/>
              <w:rPr>
                <w:rFonts w:asciiTheme="minorHAnsi" w:hAnsiTheme="minorHAnsi" w:cstheme="minorHAnsi"/>
                <w:b/>
                <w:sz w:val="16"/>
                <w:szCs w:val="16"/>
              </w:rPr>
            </w:pPr>
            <w:proofErr w:type="spellStart"/>
            <w:r w:rsidRPr="00B84865">
              <w:rPr>
                <w:rFonts w:asciiTheme="minorHAnsi" w:hAnsiTheme="minorHAnsi" w:cstheme="minorHAnsi"/>
                <w:b/>
                <w:sz w:val="16"/>
                <w:szCs w:val="16"/>
              </w:rPr>
              <w:t>Lp</w:t>
            </w:r>
            <w:proofErr w:type="spellEnd"/>
          </w:p>
        </w:tc>
        <w:tc>
          <w:tcPr>
            <w:tcW w:w="785" w:type="pct"/>
            <w:shd w:val="clear" w:color="auto" w:fill="C6D9F1"/>
            <w:vAlign w:val="center"/>
          </w:tcPr>
          <w:p w14:paraId="0239E38E"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Produkt</w:t>
            </w:r>
          </w:p>
        </w:tc>
        <w:tc>
          <w:tcPr>
            <w:tcW w:w="785" w:type="pct"/>
            <w:shd w:val="clear" w:color="auto" w:fill="C6D9F1"/>
            <w:vAlign w:val="center"/>
          </w:tcPr>
          <w:p w14:paraId="01DB7523"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Opis</w:t>
            </w:r>
          </w:p>
        </w:tc>
        <w:tc>
          <w:tcPr>
            <w:tcW w:w="497" w:type="pct"/>
            <w:shd w:val="clear" w:color="auto" w:fill="C6D9F1"/>
            <w:vAlign w:val="center"/>
          </w:tcPr>
          <w:p w14:paraId="5B297C2F"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 xml:space="preserve">Ilość opakowań </w:t>
            </w:r>
          </w:p>
        </w:tc>
        <w:tc>
          <w:tcPr>
            <w:tcW w:w="562" w:type="pct"/>
            <w:shd w:val="clear" w:color="auto" w:fill="C6D9F1"/>
            <w:vAlign w:val="center"/>
          </w:tcPr>
          <w:p w14:paraId="1E6E1885"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 xml:space="preserve">Producent </w:t>
            </w:r>
          </w:p>
        </w:tc>
        <w:tc>
          <w:tcPr>
            <w:tcW w:w="561" w:type="pct"/>
            <w:shd w:val="clear" w:color="auto" w:fill="C6D9F1"/>
            <w:vAlign w:val="center"/>
          </w:tcPr>
          <w:p w14:paraId="00AF67BC" w14:textId="77777777" w:rsidR="00B84865" w:rsidRPr="00B84865" w:rsidRDefault="00B84865" w:rsidP="00ED44A7">
            <w:pPr>
              <w:rPr>
                <w:rFonts w:asciiTheme="minorHAnsi" w:hAnsiTheme="minorHAnsi" w:cstheme="minorHAnsi"/>
                <w:b/>
                <w:sz w:val="16"/>
                <w:szCs w:val="16"/>
              </w:rPr>
            </w:pPr>
            <w:r w:rsidRPr="00B84865">
              <w:rPr>
                <w:rFonts w:asciiTheme="minorHAnsi" w:hAnsiTheme="minorHAnsi" w:cstheme="minorHAnsi"/>
                <w:b/>
                <w:sz w:val="16"/>
                <w:szCs w:val="16"/>
              </w:rPr>
              <w:t>Numer katalogowy</w:t>
            </w:r>
          </w:p>
        </w:tc>
        <w:tc>
          <w:tcPr>
            <w:tcW w:w="492" w:type="pct"/>
            <w:shd w:val="clear" w:color="auto" w:fill="C6D9F1"/>
            <w:vAlign w:val="center"/>
          </w:tcPr>
          <w:p w14:paraId="642B3A5D"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Producent</w:t>
            </w:r>
          </w:p>
        </w:tc>
        <w:tc>
          <w:tcPr>
            <w:tcW w:w="607" w:type="pct"/>
            <w:shd w:val="clear" w:color="auto" w:fill="C6D9F1"/>
            <w:vAlign w:val="center"/>
          </w:tcPr>
          <w:p w14:paraId="696ADBEC"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Numer katalogowy</w:t>
            </w:r>
          </w:p>
        </w:tc>
        <w:tc>
          <w:tcPr>
            <w:tcW w:w="499" w:type="pct"/>
            <w:shd w:val="clear" w:color="auto" w:fill="C6D9F1"/>
            <w:vAlign w:val="center"/>
          </w:tcPr>
          <w:p w14:paraId="4383E5BE"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 xml:space="preserve">Wartość </w:t>
            </w:r>
          </w:p>
          <w:p w14:paraId="36119147"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brutto PLN</w:t>
            </w:r>
          </w:p>
        </w:tc>
      </w:tr>
      <w:tr w:rsidR="00B84865" w:rsidRPr="00B84865" w14:paraId="0CC60508" w14:textId="77777777" w:rsidTr="00306590">
        <w:trPr>
          <w:trHeight w:val="381"/>
          <w:jc w:val="center"/>
        </w:trPr>
        <w:tc>
          <w:tcPr>
            <w:tcW w:w="211" w:type="pct"/>
            <w:shd w:val="clear" w:color="auto" w:fill="C6D9F1"/>
            <w:vAlign w:val="center"/>
          </w:tcPr>
          <w:p w14:paraId="060E48D3" w14:textId="77777777" w:rsidR="00B84865" w:rsidRPr="00B84865" w:rsidRDefault="00B84865" w:rsidP="00ED44A7">
            <w:pPr>
              <w:jc w:val="right"/>
              <w:rPr>
                <w:rFonts w:asciiTheme="minorHAnsi" w:hAnsiTheme="minorHAnsi" w:cstheme="minorHAnsi"/>
                <w:b/>
                <w:sz w:val="16"/>
                <w:szCs w:val="16"/>
              </w:rPr>
            </w:pPr>
            <w:r w:rsidRPr="00B84865">
              <w:rPr>
                <w:rFonts w:asciiTheme="minorHAnsi" w:hAnsiTheme="minorHAnsi" w:cstheme="minorHAnsi"/>
                <w:b/>
                <w:sz w:val="16"/>
                <w:szCs w:val="16"/>
              </w:rPr>
              <w:t>1</w:t>
            </w:r>
          </w:p>
        </w:tc>
        <w:tc>
          <w:tcPr>
            <w:tcW w:w="785" w:type="pct"/>
            <w:shd w:val="clear" w:color="auto" w:fill="C6D9F1"/>
            <w:vAlign w:val="center"/>
          </w:tcPr>
          <w:p w14:paraId="6D0C8B36"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2</w:t>
            </w:r>
          </w:p>
        </w:tc>
        <w:tc>
          <w:tcPr>
            <w:tcW w:w="785" w:type="pct"/>
            <w:shd w:val="clear" w:color="auto" w:fill="C6D9F1"/>
            <w:vAlign w:val="center"/>
          </w:tcPr>
          <w:p w14:paraId="1545782D"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3</w:t>
            </w:r>
          </w:p>
        </w:tc>
        <w:tc>
          <w:tcPr>
            <w:tcW w:w="497" w:type="pct"/>
            <w:shd w:val="clear" w:color="auto" w:fill="C6D9F1"/>
            <w:vAlign w:val="center"/>
          </w:tcPr>
          <w:p w14:paraId="25201D02"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4</w:t>
            </w:r>
          </w:p>
        </w:tc>
        <w:tc>
          <w:tcPr>
            <w:tcW w:w="562" w:type="pct"/>
            <w:shd w:val="clear" w:color="auto" w:fill="C6D9F1"/>
            <w:vAlign w:val="center"/>
          </w:tcPr>
          <w:p w14:paraId="5D13EE8D"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6</w:t>
            </w:r>
          </w:p>
        </w:tc>
        <w:tc>
          <w:tcPr>
            <w:tcW w:w="561" w:type="pct"/>
            <w:shd w:val="clear" w:color="auto" w:fill="C6D9F1"/>
            <w:vAlign w:val="center"/>
          </w:tcPr>
          <w:p w14:paraId="60B378A1"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7</w:t>
            </w:r>
          </w:p>
        </w:tc>
        <w:tc>
          <w:tcPr>
            <w:tcW w:w="492" w:type="pct"/>
            <w:shd w:val="clear" w:color="auto" w:fill="C6D9F1"/>
            <w:vAlign w:val="center"/>
          </w:tcPr>
          <w:p w14:paraId="6027976C" w14:textId="77777777" w:rsidR="00B84865" w:rsidRPr="00B84865" w:rsidRDefault="00B84865" w:rsidP="00ED44A7">
            <w:pPr>
              <w:ind w:hanging="43"/>
              <w:jc w:val="center"/>
              <w:rPr>
                <w:rFonts w:asciiTheme="minorHAnsi" w:hAnsiTheme="minorHAnsi" w:cstheme="minorHAnsi"/>
                <w:b/>
                <w:sz w:val="16"/>
                <w:szCs w:val="16"/>
              </w:rPr>
            </w:pPr>
            <w:r w:rsidRPr="00B84865">
              <w:rPr>
                <w:rFonts w:asciiTheme="minorHAnsi" w:hAnsiTheme="minorHAnsi" w:cstheme="minorHAnsi"/>
                <w:b/>
                <w:sz w:val="16"/>
                <w:szCs w:val="16"/>
              </w:rPr>
              <w:t>8</w:t>
            </w:r>
          </w:p>
        </w:tc>
        <w:tc>
          <w:tcPr>
            <w:tcW w:w="607" w:type="pct"/>
            <w:shd w:val="clear" w:color="auto" w:fill="C6D9F1"/>
            <w:vAlign w:val="center"/>
          </w:tcPr>
          <w:p w14:paraId="69E8E964"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9</w:t>
            </w:r>
          </w:p>
        </w:tc>
        <w:tc>
          <w:tcPr>
            <w:tcW w:w="499" w:type="pct"/>
            <w:shd w:val="clear" w:color="auto" w:fill="C6D9F1"/>
            <w:vAlign w:val="center"/>
          </w:tcPr>
          <w:p w14:paraId="274E9565" w14:textId="77777777" w:rsidR="00B84865" w:rsidRPr="00B84865" w:rsidRDefault="00B84865" w:rsidP="00ED44A7">
            <w:pPr>
              <w:jc w:val="center"/>
              <w:rPr>
                <w:rFonts w:asciiTheme="minorHAnsi" w:hAnsiTheme="minorHAnsi" w:cstheme="minorHAnsi"/>
                <w:b/>
                <w:sz w:val="16"/>
                <w:szCs w:val="16"/>
              </w:rPr>
            </w:pPr>
            <w:r w:rsidRPr="00B84865">
              <w:rPr>
                <w:rFonts w:asciiTheme="minorHAnsi" w:hAnsiTheme="minorHAnsi" w:cstheme="minorHAnsi"/>
                <w:b/>
                <w:sz w:val="16"/>
                <w:szCs w:val="16"/>
              </w:rPr>
              <w:t>10</w:t>
            </w:r>
          </w:p>
        </w:tc>
      </w:tr>
      <w:tr w:rsidR="00306590" w:rsidRPr="00B84865" w14:paraId="053175A5" w14:textId="77777777" w:rsidTr="00306590">
        <w:trPr>
          <w:jc w:val="center"/>
        </w:trPr>
        <w:tc>
          <w:tcPr>
            <w:tcW w:w="211" w:type="pct"/>
            <w:vAlign w:val="center"/>
          </w:tcPr>
          <w:p w14:paraId="23BBC65F" w14:textId="77777777" w:rsidR="00306590" w:rsidRPr="00B84865" w:rsidRDefault="00306590" w:rsidP="00306590">
            <w:pPr>
              <w:spacing w:before="240" w:after="240"/>
              <w:jc w:val="center"/>
              <w:rPr>
                <w:rFonts w:asciiTheme="minorHAnsi" w:hAnsiTheme="minorHAnsi" w:cstheme="minorHAnsi"/>
                <w:bCs/>
                <w:sz w:val="16"/>
                <w:szCs w:val="16"/>
              </w:rPr>
            </w:pPr>
            <w:r w:rsidRPr="00B84865">
              <w:rPr>
                <w:rFonts w:asciiTheme="minorHAnsi" w:hAnsiTheme="minorHAnsi" w:cstheme="minorHAnsi"/>
                <w:bCs/>
                <w:sz w:val="16"/>
                <w:szCs w:val="16"/>
              </w:rPr>
              <w:t>1</w:t>
            </w:r>
          </w:p>
        </w:tc>
        <w:tc>
          <w:tcPr>
            <w:tcW w:w="785" w:type="pct"/>
            <w:vAlign w:val="center"/>
          </w:tcPr>
          <w:p w14:paraId="75B5E268" w14:textId="74AE92E0" w:rsidR="00306590" w:rsidRPr="00B84865" w:rsidRDefault="00306590" w:rsidP="00306590">
            <w:pPr>
              <w:spacing w:before="240" w:after="240"/>
              <w:jc w:val="center"/>
              <w:rPr>
                <w:rFonts w:asciiTheme="minorHAnsi" w:hAnsiTheme="minorHAnsi" w:cstheme="minorHAnsi"/>
                <w:bCs/>
                <w:sz w:val="16"/>
                <w:szCs w:val="16"/>
              </w:rPr>
            </w:pPr>
            <w:r w:rsidRPr="00B84865">
              <w:rPr>
                <w:rFonts w:asciiTheme="minorHAnsi" w:hAnsiTheme="minorHAnsi" w:cstheme="minorHAnsi"/>
                <w:sz w:val="16"/>
                <w:szCs w:val="16"/>
              </w:rPr>
              <w:t>β-1,3-glucan (1g)</w:t>
            </w:r>
          </w:p>
        </w:tc>
        <w:tc>
          <w:tcPr>
            <w:tcW w:w="785" w:type="pct"/>
            <w:vAlign w:val="center"/>
          </w:tcPr>
          <w:p w14:paraId="5DBB9CF3" w14:textId="68458B77" w:rsidR="00306590" w:rsidRPr="00B84865" w:rsidRDefault="00306590" w:rsidP="00306590">
            <w:pPr>
              <w:spacing w:before="240" w:after="240"/>
              <w:jc w:val="center"/>
              <w:rPr>
                <w:rFonts w:asciiTheme="minorHAnsi" w:hAnsiTheme="minorHAnsi" w:cstheme="minorHAnsi"/>
                <w:bCs/>
                <w:sz w:val="16"/>
                <w:szCs w:val="16"/>
              </w:rPr>
            </w:pPr>
            <w:r w:rsidRPr="00B84865">
              <w:rPr>
                <w:rFonts w:asciiTheme="minorHAnsi" w:hAnsiTheme="minorHAnsi" w:cstheme="minorHAnsi"/>
                <w:sz w:val="16"/>
                <w:szCs w:val="16"/>
              </w:rPr>
              <w:t>prebiotyk – specjalny produkt odżywczy</w:t>
            </w:r>
          </w:p>
        </w:tc>
        <w:tc>
          <w:tcPr>
            <w:tcW w:w="497" w:type="pct"/>
            <w:vAlign w:val="center"/>
          </w:tcPr>
          <w:p w14:paraId="01810926" w14:textId="4F044A3E" w:rsidR="00306590" w:rsidRPr="00B84865" w:rsidRDefault="00306590" w:rsidP="00306590">
            <w:pPr>
              <w:spacing w:before="240" w:after="240"/>
              <w:jc w:val="center"/>
              <w:rPr>
                <w:rFonts w:asciiTheme="minorHAnsi" w:hAnsiTheme="minorHAnsi" w:cstheme="minorHAnsi"/>
                <w:bCs/>
                <w:sz w:val="16"/>
                <w:szCs w:val="16"/>
              </w:rPr>
            </w:pPr>
            <w:r w:rsidRPr="00B84865">
              <w:rPr>
                <w:rFonts w:asciiTheme="minorHAnsi" w:hAnsiTheme="minorHAnsi" w:cstheme="minorHAnsi"/>
                <w:sz w:val="16"/>
                <w:szCs w:val="16"/>
              </w:rPr>
              <w:t>2</w:t>
            </w:r>
          </w:p>
        </w:tc>
        <w:tc>
          <w:tcPr>
            <w:tcW w:w="562" w:type="pct"/>
            <w:vAlign w:val="center"/>
          </w:tcPr>
          <w:p w14:paraId="519761E9" w14:textId="151A5C1D" w:rsidR="00306590" w:rsidRPr="00306590" w:rsidRDefault="00306590" w:rsidP="00306590">
            <w:pPr>
              <w:spacing w:before="240" w:after="240"/>
              <w:jc w:val="center"/>
              <w:rPr>
                <w:rFonts w:asciiTheme="minorHAnsi" w:hAnsiTheme="minorHAnsi" w:cstheme="minorHAnsi"/>
                <w:sz w:val="16"/>
                <w:szCs w:val="16"/>
              </w:rPr>
            </w:pPr>
            <w:r w:rsidRPr="00306590">
              <w:rPr>
                <w:rFonts w:asciiTheme="minorHAnsi" w:hAnsiTheme="minorHAnsi" w:cstheme="minorHAnsi"/>
                <w:sz w:val="16"/>
                <w:szCs w:val="16"/>
              </w:rPr>
              <w:t>Sigma-</w:t>
            </w:r>
            <w:proofErr w:type="spellStart"/>
            <w:r w:rsidRPr="00306590">
              <w:rPr>
                <w:rFonts w:asciiTheme="minorHAnsi" w:hAnsiTheme="minorHAnsi" w:cstheme="minorHAnsi"/>
                <w:sz w:val="16"/>
                <w:szCs w:val="16"/>
              </w:rPr>
              <w:t>Aldrich</w:t>
            </w:r>
            <w:proofErr w:type="spellEnd"/>
          </w:p>
        </w:tc>
        <w:tc>
          <w:tcPr>
            <w:tcW w:w="561" w:type="pct"/>
            <w:vAlign w:val="center"/>
          </w:tcPr>
          <w:p w14:paraId="37940B60" w14:textId="2F4C82CD" w:rsidR="00306590" w:rsidRPr="00306590" w:rsidRDefault="00306590" w:rsidP="00306590">
            <w:pPr>
              <w:spacing w:before="240" w:after="240"/>
              <w:jc w:val="center"/>
              <w:rPr>
                <w:rFonts w:asciiTheme="minorHAnsi" w:hAnsiTheme="minorHAnsi" w:cstheme="minorHAnsi"/>
                <w:sz w:val="16"/>
                <w:szCs w:val="16"/>
              </w:rPr>
            </w:pPr>
            <w:r w:rsidRPr="00306590">
              <w:rPr>
                <w:rFonts w:asciiTheme="minorHAnsi" w:hAnsiTheme="minorHAnsi" w:cstheme="minorHAnsi"/>
                <w:sz w:val="16"/>
                <w:szCs w:val="16"/>
              </w:rPr>
              <w:t>89862-1G-F</w:t>
            </w:r>
          </w:p>
        </w:tc>
        <w:tc>
          <w:tcPr>
            <w:tcW w:w="492" w:type="pct"/>
            <w:vAlign w:val="center"/>
          </w:tcPr>
          <w:p w14:paraId="458532A6" w14:textId="77777777" w:rsidR="00306590" w:rsidRPr="00B84865" w:rsidRDefault="00306590" w:rsidP="00306590">
            <w:pPr>
              <w:spacing w:before="240" w:after="240"/>
              <w:jc w:val="center"/>
              <w:rPr>
                <w:rFonts w:asciiTheme="minorHAnsi" w:hAnsiTheme="minorHAnsi" w:cstheme="minorHAnsi"/>
                <w:bCs/>
                <w:sz w:val="16"/>
                <w:szCs w:val="16"/>
              </w:rPr>
            </w:pPr>
          </w:p>
        </w:tc>
        <w:tc>
          <w:tcPr>
            <w:tcW w:w="607" w:type="pct"/>
            <w:vAlign w:val="center"/>
          </w:tcPr>
          <w:p w14:paraId="21F4DCCE" w14:textId="77777777" w:rsidR="00306590" w:rsidRPr="00B84865" w:rsidRDefault="00306590" w:rsidP="00306590">
            <w:pPr>
              <w:spacing w:before="240" w:after="240"/>
              <w:jc w:val="center"/>
              <w:rPr>
                <w:rFonts w:asciiTheme="minorHAnsi" w:hAnsiTheme="minorHAnsi" w:cstheme="minorHAnsi"/>
                <w:bCs/>
                <w:sz w:val="16"/>
                <w:szCs w:val="16"/>
              </w:rPr>
            </w:pPr>
          </w:p>
        </w:tc>
        <w:tc>
          <w:tcPr>
            <w:tcW w:w="499" w:type="pct"/>
            <w:vAlign w:val="center"/>
          </w:tcPr>
          <w:p w14:paraId="49C77DC9" w14:textId="77777777" w:rsidR="00306590" w:rsidRPr="00B84865" w:rsidRDefault="00306590" w:rsidP="00306590">
            <w:pPr>
              <w:spacing w:before="240" w:after="240"/>
              <w:jc w:val="center"/>
              <w:rPr>
                <w:rFonts w:asciiTheme="minorHAnsi" w:hAnsiTheme="minorHAnsi" w:cstheme="minorHAnsi"/>
                <w:bCs/>
                <w:sz w:val="16"/>
                <w:szCs w:val="16"/>
              </w:rPr>
            </w:pPr>
          </w:p>
        </w:tc>
      </w:tr>
      <w:tr w:rsidR="00306590" w:rsidRPr="00B84865" w14:paraId="220B733D" w14:textId="77777777" w:rsidTr="00306590">
        <w:trPr>
          <w:jc w:val="center"/>
        </w:trPr>
        <w:tc>
          <w:tcPr>
            <w:tcW w:w="211" w:type="pct"/>
            <w:vAlign w:val="center"/>
          </w:tcPr>
          <w:p w14:paraId="1F1292EB" w14:textId="77777777" w:rsidR="00306590" w:rsidRPr="00B84865" w:rsidRDefault="00306590" w:rsidP="00306590">
            <w:pPr>
              <w:spacing w:before="240" w:after="240"/>
              <w:jc w:val="center"/>
              <w:rPr>
                <w:rFonts w:asciiTheme="minorHAnsi" w:hAnsiTheme="minorHAnsi" w:cstheme="minorHAnsi"/>
                <w:bCs/>
                <w:sz w:val="16"/>
                <w:szCs w:val="16"/>
              </w:rPr>
            </w:pPr>
          </w:p>
        </w:tc>
        <w:tc>
          <w:tcPr>
            <w:tcW w:w="785" w:type="pct"/>
            <w:vAlign w:val="center"/>
          </w:tcPr>
          <w:p w14:paraId="269B0F56" w14:textId="4E2BFE44" w:rsidR="00306590" w:rsidRPr="00B84865" w:rsidRDefault="00306590" w:rsidP="00306590">
            <w:pPr>
              <w:spacing w:before="240" w:after="240"/>
              <w:jc w:val="center"/>
              <w:rPr>
                <w:rFonts w:asciiTheme="minorHAnsi" w:eastAsiaTheme="minorHAnsi" w:hAnsiTheme="minorHAnsi" w:cstheme="minorHAnsi"/>
                <w:sz w:val="16"/>
                <w:szCs w:val="16"/>
                <w:lang w:val="en-US" w:eastAsia="en-US"/>
              </w:rPr>
            </w:pPr>
            <w:r w:rsidRPr="00B84865">
              <w:rPr>
                <w:rFonts w:asciiTheme="minorHAnsi" w:hAnsiTheme="minorHAnsi" w:cstheme="minorHAnsi"/>
                <w:sz w:val="16"/>
                <w:szCs w:val="16"/>
                <w:lang w:val="en-GB"/>
              </w:rPr>
              <w:t>Sodium butyrate (250 mg)</w:t>
            </w:r>
          </w:p>
        </w:tc>
        <w:tc>
          <w:tcPr>
            <w:tcW w:w="785" w:type="pct"/>
            <w:vAlign w:val="center"/>
          </w:tcPr>
          <w:p w14:paraId="25A81CCA" w14:textId="08C65C03" w:rsidR="00306590" w:rsidRPr="00B84865" w:rsidRDefault="00306590" w:rsidP="00306590">
            <w:pPr>
              <w:jc w:val="center"/>
              <w:rPr>
                <w:rFonts w:asciiTheme="minorHAnsi" w:hAnsiTheme="minorHAnsi" w:cstheme="minorHAnsi"/>
                <w:sz w:val="16"/>
                <w:szCs w:val="16"/>
                <w:lang w:val="en-US"/>
              </w:rPr>
            </w:pPr>
            <w:r w:rsidRPr="00B84865">
              <w:rPr>
                <w:rFonts w:asciiTheme="minorHAnsi" w:hAnsiTheme="minorHAnsi" w:cstheme="minorHAnsi"/>
                <w:sz w:val="16"/>
                <w:szCs w:val="16"/>
              </w:rPr>
              <w:t>prebiotyk – specjalny produkt odżywczy</w:t>
            </w:r>
          </w:p>
        </w:tc>
        <w:tc>
          <w:tcPr>
            <w:tcW w:w="497" w:type="pct"/>
            <w:vAlign w:val="center"/>
          </w:tcPr>
          <w:p w14:paraId="3D65389A" w14:textId="3CC48262" w:rsidR="00306590" w:rsidRPr="00B84865" w:rsidRDefault="00306590" w:rsidP="00306590">
            <w:pPr>
              <w:spacing w:before="240" w:after="240"/>
              <w:jc w:val="center"/>
              <w:rPr>
                <w:rFonts w:asciiTheme="minorHAnsi" w:hAnsiTheme="minorHAnsi" w:cstheme="minorHAnsi"/>
                <w:sz w:val="16"/>
                <w:szCs w:val="16"/>
                <w:lang w:val="en-US"/>
              </w:rPr>
            </w:pPr>
            <w:r w:rsidRPr="00B84865">
              <w:rPr>
                <w:rFonts w:asciiTheme="minorHAnsi" w:hAnsiTheme="minorHAnsi" w:cstheme="minorHAnsi"/>
                <w:sz w:val="16"/>
                <w:szCs w:val="16"/>
              </w:rPr>
              <w:t>4</w:t>
            </w:r>
          </w:p>
        </w:tc>
        <w:tc>
          <w:tcPr>
            <w:tcW w:w="562" w:type="pct"/>
            <w:vAlign w:val="center"/>
          </w:tcPr>
          <w:p w14:paraId="0412E7C4" w14:textId="2542CA24" w:rsidR="00306590" w:rsidRPr="00306590" w:rsidRDefault="00306590" w:rsidP="00306590">
            <w:pPr>
              <w:spacing w:before="240" w:after="240"/>
              <w:jc w:val="center"/>
              <w:rPr>
                <w:rFonts w:asciiTheme="minorHAnsi" w:hAnsiTheme="minorHAnsi" w:cstheme="minorHAnsi"/>
                <w:sz w:val="16"/>
                <w:szCs w:val="16"/>
              </w:rPr>
            </w:pPr>
            <w:r w:rsidRPr="00306590">
              <w:rPr>
                <w:rFonts w:asciiTheme="minorHAnsi" w:hAnsiTheme="minorHAnsi" w:cstheme="minorHAnsi"/>
                <w:sz w:val="16"/>
                <w:szCs w:val="16"/>
              </w:rPr>
              <w:t>Sigma-</w:t>
            </w:r>
            <w:proofErr w:type="spellStart"/>
            <w:r w:rsidRPr="00306590">
              <w:rPr>
                <w:rFonts w:asciiTheme="minorHAnsi" w:hAnsiTheme="minorHAnsi" w:cstheme="minorHAnsi"/>
                <w:sz w:val="16"/>
                <w:szCs w:val="16"/>
              </w:rPr>
              <w:t>Aldrich</w:t>
            </w:r>
            <w:proofErr w:type="spellEnd"/>
          </w:p>
        </w:tc>
        <w:tc>
          <w:tcPr>
            <w:tcW w:w="561" w:type="pct"/>
            <w:vAlign w:val="center"/>
          </w:tcPr>
          <w:p w14:paraId="6451F164" w14:textId="0E518E7D" w:rsidR="00306590" w:rsidRPr="00B84865" w:rsidRDefault="00306590" w:rsidP="00306590">
            <w:pPr>
              <w:spacing w:before="240" w:after="240"/>
              <w:jc w:val="center"/>
              <w:rPr>
                <w:rFonts w:asciiTheme="minorHAnsi" w:hAnsiTheme="minorHAnsi" w:cstheme="minorHAnsi"/>
                <w:sz w:val="16"/>
                <w:szCs w:val="16"/>
              </w:rPr>
            </w:pPr>
            <w:r w:rsidRPr="00306590">
              <w:rPr>
                <w:rFonts w:asciiTheme="minorHAnsi" w:hAnsiTheme="minorHAnsi" w:cstheme="minorHAnsi"/>
                <w:sz w:val="16"/>
                <w:szCs w:val="16"/>
              </w:rPr>
              <w:t>567430-250MG</w:t>
            </w:r>
          </w:p>
        </w:tc>
        <w:tc>
          <w:tcPr>
            <w:tcW w:w="492" w:type="pct"/>
            <w:vAlign w:val="center"/>
          </w:tcPr>
          <w:p w14:paraId="36A66318" w14:textId="77777777" w:rsidR="00306590" w:rsidRPr="00B84865" w:rsidRDefault="00306590" w:rsidP="00306590">
            <w:pPr>
              <w:spacing w:before="240" w:after="240"/>
              <w:jc w:val="center"/>
              <w:rPr>
                <w:rFonts w:asciiTheme="minorHAnsi" w:hAnsiTheme="minorHAnsi" w:cstheme="minorHAnsi"/>
                <w:bCs/>
                <w:sz w:val="16"/>
                <w:szCs w:val="16"/>
              </w:rPr>
            </w:pPr>
          </w:p>
        </w:tc>
        <w:tc>
          <w:tcPr>
            <w:tcW w:w="607" w:type="pct"/>
            <w:vAlign w:val="center"/>
          </w:tcPr>
          <w:p w14:paraId="28345A6D" w14:textId="77777777" w:rsidR="00306590" w:rsidRPr="00B84865" w:rsidRDefault="00306590" w:rsidP="00306590">
            <w:pPr>
              <w:spacing w:before="240" w:after="240"/>
              <w:jc w:val="center"/>
              <w:rPr>
                <w:rFonts w:asciiTheme="minorHAnsi" w:hAnsiTheme="minorHAnsi" w:cstheme="minorHAnsi"/>
                <w:bCs/>
                <w:sz w:val="16"/>
                <w:szCs w:val="16"/>
              </w:rPr>
            </w:pPr>
          </w:p>
        </w:tc>
        <w:tc>
          <w:tcPr>
            <w:tcW w:w="499" w:type="pct"/>
            <w:vAlign w:val="center"/>
          </w:tcPr>
          <w:p w14:paraId="7B7DBEBE" w14:textId="77777777" w:rsidR="00306590" w:rsidRPr="00B84865" w:rsidRDefault="00306590" w:rsidP="00306590">
            <w:pPr>
              <w:spacing w:before="240" w:after="240"/>
              <w:jc w:val="center"/>
              <w:rPr>
                <w:rFonts w:asciiTheme="minorHAnsi" w:hAnsiTheme="minorHAnsi" w:cstheme="minorHAnsi"/>
                <w:bCs/>
                <w:sz w:val="16"/>
                <w:szCs w:val="16"/>
              </w:rPr>
            </w:pPr>
          </w:p>
        </w:tc>
      </w:tr>
      <w:tr w:rsidR="00064C81" w:rsidRPr="00B84865" w14:paraId="750B3416" w14:textId="77777777" w:rsidTr="00064C81">
        <w:trPr>
          <w:jc w:val="center"/>
        </w:trPr>
        <w:tc>
          <w:tcPr>
            <w:tcW w:w="4501" w:type="pct"/>
            <w:gridSpan w:val="8"/>
            <w:vAlign w:val="center"/>
          </w:tcPr>
          <w:p w14:paraId="70AED7FB" w14:textId="5282C1C2" w:rsidR="00064C81" w:rsidRPr="00B84865" w:rsidRDefault="00064C81" w:rsidP="00306590">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 xml:space="preserve">Razem Brutto </w:t>
            </w:r>
          </w:p>
        </w:tc>
        <w:tc>
          <w:tcPr>
            <w:tcW w:w="499" w:type="pct"/>
            <w:vAlign w:val="center"/>
          </w:tcPr>
          <w:p w14:paraId="7EA0AC9E" w14:textId="77777777" w:rsidR="00064C81" w:rsidRPr="00B84865" w:rsidRDefault="00064C81" w:rsidP="00306590">
            <w:pPr>
              <w:spacing w:before="240" w:after="240"/>
              <w:jc w:val="center"/>
              <w:rPr>
                <w:rFonts w:asciiTheme="minorHAnsi" w:hAnsiTheme="minorHAnsi" w:cstheme="minorHAnsi"/>
                <w:bCs/>
                <w:sz w:val="16"/>
                <w:szCs w:val="16"/>
              </w:rPr>
            </w:pPr>
          </w:p>
        </w:tc>
      </w:tr>
    </w:tbl>
    <w:p w14:paraId="57A18C5E" w14:textId="398F29CC" w:rsidR="00EC4051" w:rsidRDefault="00EC4051" w:rsidP="00692D64">
      <w:pPr>
        <w:jc w:val="both"/>
        <w:rPr>
          <w:rFonts w:asciiTheme="minorHAnsi" w:hAnsiTheme="minorHAnsi" w:cstheme="minorHAnsi"/>
          <w:b/>
          <w:bCs/>
          <w:sz w:val="22"/>
          <w:szCs w:val="22"/>
        </w:rPr>
      </w:pPr>
    </w:p>
    <w:p w14:paraId="6CF2FAA3" w14:textId="40864077" w:rsidR="00EC4051" w:rsidRDefault="00EC4051" w:rsidP="00EC4051">
      <w:pPr>
        <w:pStyle w:val="normaltableau"/>
        <w:spacing w:before="0" w:after="0"/>
        <w:rPr>
          <w:rFonts w:asciiTheme="minorHAnsi" w:hAnsiTheme="minorHAnsi" w:cstheme="minorHAnsi"/>
          <w:b/>
          <w:i/>
          <w:sz w:val="16"/>
          <w:szCs w:val="16"/>
          <w:lang w:val="pl-PL" w:eastAsia="en-US"/>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757FFC43"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5731A4">
        <w:rPr>
          <w:rFonts w:asciiTheme="minorHAnsi" w:hAnsiTheme="minorHAnsi" w:cstheme="minorHAnsi"/>
          <w:i/>
          <w:iCs/>
          <w:lang w:val="pl-PL"/>
        </w:rPr>
        <w:t>44</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27F27AAC" w14:textId="77777777" w:rsidR="009F7E6C" w:rsidRPr="005C50B3" w:rsidRDefault="009F7E6C"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4"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4"/>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01D252FB" w14:textId="0EF669F7" w:rsidR="0089620C" w:rsidRDefault="009F5FD3" w:rsidP="00A22B3D">
      <w:pPr>
        <w:pStyle w:val="Tekstpodstawowy"/>
        <w:ind w:left="4956"/>
        <w:jc w:val="both"/>
        <w:rPr>
          <w:rFonts w:asciiTheme="minorHAnsi" w:hAnsiTheme="minorHAnsi" w:cstheme="minorHAnsi"/>
          <w:b/>
          <w:i/>
          <w:color w:val="2F5496"/>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p>
    <w:p w14:paraId="1857982A" w14:textId="2491372E" w:rsidR="003671F3" w:rsidRPr="005C50B3" w:rsidRDefault="004D0301" w:rsidP="0089620C">
      <w:pPr>
        <w:pStyle w:val="Tekstpodstawowy"/>
        <w:ind w:left="4956" w:hanging="1695"/>
        <w:jc w:val="both"/>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5731A4">
        <w:rPr>
          <w:rFonts w:asciiTheme="minorHAnsi" w:hAnsiTheme="minorHAnsi" w:cstheme="minorHAnsi"/>
          <w:b/>
          <w:bCs/>
          <w:i/>
          <w:iCs/>
          <w:sz w:val="22"/>
          <w:szCs w:val="22"/>
        </w:rPr>
        <w:t>44</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2BBDD65E" w:rsidR="007D7005"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CD5A8E5" w14:textId="77777777" w:rsidR="00EC7995" w:rsidRPr="005C50B3" w:rsidRDefault="00EC7995" w:rsidP="00882685">
      <w:pPr>
        <w:tabs>
          <w:tab w:val="left" w:pos="3402"/>
        </w:tabs>
        <w:spacing w:line="360" w:lineRule="auto"/>
        <w:jc w:val="right"/>
        <w:rPr>
          <w:rFonts w:asciiTheme="minorHAnsi" w:hAnsiTheme="minorHAnsi" w:cstheme="minorHAnsi"/>
          <w:b/>
          <w:i/>
          <w:sz w:val="22"/>
          <w:szCs w:val="22"/>
        </w:rPr>
      </w:pP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5"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5"/>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3706FB8A"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F26575">
        <w:rPr>
          <w:rFonts w:asciiTheme="minorHAnsi" w:hAnsiTheme="minorHAnsi" w:cstheme="minorHAnsi"/>
          <w:b/>
          <w:sz w:val="22"/>
          <w:szCs w:val="22"/>
        </w:rPr>
        <w:t>prebiotyków</w:t>
      </w:r>
      <w:r w:rsidR="00840371" w:rsidRPr="005C50B3">
        <w:rPr>
          <w:rFonts w:asciiTheme="minorHAnsi" w:hAnsiTheme="minorHAnsi" w:cstheme="minorHAnsi"/>
          <w:b/>
          <w:sz w:val="22"/>
          <w:szCs w:val="22"/>
        </w:rPr>
        <w:t>,</w:t>
      </w:r>
      <w:r w:rsidR="00F26575">
        <w:rPr>
          <w:rFonts w:asciiTheme="minorHAnsi" w:hAnsiTheme="minorHAnsi" w:cstheme="minorHAnsi"/>
          <w:b/>
          <w:sz w:val="22"/>
          <w:szCs w:val="22"/>
        </w:rPr>
        <w:t xml:space="preserve">                                   </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5731A4">
        <w:rPr>
          <w:rFonts w:asciiTheme="minorHAnsi" w:hAnsiTheme="minorHAnsi" w:cstheme="minorHAnsi"/>
          <w:b/>
          <w:bCs/>
          <w:sz w:val="22"/>
          <w:szCs w:val="22"/>
        </w:rPr>
        <w:t>44</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4EB36F66" w:rsidR="00022FA9" w:rsidRPr="003141DF"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5731A4">
        <w:rPr>
          <w:rFonts w:asciiTheme="minorHAnsi" w:hAnsiTheme="minorHAnsi" w:cstheme="minorHAnsi"/>
          <w:b/>
          <w:bCs/>
        </w:rPr>
        <w:t>44</w:t>
      </w:r>
      <w:r w:rsidR="00840371" w:rsidRPr="005C50B3">
        <w:rPr>
          <w:rFonts w:asciiTheme="minorHAnsi" w:hAnsiTheme="minorHAnsi" w:cstheme="minorHAnsi"/>
          <w:b/>
          <w:bCs/>
        </w:rPr>
        <w:t>.202</w:t>
      </w:r>
      <w:r w:rsidR="008C2372">
        <w:rPr>
          <w:rFonts w:asciiTheme="minorHAnsi" w:hAnsiTheme="minorHAnsi" w:cstheme="minorHAnsi"/>
          <w:b/>
          <w:bCs/>
        </w:rPr>
        <w:t>2</w:t>
      </w:r>
    </w:p>
    <w:p w14:paraId="38149D8F" w14:textId="77777777" w:rsidR="003141DF" w:rsidRPr="00695ED9" w:rsidRDefault="003141DF" w:rsidP="003141DF">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54C581E2" w14:textId="77777777" w:rsidR="003141DF" w:rsidRPr="005C50B3" w:rsidRDefault="003141DF" w:rsidP="003141DF">
      <w:pPr>
        <w:pStyle w:val="Akapitzlist"/>
        <w:ind w:left="426"/>
        <w:contextualSpacing w:val="0"/>
        <w:jc w:val="both"/>
        <w:rPr>
          <w:rFonts w:asciiTheme="minorHAnsi" w:hAnsiTheme="minorHAnsi" w:cstheme="minorHAnsi"/>
        </w:rPr>
      </w:pP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28C6419F"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0E135821"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0C897F60" w:rsidR="00BE02B3" w:rsidRPr="005C50B3" w:rsidRDefault="00B94913" w:rsidP="001E0700">
      <w:pPr>
        <w:spacing w:line="360" w:lineRule="auto"/>
        <w:jc w:val="right"/>
        <w:rPr>
          <w:rFonts w:asciiTheme="minorHAnsi" w:hAnsiTheme="minorHAnsi" w:cstheme="minorHAnsi"/>
          <w:b/>
          <w:i/>
          <w:sz w:val="22"/>
          <w:szCs w:val="22"/>
        </w:rPr>
      </w:pPr>
      <w:bookmarkStart w:id="36" w:name="_Toc40987562"/>
      <w:bookmarkStart w:id="37"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5731A4">
        <w:rPr>
          <w:rFonts w:asciiTheme="minorHAnsi" w:hAnsiTheme="minorHAnsi" w:cstheme="minorHAnsi"/>
          <w:b/>
          <w:bCs/>
          <w:i/>
          <w:iCs/>
          <w:sz w:val="22"/>
          <w:szCs w:val="22"/>
        </w:rPr>
        <w:t>44</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bookmarkEnd w:id="36"/>
    <w:bookmarkEnd w:id="37"/>
    <w:p w14:paraId="4214E556" w14:textId="77777777" w:rsidR="00BA66AF" w:rsidRPr="00425101" w:rsidRDefault="00BA66AF" w:rsidP="00BA66AF">
      <w:pPr>
        <w:keepNext/>
        <w:spacing w:line="360" w:lineRule="auto"/>
        <w:jc w:val="center"/>
        <w:outlineLvl w:val="0"/>
        <w:rPr>
          <w:rFonts w:ascii="Calibri" w:hAnsi="Calibri" w:cs="Calibri"/>
          <w:b/>
          <w:bCs/>
          <w:sz w:val="22"/>
          <w:szCs w:val="22"/>
        </w:rPr>
      </w:pPr>
      <w:r w:rsidRPr="00425101">
        <w:rPr>
          <w:rFonts w:ascii="Calibri" w:hAnsi="Calibri" w:cs="Calibri"/>
          <w:b/>
          <w:bCs/>
          <w:sz w:val="22"/>
          <w:szCs w:val="22"/>
        </w:rPr>
        <w:t>UMOWA nr …………….</w:t>
      </w:r>
    </w:p>
    <w:p w14:paraId="36AEE5C4" w14:textId="77777777" w:rsidR="00BA66AF" w:rsidRPr="00425101" w:rsidRDefault="00BA66AF" w:rsidP="00BA66AF">
      <w:pPr>
        <w:spacing w:line="360" w:lineRule="auto"/>
        <w:jc w:val="center"/>
        <w:outlineLvl w:val="0"/>
        <w:rPr>
          <w:rFonts w:ascii="Calibri" w:hAnsi="Calibri" w:cs="Calibri"/>
          <w:sz w:val="22"/>
          <w:szCs w:val="22"/>
        </w:rPr>
      </w:pPr>
      <w:r w:rsidRPr="00425101">
        <w:rPr>
          <w:rFonts w:ascii="Calibri" w:hAnsi="Calibri" w:cs="Calibri"/>
          <w:sz w:val="22"/>
          <w:szCs w:val="22"/>
        </w:rPr>
        <w:t>zawarta w Bydgoszczy w dniu ……………….. 2022 r.</w:t>
      </w:r>
    </w:p>
    <w:p w14:paraId="6EB15BA7" w14:textId="77777777" w:rsidR="00BA66AF" w:rsidRPr="00425101" w:rsidRDefault="00BA66AF" w:rsidP="00BA66AF">
      <w:pPr>
        <w:spacing w:line="360" w:lineRule="auto"/>
        <w:jc w:val="both"/>
        <w:outlineLvl w:val="0"/>
        <w:rPr>
          <w:rFonts w:ascii="Calibri" w:eastAsia="Calibri" w:hAnsi="Calibri" w:cs="Calibri"/>
          <w:b/>
          <w:bCs/>
          <w:sz w:val="22"/>
          <w:szCs w:val="22"/>
          <w:lang w:eastAsia="en-US"/>
        </w:rPr>
      </w:pPr>
      <w:r w:rsidRPr="00425101">
        <w:rPr>
          <w:rFonts w:ascii="Calibri" w:hAnsi="Calibri" w:cs="Calibri"/>
          <w:b/>
          <w:bCs/>
          <w:sz w:val="22"/>
          <w:szCs w:val="22"/>
        </w:rPr>
        <w:t>Strony umowy:</w:t>
      </w:r>
    </w:p>
    <w:p w14:paraId="25161280" w14:textId="77777777" w:rsidR="00BA66AF" w:rsidRPr="00425101" w:rsidRDefault="00BA66AF" w:rsidP="00BA66AF">
      <w:pPr>
        <w:spacing w:line="360" w:lineRule="auto"/>
        <w:jc w:val="both"/>
        <w:outlineLvl w:val="0"/>
        <w:rPr>
          <w:rFonts w:ascii="Calibri" w:hAnsi="Calibri" w:cs="Calibri"/>
          <w:b/>
          <w:bCs/>
          <w:sz w:val="22"/>
          <w:szCs w:val="22"/>
        </w:rPr>
      </w:pPr>
      <w:r w:rsidRPr="00425101">
        <w:rPr>
          <w:rFonts w:ascii="Calibri" w:hAnsi="Calibri" w:cs="Calibri"/>
          <w:b/>
          <w:bCs/>
          <w:sz w:val="22"/>
          <w:szCs w:val="22"/>
        </w:rPr>
        <w:t>Zamawiający:</w:t>
      </w:r>
    </w:p>
    <w:p w14:paraId="5AD083A7" w14:textId="77777777" w:rsidR="00BA66AF" w:rsidRPr="00425101" w:rsidRDefault="00BA66AF" w:rsidP="00BA66AF">
      <w:pPr>
        <w:spacing w:line="360" w:lineRule="auto"/>
        <w:jc w:val="both"/>
        <w:outlineLvl w:val="0"/>
        <w:rPr>
          <w:rFonts w:ascii="Calibri" w:hAnsi="Calibri" w:cs="Calibri"/>
          <w:sz w:val="22"/>
          <w:szCs w:val="22"/>
        </w:rPr>
      </w:pPr>
      <w:r w:rsidRPr="00425101">
        <w:rPr>
          <w:rFonts w:ascii="Calibri" w:hAnsi="Calibri" w:cs="Calibri"/>
          <w:b/>
          <w:bCs/>
          <w:sz w:val="22"/>
          <w:szCs w:val="22"/>
        </w:rPr>
        <w:t>Politechnika Bydgoska im. Jana i Jędrzeja Śniadeckich</w:t>
      </w:r>
      <w:r w:rsidRPr="00425101">
        <w:rPr>
          <w:rFonts w:ascii="Calibri" w:hAnsi="Calibri" w:cs="Calibri"/>
          <w:sz w:val="22"/>
          <w:szCs w:val="22"/>
        </w:rPr>
        <w:t>, z siedzibą przy Al. prof. S. Kaliskiego 7, 85-796 Bydgoszcz, NIP 5540313107, w imieniu którego działa:</w:t>
      </w:r>
    </w:p>
    <w:p w14:paraId="0C577EA1" w14:textId="77777777" w:rsidR="00BA66AF" w:rsidRPr="00425101" w:rsidRDefault="00BA66AF" w:rsidP="00BA66AF">
      <w:pPr>
        <w:spacing w:line="360" w:lineRule="auto"/>
        <w:jc w:val="both"/>
        <w:rPr>
          <w:rFonts w:ascii="Calibri" w:hAnsi="Calibri" w:cs="Calibri"/>
          <w:sz w:val="22"/>
          <w:szCs w:val="22"/>
        </w:rPr>
      </w:pPr>
      <w:r w:rsidRPr="00425101">
        <w:rPr>
          <w:rFonts w:ascii="Calibri" w:hAnsi="Calibri" w:cs="Calibri"/>
          <w:sz w:val="22"/>
          <w:szCs w:val="22"/>
        </w:rPr>
        <w:t xml:space="preserve">…………………………………………., </w:t>
      </w:r>
    </w:p>
    <w:p w14:paraId="13A19B9E" w14:textId="77777777" w:rsidR="00BA66AF" w:rsidRPr="00425101" w:rsidRDefault="00BA66AF" w:rsidP="00BA66AF">
      <w:pPr>
        <w:spacing w:line="360" w:lineRule="auto"/>
        <w:jc w:val="both"/>
        <w:rPr>
          <w:rFonts w:ascii="Calibri" w:hAnsi="Calibri" w:cs="Calibri"/>
          <w:sz w:val="22"/>
          <w:szCs w:val="22"/>
        </w:rPr>
      </w:pPr>
      <w:r w:rsidRPr="00425101">
        <w:rPr>
          <w:rFonts w:ascii="Calibri" w:hAnsi="Calibri" w:cs="Calibri"/>
          <w:sz w:val="22"/>
          <w:szCs w:val="22"/>
        </w:rPr>
        <w:t>przy kontrasygnacie Kwestora</w:t>
      </w:r>
    </w:p>
    <w:p w14:paraId="39DBA78F" w14:textId="77777777" w:rsidR="00BA66AF" w:rsidRPr="00425101" w:rsidRDefault="00BA66AF" w:rsidP="00BA66AF">
      <w:pPr>
        <w:spacing w:line="360" w:lineRule="auto"/>
        <w:jc w:val="both"/>
        <w:rPr>
          <w:rFonts w:ascii="Calibri" w:hAnsi="Calibri" w:cs="Calibri"/>
          <w:b/>
          <w:bCs/>
          <w:sz w:val="22"/>
          <w:szCs w:val="22"/>
        </w:rPr>
      </w:pPr>
    </w:p>
    <w:p w14:paraId="3AB7E467" w14:textId="77777777" w:rsidR="00BA66AF" w:rsidRPr="00425101" w:rsidRDefault="00BA66AF" w:rsidP="00BA66AF">
      <w:pPr>
        <w:spacing w:line="360" w:lineRule="auto"/>
        <w:jc w:val="both"/>
        <w:rPr>
          <w:rFonts w:ascii="Calibri" w:hAnsi="Calibri" w:cs="Calibri"/>
          <w:b/>
          <w:bCs/>
          <w:sz w:val="22"/>
          <w:szCs w:val="22"/>
        </w:rPr>
      </w:pPr>
      <w:r w:rsidRPr="00425101">
        <w:rPr>
          <w:rFonts w:ascii="Calibri" w:hAnsi="Calibri" w:cs="Calibri"/>
          <w:b/>
          <w:bCs/>
          <w:sz w:val="22"/>
          <w:szCs w:val="22"/>
        </w:rPr>
        <w:t>Wykonawca:</w:t>
      </w:r>
    </w:p>
    <w:p w14:paraId="3BC219E3" w14:textId="77777777" w:rsidR="00BA66AF" w:rsidRPr="00425101" w:rsidRDefault="00BA66AF" w:rsidP="00BA66AF">
      <w:pPr>
        <w:spacing w:line="360" w:lineRule="auto"/>
        <w:jc w:val="both"/>
        <w:rPr>
          <w:rFonts w:ascii="Calibri" w:hAnsi="Calibri" w:cs="Calibri"/>
          <w:sz w:val="22"/>
          <w:szCs w:val="22"/>
        </w:rPr>
      </w:pPr>
      <w:r w:rsidRPr="00425101">
        <w:rPr>
          <w:rFonts w:ascii="Calibri" w:hAnsi="Calibri" w:cs="Calibri"/>
          <w:b/>
          <w:bCs/>
          <w:sz w:val="22"/>
          <w:szCs w:val="22"/>
        </w:rPr>
        <w:t>……………………………………………</w:t>
      </w:r>
      <w:r w:rsidRPr="00425101">
        <w:rPr>
          <w:rFonts w:ascii="Calibri" w:hAnsi="Calibri" w:cs="Calibri"/>
          <w:sz w:val="22"/>
          <w:szCs w:val="22"/>
        </w:rPr>
        <w:t xml:space="preserve"> </w:t>
      </w:r>
    </w:p>
    <w:p w14:paraId="2067E478" w14:textId="77777777" w:rsidR="00BA66AF" w:rsidRPr="00425101" w:rsidRDefault="00BA66AF" w:rsidP="00BA66AF">
      <w:pPr>
        <w:spacing w:line="360" w:lineRule="auto"/>
        <w:jc w:val="both"/>
        <w:rPr>
          <w:rFonts w:ascii="Calibri" w:hAnsi="Calibri" w:cs="Calibri"/>
          <w:sz w:val="22"/>
          <w:szCs w:val="22"/>
        </w:rPr>
      </w:pPr>
      <w:r w:rsidRPr="00425101">
        <w:rPr>
          <w:rFonts w:ascii="Calibri" w:hAnsi="Calibri" w:cs="Calibri"/>
          <w:sz w:val="22"/>
          <w:szCs w:val="22"/>
        </w:rPr>
        <w:t>w imieniu którego działa</w:t>
      </w:r>
    </w:p>
    <w:p w14:paraId="4CB4A29D" w14:textId="77777777" w:rsidR="00BA66AF" w:rsidRPr="00425101" w:rsidRDefault="00BA66AF" w:rsidP="00BA66AF">
      <w:pPr>
        <w:tabs>
          <w:tab w:val="right" w:pos="9752"/>
        </w:tabs>
        <w:spacing w:line="360" w:lineRule="auto"/>
        <w:jc w:val="both"/>
        <w:rPr>
          <w:rFonts w:ascii="Calibri" w:hAnsi="Calibri" w:cs="Calibri"/>
          <w:sz w:val="22"/>
          <w:szCs w:val="22"/>
        </w:rPr>
      </w:pPr>
      <w:r w:rsidRPr="00425101">
        <w:rPr>
          <w:rFonts w:ascii="Calibri" w:hAnsi="Calibri" w:cs="Calibri"/>
          <w:sz w:val="22"/>
          <w:szCs w:val="22"/>
        </w:rPr>
        <w:t xml:space="preserve">…………………………………………., </w:t>
      </w:r>
    </w:p>
    <w:p w14:paraId="48CF44C4" w14:textId="77777777" w:rsidR="00BA66AF" w:rsidRPr="00425101" w:rsidRDefault="00BA66AF" w:rsidP="00BA66AF">
      <w:pPr>
        <w:spacing w:line="360" w:lineRule="auto"/>
        <w:jc w:val="center"/>
        <w:rPr>
          <w:rFonts w:ascii="Calibri" w:hAnsi="Calibri" w:cs="Calibri"/>
          <w:b/>
          <w:sz w:val="22"/>
          <w:szCs w:val="22"/>
        </w:rPr>
      </w:pPr>
    </w:p>
    <w:p w14:paraId="528DE3FA" w14:textId="77777777" w:rsidR="00BA66AF" w:rsidRPr="00425101" w:rsidRDefault="00BA66AF" w:rsidP="00BA66AF">
      <w:pPr>
        <w:spacing w:line="360" w:lineRule="auto"/>
        <w:jc w:val="center"/>
        <w:rPr>
          <w:rFonts w:ascii="Calibri" w:hAnsi="Calibri" w:cs="Calibri"/>
          <w:b/>
          <w:sz w:val="22"/>
          <w:szCs w:val="22"/>
        </w:rPr>
      </w:pPr>
      <w:r w:rsidRPr="00425101">
        <w:rPr>
          <w:rFonts w:ascii="Calibri" w:hAnsi="Calibri" w:cs="Calibri"/>
          <w:b/>
          <w:sz w:val="22"/>
          <w:szCs w:val="22"/>
        </w:rPr>
        <w:t>Podstawa umowy</w:t>
      </w:r>
    </w:p>
    <w:p w14:paraId="286FC051" w14:textId="77777777" w:rsidR="00BA66AF" w:rsidRPr="00425101" w:rsidRDefault="00BA66AF" w:rsidP="00BA66AF">
      <w:pPr>
        <w:spacing w:line="360" w:lineRule="auto"/>
        <w:jc w:val="both"/>
        <w:rPr>
          <w:rFonts w:ascii="Calibri" w:hAnsi="Calibri" w:cs="Calibri"/>
          <w:b/>
          <w:sz w:val="22"/>
          <w:szCs w:val="22"/>
        </w:rPr>
      </w:pPr>
      <w:r w:rsidRPr="00425101">
        <w:rPr>
          <w:rFonts w:ascii="Calibri" w:hAnsi="Calibri" w:cs="Calibri"/>
          <w:sz w:val="22"/>
          <w:szCs w:val="22"/>
        </w:rPr>
        <w:t xml:space="preserve">Umowa niniejsza została zawarta po przeprowadzeniu  postępowania o udzielenie zamówienia publicznego zwolnionego spod reżimu ustawy </w:t>
      </w:r>
      <w:r w:rsidRPr="00425101">
        <w:rPr>
          <w:rFonts w:ascii="Calibri" w:hAnsi="Calibri" w:cs="Calibri"/>
          <w:sz w:val="22"/>
          <w:szCs w:val="22"/>
          <w:lang w:eastAsia="ar-SA"/>
        </w:rPr>
        <w:t xml:space="preserve">z dnia 11 września 2019 Prawo zamówień publicznych </w:t>
      </w:r>
      <w:r w:rsidRPr="00425101">
        <w:rPr>
          <w:rFonts w:ascii="Calibri" w:hAnsi="Calibri" w:cs="Calibri"/>
          <w:sz w:val="22"/>
          <w:szCs w:val="22"/>
        </w:rPr>
        <w:t xml:space="preserve"> (zwanej dalej ustawą ) zgodnie z art.</w:t>
      </w:r>
      <w:r w:rsidRPr="00425101">
        <w:rPr>
          <w:rFonts w:ascii="Calibri" w:hAnsi="Calibri" w:cs="Calibri"/>
          <w:sz w:val="22"/>
          <w:szCs w:val="22"/>
          <w:lang w:eastAsia="ar-SA"/>
        </w:rPr>
        <w:t xml:space="preserve"> 11 ust.5 pkt 1 </w:t>
      </w:r>
      <w:r w:rsidRPr="00425101">
        <w:rPr>
          <w:rFonts w:ascii="Calibri" w:hAnsi="Calibri" w:cs="Calibri"/>
          <w:sz w:val="22"/>
          <w:szCs w:val="22"/>
        </w:rPr>
        <w:t xml:space="preserve">tejże ustawy.   </w:t>
      </w:r>
    </w:p>
    <w:p w14:paraId="6231BCBD" w14:textId="77777777" w:rsidR="00BA66AF" w:rsidRPr="00425101" w:rsidRDefault="00BA66AF" w:rsidP="00BA66AF">
      <w:pPr>
        <w:spacing w:line="360" w:lineRule="auto"/>
        <w:jc w:val="center"/>
        <w:rPr>
          <w:rFonts w:ascii="Calibri" w:hAnsi="Calibri" w:cs="Calibri"/>
          <w:b/>
          <w:bCs/>
          <w:sz w:val="22"/>
          <w:szCs w:val="22"/>
        </w:rPr>
      </w:pPr>
    </w:p>
    <w:p w14:paraId="29228C48" w14:textId="77777777" w:rsidR="00BA66AF" w:rsidRPr="00425101" w:rsidRDefault="00BA66AF" w:rsidP="00BA66AF">
      <w:pPr>
        <w:spacing w:line="360" w:lineRule="auto"/>
        <w:jc w:val="center"/>
        <w:rPr>
          <w:rFonts w:ascii="Calibri" w:hAnsi="Calibri" w:cs="Calibri"/>
          <w:b/>
          <w:bCs/>
          <w:sz w:val="22"/>
          <w:szCs w:val="22"/>
        </w:rPr>
      </w:pPr>
      <w:r w:rsidRPr="00425101">
        <w:rPr>
          <w:rFonts w:ascii="Calibri" w:hAnsi="Calibri" w:cs="Calibri"/>
          <w:b/>
          <w:bCs/>
          <w:sz w:val="22"/>
          <w:szCs w:val="22"/>
        </w:rPr>
        <w:sym w:font="Arial" w:char="00A7"/>
      </w:r>
      <w:r w:rsidRPr="00425101">
        <w:rPr>
          <w:rFonts w:ascii="Calibri" w:hAnsi="Calibri" w:cs="Calibri"/>
          <w:b/>
          <w:bCs/>
          <w:sz w:val="22"/>
          <w:szCs w:val="22"/>
        </w:rPr>
        <w:t xml:space="preserve"> 1 Przedmiot zamówienia</w:t>
      </w:r>
    </w:p>
    <w:p w14:paraId="2D6C7608" w14:textId="77777777" w:rsidR="00BA66AF" w:rsidRPr="00425101" w:rsidRDefault="00BA66AF" w:rsidP="00BA66AF">
      <w:pPr>
        <w:numPr>
          <w:ilvl w:val="0"/>
          <w:numId w:val="33"/>
        </w:numPr>
        <w:spacing w:line="360" w:lineRule="auto"/>
        <w:jc w:val="both"/>
        <w:rPr>
          <w:rFonts w:ascii="Calibri" w:hAnsi="Calibri" w:cs="Calibri"/>
          <w:color w:val="000000"/>
          <w:sz w:val="22"/>
          <w:szCs w:val="22"/>
        </w:rPr>
      </w:pPr>
      <w:r w:rsidRPr="00425101">
        <w:rPr>
          <w:rFonts w:ascii="Calibri" w:hAnsi="Calibri" w:cs="Calibri"/>
          <w:sz w:val="22"/>
          <w:szCs w:val="22"/>
        </w:rPr>
        <w:t xml:space="preserve">W wyniku przeprowadzonego postępowania o udzielenie zamówienia publicznego </w:t>
      </w:r>
      <w:r w:rsidRPr="00425101">
        <w:rPr>
          <w:rFonts w:ascii="Calibri" w:hAnsi="Calibri" w:cs="Calibri"/>
          <w:color w:val="000000"/>
          <w:sz w:val="22"/>
          <w:szCs w:val="22"/>
        </w:rPr>
        <w:t>na d</w:t>
      </w:r>
      <w:r w:rsidRPr="00425101">
        <w:rPr>
          <w:rFonts w:ascii="Calibri" w:hAnsi="Calibri" w:cs="Calibri"/>
          <w:sz w:val="22"/>
          <w:szCs w:val="22"/>
        </w:rPr>
        <w:t>ostawę ……………………………………….</w:t>
      </w:r>
      <w:r w:rsidRPr="00425101">
        <w:rPr>
          <w:rFonts w:ascii="Calibri" w:hAnsi="Calibri" w:cs="Calibri"/>
          <w:b/>
          <w:sz w:val="22"/>
          <w:szCs w:val="22"/>
        </w:rPr>
        <w:t xml:space="preserve"> </w:t>
      </w:r>
      <w:r w:rsidRPr="00425101">
        <w:rPr>
          <w:rFonts w:ascii="Calibri" w:hAnsi="Calibri" w:cs="Calibri"/>
          <w:sz w:val="22"/>
          <w:szCs w:val="22"/>
        </w:rPr>
        <w:t>(nazywanych w dalszej części umowy także „prebiotyk</w:t>
      </w:r>
      <w:r>
        <w:rPr>
          <w:rFonts w:ascii="Calibri" w:hAnsi="Calibri" w:cs="Calibri"/>
          <w:sz w:val="22"/>
          <w:szCs w:val="22"/>
        </w:rPr>
        <w:t>ami</w:t>
      </w:r>
      <w:r w:rsidRPr="00425101">
        <w:rPr>
          <w:rFonts w:ascii="Calibri" w:hAnsi="Calibri" w:cs="Calibri"/>
          <w:sz w:val="22"/>
          <w:szCs w:val="22"/>
        </w:rPr>
        <w:t>”)</w:t>
      </w:r>
      <w:r w:rsidRPr="00425101">
        <w:rPr>
          <w:rFonts w:ascii="Calibri" w:hAnsi="Calibri" w:cs="Calibri"/>
          <w:b/>
          <w:sz w:val="22"/>
          <w:szCs w:val="22"/>
        </w:rPr>
        <w:t xml:space="preserve"> </w:t>
      </w:r>
      <w:r w:rsidRPr="00425101">
        <w:rPr>
          <w:rFonts w:ascii="Calibri" w:hAnsi="Calibri" w:cs="Calibri"/>
          <w:color w:val="000000"/>
          <w:sz w:val="22"/>
          <w:szCs w:val="22"/>
        </w:rPr>
        <w:t>Zamawiający wybrał ofertę złożoną przez Wykonawcę.</w:t>
      </w:r>
    </w:p>
    <w:p w14:paraId="34F8DC83" w14:textId="7FFA037F" w:rsidR="00BA66AF" w:rsidRPr="00425101" w:rsidRDefault="00BA66AF" w:rsidP="00BA66AF">
      <w:pPr>
        <w:numPr>
          <w:ilvl w:val="0"/>
          <w:numId w:val="33"/>
        </w:numPr>
        <w:spacing w:line="360" w:lineRule="auto"/>
        <w:jc w:val="both"/>
        <w:rPr>
          <w:rFonts w:ascii="Calibri" w:hAnsi="Calibri" w:cs="Calibri"/>
          <w:color w:val="000000"/>
          <w:sz w:val="22"/>
          <w:szCs w:val="22"/>
        </w:rPr>
      </w:pPr>
      <w:r w:rsidRPr="00425101">
        <w:rPr>
          <w:rFonts w:ascii="Calibri" w:hAnsi="Calibri" w:cs="Calibri"/>
          <w:color w:val="000000"/>
          <w:sz w:val="22"/>
          <w:szCs w:val="22"/>
        </w:rPr>
        <w:t xml:space="preserve">Szczegółowy opis prebiotyków został zawarty </w:t>
      </w:r>
      <w:r w:rsidRPr="00425101">
        <w:rPr>
          <w:rFonts w:ascii="Calibri" w:hAnsi="Calibri" w:cs="Calibri"/>
          <w:sz w:val="22"/>
          <w:szCs w:val="22"/>
        </w:rPr>
        <w:t xml:space="preserve">w Zaproszeniu do składania ofert nr </w:t>
      </w:r>
      <w:r w:rsidR="00826E0E">
        <w:rPr>
          <w:rFonts w:ascii="Calibri" w:hAnsi="Calibri" w:cs="Calibri"/>
          <w:sz w:val="22"/>
          <w:szCs w:val="22"/>
        </w:rPr>
        <w:t>AZZP.243.044.2022</w:t>
      </w:r>
      <w:r w:rsidRPr="00425101">
        <w:rPr>
          <w:rFonts w:ascii="Calibri" w:hAnsi="Calibri" w:cs="Calibri"/>
          <w:sz w:val="22"/>
          <w:szCs w:val="22"/>
        </w:rPr>
        <w:t xml:space="preserve"> oraz ofercie Wykonawcy. </w:t>
      </w:r>
    </w:p>
    <w:p w14:paraId="4A304BA1" w14:textId="77777777" w:rsidR="00BA66AF" w:rsidRPr="00425101" w:rsidRDefault="00BA66AF" w:rsidP="00BA66AF">
      <w:pPr>
        <w:numPr>
          <w:ilvl w:val="0"/>
          <w:numId w:val="33"/>
        </w:numPr>
        <w:spacing w:line="360" w:lineRule="auto"/>
        <w:jc w:val="both"/>
        <w:rPr>
          <w:rFonts w:ascii="Calibri" w:hAnsi="Calibri" w:cs="Calibri"/>
          <w:color w:val="000000"/>
          <w:sz w:val="22"/>
          <w:szCs w:val="22"/>
        </w:rPr>
      </w:pPr>
      <w:r w:rsidRPr="00425101">
        <w:rPr>
          <w:rFonts w:ascii="Calibri" w:hAnsi="Calibri" w:cs="Calibri"/>
          <w:sz w:val="22"/>
          <w:szCs w:val="22"/>
        </w:rPr>
        <w:t xml:space="preserve">Wykonawca dostarczy Zamawiającemu </w:t>
      </w:r>
      <w:r w:rsidRPr="00425101">
        <w:rPr>
          <w:rFonts w:ascii="Calibri" w:hAnsi="Calibri" w:cs="Calibri"/>
          <w:color w:val="000000"/>
          <w:sz w:val="22"/>
          <w:szCs w:val="22"/>
        </w:rPr>
        <w:t>prebiotyki</w:t>
      </w:r>
      <w:r w:rsidRPr="00425101">
        <w:rPr>
          <w:rFonts w:ascii="Calibri" w:hAnsi="Calibri" w:cs="Calibri"/>
          <w:sz w:val="22"/>
          <w:szCs w:val="22"/>
        </w:rPr>
        <w:t xml:space="preserve"> i przeniesie ich własność na Zamawiającego na warunkach wynikających z umowy, zaproszenia do składania ofert oraz oferty Wykonawcy.</w:t>
      </w:r>
    </w:p>
    <w:p w14:paraId="39D2489D" w14:textId="77777777" w:rsidR="00BA66AF" w:rsidRPr="00425101" w:rsidRDefault="00BA66AF" w:rsidP="00BA66AF">
      <w:pPr>
        <w:numPr>
          <w:ilvl w:val="0"/>
          <w:numId w:val="33"/>
        </w:numPr>
        <w:spacing w:line="360" w:lineRule="auto"/>
        <w:jc w:val="both"/>
        <w:rPr>
          <w:rFonts w:ascii="Calibri" w:hAnsi="Calibri" w:cs="Calibri"/>
          <w:color w:val="000000"/>
          <w:sz w:val="22"/>
          <w:szCs w:val="22"/>
        </w:rPr>
      </w:pPr>
      <w:r w:rsidRPr="00425101">
        <w:rPr>
          <w:rFonts w:ascii="Calibri" w:hAnsi="Calibri" w:cs="Calibri"/>
          <w:color w:val="000000"/>
          <w:sz w:val="22"/>
          <w:szCs w:val="22"/>
        </w:rPr>
        <w:t>Dostarczane prebiotyki będą zapakowane w oryginalnym opakowaniu producenta i nie będą nosiły znamion otwierania opakowania.</w:t>
      </w:r>
    </w:p>
    <w:p w14:paraId="533882CE" w14:textId="77777777" w:rsidR="00BA66AF" w:rsidRPr="00425101" w:rsidRDefault="00BA66AF" w:rsidP="00BA66AF">
      <w:pPr>
        <w:numPr>
          <w:ilvl w:val="0"/>
          <w:numId w:val="33"/>
        </w:numPr>
        <w:spacing w:line="360" w:lineRule="auto"/>
        <w:jc w:val="both"/>
        <w:rPr>
          <w:rFonts w:ascii="Calibri" w:hAnsi="Calibri" w:cs="Calibri"/>
          <w:color w:val="000000"/>
          <w:sz w:val="22"/>
          <w:szCs w:val="22"/>
        </w:rPr>
      </w:pPr>
      <w:r w:rsidRPr="00425101">
        <w:rPr>
          <w:rFonts w:ascii="Calibri" w:hAnsi="Calibri" w:cs="Calibri"/>
          <w:color w:val="000000"/>
          <w:sz w:val="22"/>
          <w:szCs w:val="22"/>
        </w:rPr>
        <w:t>Wykonawca oświadcza, że prebiotyki będą posiadały wszelkie wymagane prawem polskim oraz prawem Unii Europejskiej dopuszczenia, atesty i certyfikaty, a także że będą spełniały wszelkie normy bezpieczeństwa wynikające z tych przepisów.</w:t>
      </w:r>
    </w:p>
    <w:p w14:paraId="39FEF586" w14:textId="77777777" w:rsidR="00BA66AF" w:rsidRPr="00425101" w:rsidRDefault="00BA66AF" w:rsidP="00BA66AF">
      <w:pPr>
        <w:spacing w:line="360" w:lineRule="auto"/>
        <w:jc w:val="center"/>
        <w:rPr>
          <w:rFonts w:ascii="Calibri" w:hAnsi="Calibri" w:cs="Calibri"/>
          <w:b/>
          <w:bCs/>
          <w:sz w:val="22"/>
          <w:szCs w:val="22"/>
        </w:rPr>
      </w:pPr>
    </w:p>
    <w:p w14:paraId="10063AA8" w14:textId="77777777" w:rsidR="00BA66AF" w:rsidRDefault="00BA66AF" w:rsidP="00BA66AF">
      <w:pPr>
        <w:spacing w:line="360" w:lineRule="auto"/>
        <w:jc w:val="center"/>
        <w:rPr>
          <w:rFonts w:ascii="Calibri" w:hAnsi="Calibri" w:cs="Calibri"/>
          <w:b/>
          <w:bCs/>
          <w:sz w:val="22"/>
          <w:szCs w:val="22"/>
        </w:rPr>
      </w:pPr>
    </w:p>
    <w:p w14:paraId="051DE39C" w14:textId="09A4BD7E" w:rsidR="00BA66AF" w:rsidRPr="00425101" w:rsidRDefault="00BA66AF" w:rsidP="00BA66AF">
      <w:pPr>
        <w:spacing w:line="360" w:lineRule="auto"/>
        <w:jc w:val="center"/>
        <w:rPr>
          <w:rFonts w:ascii="Calibri" w:hAnsi="Calibri" w:cs="Calibri"/>
          <w:b/>
          <w:bCs/>
          <w:sz w:val="22"/>
          <w:szCs w:val="22"/>
        </w:rPr>
      </w:pPr>
      <w:r w:rsidRPr="00425101">
        <w:rPr>
          <w:rFonts w:ascii="Calibri" w:hAnsi="Calibri" w:cs="Calibri"/>
          <w:b/>
          <w:bCs/>
          <w:sz w:val="22"/>
          <w:szCs w:val="22"/>
        </w:rPr>
        <w:lastRenderedPageBreak/>
        <w:sym w:font="Arial" w:char="00A7"/>
      </w:r>
      <w:r w:rsidRPr="00425101">
        <w:rPr>
          <w:rFonts w:ascii="Calibri" w:hAnsi="Calibri" w:cs="Calibri"/>
          <w:b/>
          <w:bCs/>
          <w:sz w:val="22"/>
          <w:szCs w:val="22"/>
        </w:rPr>
        <w:t xml:space="preserve"> 2 Termin i warunki dostawy</w:t>
      </w:r>
    </w:p>
    <w:p w14:paraId="66B1878D" w14:textId="77777777" w:rsidR="00BA66AF" w:rsidRPr="00425101" w:rsidRDefault="00BA66AF" w:rsidP="00BA66AF">
      <w:pPr>
        <w:pStyle w:val="Akapitzlist"/>
        <w:ind w:left="360"/>
        <w:jc w:val="both"/>
        <w:rPr>
          <w:rFonts w:cs="Calibri"/>
        </w:rPr>
      </w:pPr>
      <w:r w:rsidRPr="00425101">
        <w:rPr>
          <w:rFonts w:cs="Calibri"/>
        </w:rPr>
        <w:t>Strony ustalają następujący termin i warunki dostawy:</w:t>
      </w:r>
    </w:p>
    <w:p w14:paraId="43AA08AF" w14:textId="77777777" w:rsidR="00BA66AF" w:rsidRPr="00425101" w:rsidRDefault="00BA66AF" w:rsidP="00BA66AF">
      <w:pPr>
        <w:pStyle w:val="Akapitzlist"/>
        <w:numPr>
          <w:ilvl w:val="1"/>
          <w:numId w:val="45"/>
        </w:numPr>
        <w:contextualSpacing w:val="0"/>
        <w:jc w:val="both"/>
        <w:rPr>
          <w:rFonts w:cs="Calibri"/>
        </w:rPr>
      </w:pPr>
      <w:r w:rsidRPr="00425101">
        <w:rPr>
          <w:rFonts w:cs="Calibri"/>
        </w:rPr>
        <w:t xml:space="preserve">Termin wykonania dostawy do: ……………………….; </w:t>
      </w:r>
    </w:p>
    <w:p w14:paraId="6D1C00F5" w14:textId="77777777" w:rsidR="00BA66AF" w:rsidRPr="00425101" w:rsidRDefault="00BA66AF" w:rsidP="00BA66AF">
      <w:pPr>
        <w:pStyle w:val="Akapitzlist"/>
        <w:numPr>
          <w:ilvl w:val="1"/>
          <w:numId w:val="45"/>
        </w:numPr>
        <w:contextualSpacing w:val="0"/>
        <w:jc w:val="both"/>
        <w:rPr>
          <w:rFonts w:cs="Calibri"/>
        </w:rPr>
      </w:pPr>
      <w:r w:rsidRPr="00425101">
        <w:rPr>
          <w:rFonts w:cs="Calibri"/>
        </w:rPr>
        <w:t>Dostawa nastąpi w dniu roboczym w godzinach: ….. - …… ;</w:t>
      </w:r>
    </w:p>
    <w:p w14:paraId="665D999C" w14:textId="77777777" w:rsidR="00BA66AF" w:rsidRPr="00425101" w:rsidRDefault="00BA66AF" w:rsidP="00BA66AF">
      <w:pPr>
        <w:pStyle w:val="Akapitzlist"/>
        <w:numPr>
          <w:ilvl w:val="1"/>
          <w:numId w:val="45"/>
        </w:numPr>
        <w:contextualSpacing w:val="0"/>
        <w:jc w:val="both"/>
        <w:rPr>
          <w:rFonts w:cs="Calibri"/>
        </w:rPr>
      </w:pPr>
      <w:r w:rsidRPr="00425101">
        <w:rPr>
          <w:rFonts w:cs="Calibri"/>
        </w:rPr>
        <w:t xml:space="preserve">Wykonawca dostarczy </w:t>
      </w:r>
      <w:r w:rsidRPr="00425101">
        <w:rPr>
          <w:rFonts w:cs="Calibri"/>
          <w:color w:val="000000"/>
        </w:rPr>
        <w:t>prebiotyki</w:t>
      </w:r>
      <w:r w:rsidRPr="00425101">
        <w:rPr>
          <w:rFonts w:cs="Calibri"/>
        </w:rPr>
        <w:t xml:space="preserve"> na swój koszt i ryzyko pod niżej wskazany adres oraz dokona ich wniesienia do wskazanego przez pracowników Zamawiającego pomieszczenia:</w:t>
      </w:r>
    </w:p>
    <w:p w14:paraId="2FDAD103" w14:textId="77777777" w:rsidR="00BA66AF" w:rsidRPr="00425101" w:rsidRDefault="00BA66AF" w:rsidP="00BA66AF">
      <w:pPr>
        <w:spacing w:line="360" w:lineRule="auto"/>
        <w:ind w:left="720"/>
        <w:jc w:val="both"/>
        <w:rPr>
          <w:rFonts w:ascii="Calibri" w:hAnsi="Calibri" w:cs="Calibri"/>
          <w:bCs/>
          <w:sz w:val="22"/>
          <w:szCs w:val="22"/>
        </w:rPr>
      </w:pPr>
      <w:r w:rsidRPr="00425101">
        <w:rPr>
          <w:rFonts w:ascii="Calibri" w:hAnsi="Calibri" w:cs="Calibri"/>
          <w:bCs/>
          <w:sz w:val="22"/>
          <w:szCs w:val="22"/>
        </w:rPr>
        <w:t>……………………………..</w:t>
      </w:r>
    </w:p>
    <w:p w14:paraId="789123AC" w14:textId="77777777" w:rsidR="00BA66AF" w:rsidRPr="00425101" w:rsidRDefault="00BA66AF" w:rsidP="00BA66AF">
      <w:pPr>
        <w:spacing w:line="360" w:lineRule="auto"/>
        <w:ind w:left="720"/>
        <w:jc w:val="both"/>
        <w:rPr>
          <w:rFonts w:ascii="Calibri" w:hAnsi="Calibri" w:cs="Calibri"/>
          <w:sz w:val="22"/>
          <w:szCs w:val="22"/>
        </w:rPr>
      </w:pPr>
      <w:r w:rsidRPr="00425101">
        <w:rPr>
          <w:rFonts w:ascii="Calibri" w:hAnsi="Calibri" w:cs="Calibri"/>
          <w:bCs/>
          <w:sz w:val="22"/>
          <w:szCs w:val="22"/>
        </w:rPr>
        <w:t>……………………………..;</w:t>
      </w:r>
    </w:p>
    <w:p w14:paraId="7312778A" w14:textId="77777777" w:rsidR="00BA66AF" w:rsidRPr="00425101" w:rsidRDefault="00BA66AF" w:rsidP="00BA66AF">
      <w:pPr>
        <w:pStyle w:val="Akapitzlist"/>
        <w:numPr>
          <w:ilvl w:val="1"/>
          <w:numId w:val="45"/>
        </w:numPr>
        <w:contextualSpacing w:val="0"/>
        <w:jc w:val="both"/>
        <w:rPr>
          <w:rFonts w:cs="Calibri"/>
        </w:rPr>
      </w:pPr>
      <w:r w:rsidRPr="00425101">
        <w:rPr>
          <w:rFonts w:cs="Calibri"/>
        </w:rPr>
        <w:t xml:space="preserve">Wykonawca wraz z dostawą przekaże Zamawiającemu Karty Charakterystyk dotyczące  </w:t>
      </w:r>
      <w:r w:rsidRPr="00425101">
        <w:rPr>
          <w:rFonts w:cs="Calibri"/>
          <w:color w:val="000000"/>
        </w:rPr>
        <w:t>prebiotyków</w:t>
      </w:r>
      <w:r w:rsidRPr="00425101">
        <w:rPr>
          <w:rFonts w:cs="Calibri"/>
        </w:rPr>
        <w:t>;</w:t>
      </w:r>
      <w:r w:rsidRPr="00425101">
        <w:rPr>
          <w:rFonts w:cs="Calibri"/>
          <w:b/>
        </w:rPr>
        <w:t xml:space="preserve">  </w:t>
      </w:r>
    </w:p>
    <w:p w14:paraId="2680E54A" w14:textId="77777777" w:rsidR="00BA66AF" w:rsidRPr="00425101" w:rsidRDefault="00BA66AF" w:rsidP="00BA66AF">
      <w:pPr>
        <w:pStyle w:val="Akapitzlist"/>
        <w:numPr>
          <w:ilvl w:val="1"/>
          <w:numId w:val="45"/>
        </w:numPr>
        <w:contextualSpacing w:val="0"/>
        <w:jc w:val="both"/>
        <w:rPr>
          <w:rFonts w:cs="Calibri"/>
        </w:rPr>
      </w:pPr>
      <w:r w:rsidRPr="00425101">
        <w:rPr>
          <w:rFonts w:cs="Calibri"/>
        </w:rPr>
        <w:t>Karty Charakterystyk zostaną dostarczone w języku polskim, a jeżeli będą stanowiły tłumaczenie z oryginałów sporządzonych w języku obcym, Wykonawca dostarczy również dokumenty źródłowe, z których tłumaczenie było wykonywane;</w:t>
      </w:r>
    </w:p>
    <w:p w14:paraId="39E920F9" w14:textId="77777777" w:rsidR="00BA66AF" w:rsidRPr="00425101" w:rsidRDefault="00BA66AF" w:rsidP="00BA66AF">
      <w:pPr>
        <w:pStyle w:val="Akapitzlist"/>
        <w:numPr>
          <w:ilvl w:val="1"/>
          <w:numId w:val="45"/>
        </w:numPr>
        <w:contextualSpacing w:val="0"/>
        <w:jc w:val="both"/>
        <w:rPr>
          <w:rFonts w:cs="Calibri"/>
        </w:rPr>
      </w:pPr>
      <w:r w:rsidRPr="00425101">
        <w:rPr>
          <w:rFonts w:cs="Calibri"/>
        </w:rPr>
        <w:t>Prawidłowa realizacja dostawy zostanie potwierdzona przez Zamawiającego protokołem odbioru. Wzór protokołu odbioru przygotowuje Wykonawca i udostępnia Zamawiającemu do podpisu.</w:t>
      </w:r>
    </w:p>
    <w:p w14:paraId="3FA2C92C" w14:textId="77777777" w:rsidR="00BA66AF" w:rsidRPr="00425101" w:rsidRDefault="00BA66AF" w:rsidP="00BA66AF">
      <w:pPr>
        <w:pStyle w:val="Akapitzlist"/>
        <w:jc w:val="both"/>
        <w:rPr>
          <w:rFonts w:cs="Calibri"/>
        </w:rPr>
      </w:pPr>
    </w:p>
    <w:p w14:paraId="630C7938" w14:textId="77777777" w:rsidR="00BA66AF" w:rsidRPr="00425101" w:rsidRDefault="00BA66AF" w:rsidP="00BA66AF">
      <w:pPr>
        <w:pStyle w:val="Akapitzlist"/>
        <w:ind w:left="284" w:hanging="284"/>
        <w:jc w:val="center"/>
        <w:rPr>
          <w:rFonts w:cs="Calibri"/>
          <w:b/>
        </w:rPr>
      </w:pPr>
      <w:r w:rsidRPr="00425101">
        <w:rPr>
          <w:rFonts w:cs="Calibri"/>
          <w:b/>
        </w:rPr>
        <w:t>§ 3 Gwarancja jakości</w:t>
      </w:r>
    </w:p>
    <w:p w14:paraId="70934A2F"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Wykonawca udziela Zamawiającemu gwarancji jakości na </w:t>
      </w:r>
      <w:r w:rsidRPr="00425101">
        <w:rPr>
          <w:rFonts w:cs="Calibri"/>
          <w:color w:val="000000"/>
        </w:rPr>
        <w:t>prebiotyki.</w:t>
      </w:r>
    </w:p>
    <w:p w14:paraId="5D91DC0B"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Okres gwarancji jakości (przydatności do użycia) wynosi 3 miesięcy od daty dostarczenia </w:t>
      </w:r>
      <w:r w:rsidRPr="00425101">
        <w:rPr>
          <w:rFonts w:cs="Calibri"/>
          <w:color w:val="000000"/>
        </w:rPr>
        <w:t>prebiotyków</w:t>
      </w:r>
      <w:r w:rsidRPr="00425101">
        <w:rPr>
          <w:rFonts w:cs="Calibri"/>
        </w:rPr>
        <w:t>.</w:t>
      </w:r>
    </w:p>
    <w:p w14:paraId="3FB36C49"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W razie stwierdzenia wad jakościowych </w:t>
      </w:r>
      <w:r w:rsidRPr="00425101">
        <w:rPr>
          <w:rFonts w:cs="Calibri"/>
          <w:color w:val="000000"/>
        </w:rPr>
        <w:t>prebiotyków</w:t>
      </w:r>
      <w:r w:rsidRPr="00425101">
        <w:rPr>
          <w:rFonts w:cs="Calibri"/>
        </w:rPr>
        <w:t xml:space="preserve"> Zamawiający zgłosi Wykonawcy reklamację na piśmie lub mailowo pod adresem: ……………………. .</w:t>
      </w:r>
    </w:p>
    <w:p w14:paraId="614E01A3" w14:textId="6A35F504"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Wykonawca zobowiązuje się wymienić wadliwe </w:t>
      </w:r>
      <w:r w:rsidRPr="00425101">
        <w:rPr>
          <w:rFonts w:cs="Calibri"/>
          <w:color w:val="000000"/>
        </w:rPr>
        <w:t>prebiotyki</w:t>
      </w:r>
      <w:r w:rsidRPr="00425101">
        <w:rPr>
          <w:rFonts w:cs="Calibri"/>
        </w:rPr>
        <w:t xml:space="preserve"> w terminie </w:t>
      </w:r>
      <w:r w:rsidR="0010401D">
        <w:rPr>
          <w:rFonts w:cs="Calibri"/>
        </w:rPr>
        <w:t>14</w:t>
      </w:r>
      <w:r w:rsidRPr="00425101">
        <w:rPr>
          <w:rFonts w:cs="Calibri"/>
        </w:rPr>
        <w:t xml:space="preserve"> dni od daty zgłoszenia reklamacji przez Zamawiającego. </w:t>
      </w:r>
    </w:p>
    <w:p w14:paraId="08A1B13F"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Zamawiający może dochodzić roszczeń z tytułu gwarancji także po upływie terminu jej obowiązywania, jeżeli zgłosił reklamację przed upływem tego terminu. </w:t>
      </w:r>
    </w:p>
    <w:p w14:paraId="3E1967FF"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Wszelkie koszty związane z gwarancją, w tym koszty wymiany i transportu </w:t>
      </w:r>
      <w:r w:rsidRPr="00425101">
        <w:rPr>
          <w:rFonts w:cs="Calibri"/>
          <w:color w:val="000000"/>
        </w:rPr>
        <w:t>prebiotyków</w:t>
      </w:r>
      <w:r w:rsidRPr="00425101">
        <w:rPr>
          <w:rFonts w:cs="Calibri"/>
        </w:rPr>
        <w:t xml:space="preserve">, ponosi wyłącznie Wykonawca. </w:t>
      </w:r>
    </w:p>
    <w:p w14:paraId="6FB77E9F"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Powyższe postanowienia nie uchybiają uprawnieniom Zamawiającego z tytułu rękojmi za wady rzeczy, określonych w kodeksie cywilnym.</w:t>
      </w:r>
    </w:p>
    <w:p w14:paraId="6D81838F"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W przypadku niedostarczenia  </w:t>
      </w:r>
      <w:r w:rsidRPr="00425101">
        <w:rPr>
          <w:rFonts w:cs="Calibri"/>
          <w:color w:val="000000"/>
        </w:rPr>
        <w:t>prebiotyków</w:t>
      </w:r>
      <w:r w:rsidRPr="00425101">
        <w:rPr>
          <w:rFonts w:cs="Calibri"/>
        </w:rPr>
        <w:t xml:space="preserve">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CA0F113"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t xml:space="preserve">W razie wątpliwości domniemywa się, że wykryta przez Zamawiającego wada istniała przed wydaniem rzeczy Zamawiającemu i przejściem związanych z nią </w:t>
      </w:r>
      <w:proofErr w:type="spellStart"/>
      <w:r w:rsidRPr="00425101">
        <w:rPr>
          <w:rFonts w:cs="Calibri"/>
        </w:rPr>
        <w:t>ryzyk</w:t>
      </w:r>
      <w:proofErr w:type="spellEnd"/>
      <w:r w:rsidRPr="00425101">
        <w:rPr>
          <w:rFonts w:cs="Calibri"/>
        </w:rPr>
        <w:t xml:space="preserve"> i ciężarów, chyba że Wykonawca udowodni, że było inaczej.</w:t>
      </w:r>
    </w:p>
    <w:p w14:paraId="654D1D92" w14:textId="77777777" w:rsidR="00BA66AF" w:rsidRPr="00425101" w:rsidRDefault="00BA66AF" w:rsidP="00BA66AF">
      <w:pPr>
        <w:pStyle w:val="Akapitzlist"/>
        <w:numPr>
          <w:ilvl w:val="0"/>
          <w:numId w:val="37"/>
        </w:numPr>
        <w:ind w:left="284" w:hanging="284"/>
        <w:contextualSpacing w:val="0"/>
        <w:jc w:val="both"/>
        <w:rPr>
          <w:rFonts w:cs="Calibri"/>
        </w:rPr>
      </w:pPr>
      <w:r w:rsidRPr="00425101">
        <w:rPr>
          <w:rFonts w:cs="Calibri"/>
        </w:rPr>
        <w:lastRenderedPageBreak/>
        <w:t xml:space="preserve">Mając na uwadze zużywalny charakter </w:t>
      </w:r>
      <w:r w:rsidRPr="00425101">
        <w:rPr>
          <w:rFonts w:cs="Calibri"/>
          <w:color w:val="000000"/>
        </w:rPr>
        <w:t>prebiotyków</w:t>
      </w:r>
      <w:r w:rsidRPr="00425101">
        <w:rPr>
          <w:rFonts w:cs="Calibri"/>
        </w:rPr>
        <w:t xml:space="preserve">, jeżeli ich wady zostaną wykryte w toku korzystania z </w:t>
      </w:r>
      <w:r w:rsidRPr="00425101">
        <w:rPr>
          <w:rFonts w:cs="Calibri"/>
          <w:color w:val="000000"/>
        </w:rPr>
        <w:t>prebiotyków</w:t>
      </w:r>
      <w:r w:rsidRPr="00425101">
        <w:rPr>
          <w:rFonts w:cs="Calibri"/>
        </w:rPr>
        <w:t xml:space="preserve">, po zgłoszeniu roszczeń z tytułu gwarancji lub rękojmi Zamawiający nie jest zobowiązany do zwrotu już wykorzystanej części </w:t>
      </w:r>
      <w:r w:rsidRPr="00425101">
        <w:rPr>
          <w:rFonts w:cs="Calibri"/>
          <w:color w:val="000000"/>
        </w:rPr>
        <w:t>prebiotyków</w:t>
      </w:r>
      <w:r w:rsidRPr="00425101">
        <w:rPr>
          <w:rFonts w:cs="Calibri"/>
        </w:rPr>
        <w:t xml:space="preserve">, które okazały się wadliwe, a Wykonawca zrzeka się roszczenia o ich zwrot. Jeżeli wybrana część </w:t>
      </w:r>
      <w:r w:rsidRPr="00425101">
        <w:rPr>
          <w:rFonts w:cs="Calibri"/>
          <w:color w:val="000000"/>
        </w:rPr>
        <w:t>prebiotyków</w:t>
      </w:r>
      <w:r w:rsidRPr="00425101">
        <w:rPr>
          <w:rFonts w:cs="Calibri"/>
        </w:rPr>
        <w:t xml:space="preserve">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5A7468AB" w14:textId="77777777" w:rsidR="00BA66AF" w:rsidRPr="00425101" w:rsidRDefault="00BA66AF" w:rsidP="00BA66AF">
      <w:pPr>
        <w:spacing w:line="360" w:lineRule="auto"/>
        <w:rPr>
          <w:rFonts w:ascii="Calibri" w:hAnsi="Calibri" w:cs="Calibri"/>
          <w:b/>
          <w:bCs/>
          <w:sz w:val="22"/>
          <w:szCs w:val="22"/>
        </w:rPr>
      </w:pPr>
    </w:p>
    <w:p w14:paraId="3EE040E9" w14:textId="77777777" w:rsidR="00BA66AF" w:rsidRPr="00425101" w:rsidRDefault="00BA66AF" w:rsidP="00BA66AF">
      <w:pPr>
        <w:spacing w:line="360" w:lineRule="auto"/>
        <w:jc w:val="center"/>
        <w:rPr>
          <w:rFonts w:ascii="Calibri" w:hAnsi="Calibri" w:cs="Calibri"/>
          <w:b/>
          <w:bCs/>
          <w:sz w:val="22"/>
          <w:szCs w:val="22"/>
        </w:rPr>
      </w:pPr>
      <w:r w:rsidRPr="00425101">
        <w:rPr>
          <w:rFonts w:ascii="Calibri" w:hAnsi="Calibri" w:cs="Calibri"/>
          <w:b/>
          <w:bCs/>
          <w:sz w:val="22"/>
          <w:szCs w:val="22"/>
        </w:rPr>
        <w:sym w:font="Arial" w:char="00A7"/>
      </w:r>
      <w:r w:rsidRPr="00425101">
        <w:rPr>
          <w:rFonts w:ascii="Calibri" w:hAnsi="Calibri" w:cs="Calibri"/>
          <w:b/>
          <w:bCs/>
          <w:sz w:val="22"/>
          <w:szCs w:val="22"/>
        </w:rPr>
        <w:t xml:space="preserve"> 4 Warunki płatności</w:t>
      </w:r>
    </w:p>
    <w:p w14:paraId="3C270DDA" w14:textId="2E72F1C2"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 xml:space="preserve">Wynagrodzenie Wykonawcy za wykonanie niniejszej umowy zostało ustalone na kwotę ………….. zł </w:t>
      </w:r>
      <w:r>
        <w:rPr>
          <w:rFonts w:ascii="Calibri" w:hAnsi="Calibri" w:cs="Calibri"/>
          <w:color w:val="000000"/>
          <w:sz w:val="22"/>
          <w:szCs w:val="22"/>
        </w:rPr>
        <w:t>brutto</w:t>
      </w:r>
      <w:r w:rsidR="00C423D7">
        <w:rPr>
          <w:rFonts w:ascii="Calibri" w:hAnsi="Calibri" w:cs="Calibri"/>
          <w:color w:val="000000"/>
          <w:sz w:val="22"/>
          <w:szCs w:val="22"/>
        </w:rPr>
        <w:t xml:space="preserve"> </w:t>
      </w:r>
      <w:r w:rsidRPr="00425101">
        <w:rPr>
          <w:rFonts w:ascii="Calibri" w:hAnsi="Calibri" w:cs="Calibri"/>
          <w:color w:val="000000"/>
          <w:sz w:val="22"/>
          <w:szCs w:val="22"/>
        </w:rPr>
        <w:t>(słownie: ……………………………………….)</w:t>
      </w:r>
      <w:r>
        <w:rPr>
          <w:rFonts w:ascii="Calibri" w:hAnsi="Calibri" w:cs="Calibri"/>
          <w:color w:val="000000"/>
          <w:sz w:val="22"/>
          <w:szCs w:val="22"/>
        </w:rPr>
        <w:t>.</w:t>
      </w:r>
    </w:p>
    <w:p w14:paraId="414B2A8E"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Płatność nastąpi na podstawie faktury dostarczonej przez Wykonawcę, podstawą wystawienia faktury jest potwierdzenie prawidłowego wykonania umowy przez Zamawiającego protokołem odbioru.</w:t>
      </w:r>
    </w:p>
    <w:p w14:paraId="7BAC5290" w14:textId="111EEB79"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 xml:space="preserve">Należne wynagrodzenie płatne będzie przez Zamawiającego na wskazane przez Wykonawcę na fakturze konto, przelewem, w terminie </w:t>
      </w:r>
      <w:r>
        <w:rPr>
          <w:rFonts w:ascii="Calibri" w:hAnsi="Calibri" w:cs="Calibri"/>
          <w:color w:val="000000"/>
          <w:sz w:val="22"/>
          <w:szCs w:val="22"/>
        </w:rPr>
        <w:t>30</w:t>
      </w:r>
      <w:r w:rsidRPr="00425101">
        <w:rPr>
          <w:rFonts w:ascii="Calibri" w:hAnsi="Calibri" w:cs="Calibri"/>
          <w:color w:val="000000"/>
          <w:sz w:val="22"/>
          <w:szCs w:val="22"/>
        </w:rPr>
        <w:t xml:space="preserve"> dni od dnia otrzymania przez Zamawiającego faktury. </w:t>
      </w:r>
    </w:p>
    <w:p w14:paraId="1CE85B5F"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Za termin płatności przyjmuje się datę obciążenia rachunku Zamawiającego.</w:t>
      </w:r>
    </w:p>
    <w:p w14:paraId="19060522"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Wykonawca oświadcza, że rachunek bankowy Wykonawcy, służący do rozliczenia wynagrodzenia będzie spełniał wymogi na potrzeby mechanizmu podzielonej płatności (</w:t>
      </w:r>
      <w:proofErr w:type="spellStart"/>
      <w:r w:rsidRPr="00425101">
        <w:rPr>
          <w:rFonts w:ascii="Calibri" w:hAnsi="Calibri" w:cs="Calibri"/>
          <w:color w:val="000000"/>
          <w:sz w:val="22"/>
          <w:szCs w:val="22"/>
        </w:rPr>
        <w:t>split</w:t>
      </w:r>
      <w:proofErr w:type="spellEnd"/>
      <w:r w:rsidRPr="00425101">
        <w:rPr>
          <w:rFonts w:ascii="Calibri" w:hAnsi="Calibri" w:cs="Calibri"/>
          <w:color w:val="000000"/>
          <w:sz w:val="22"/>
          <w:szCs w:val="22"/>
        </w:rPr>
        <w:t xml:space="preserve"> </w:t>
      </w:r>
      <w:proofErr w:type="spellStart"/>
      <w:r w:rsidRPr="00425101">
        <w:rPr>
          <w:rFonts w:ascii="Calibri" w:hAnsi="Calibri" w:cs="Calibri"/>
          <w:color w:val="000000"/>
          <w:sz w:val="22"/>
          <w:szCs w:val="22"/>
        </w:rPr>
        <w:t>payment</w:t>
      </w:r>
      <w:proofErr w:type="spellEnd"/>
      <w:r w:rsidRPr="00425101">
        <w:rPr>
          <w:rFonts w:ascii="Calibri" w:hAnsi="Calibri" w:cs="Calibr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16FFB6FB"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 xml:space="preserve">Zamawiający oświadcza, że płatności za wszystkie faktury, do których znajduje zastosowanie regulacja tzw. </w:t>
      </w:r>
      <w:proofErr w:type="spellStart"/>
      <w:r w:rsidRPr="00425101">
        <w:rPr>
          <w:rFonts w:ascii="Calibri" w:hAnsi="Calibri" w:cs="Calibri"/>
          <w:color w:val="000000"/>
          <w:sz w:val="22"/>
          <w:szCs w:val="22"/>
        </w:rPr>
        <w:t>split</w:t>
      </w:r>
      <w:proofErr w:type="spellEnd"/>
      <w:r w:rsidRPr="00425101">
        <w:rPr>
          <w:rFonts w:ascii="Calibri" w:hAnsi="Calibri" w:cs="Calibri"/>
          <w:color w:val="000000"/>
          <w:sz w:val="22"/>
          <w:szCs w:val="22"/>
        </w:rPr>
        <w:t xml:space="preserve"> </w:t>
      </w:r>
      <w:proofErr w:type="spellStart"/>
      <w:r w:rsidRPr="00425101">
        <w:rPr>
          <w:rFonts w:ascii="Calibri" w:hAnsi="Calibri" w:cs="Calibri"/>
          <w:color w:val="000000"/>
          <w:sz w:val="22"/>
          <w:szCs w:val="22"/>
        </w:rPr>
        <w:t>payment</w:t>
      </w:r>
      <w:proofErr w:type="spellEnd"/>
      <w:r w:rsidRPr="00425101">
        <w:rPr>
          <w:rFonts w:ascii="Calibri" w:hAnsi="Calibri" w:cs="Calibri"/>
          <w:color w:val="000000"/>
          <w:sz w:val="22"/>
          <w:szCs w:val="22"/>
        </w:rPr>
        <w:t>, realizuje z zastosowaniem mechanizmu podzielonej płatności (</w:t>
      </w:r>
      <w:proofErr w:type="spellStart"/>
      <w:r w:rsidRPr="00425101">
        <w:rPr>
          <w:rFonts w:ascii="Calibri" w:hAnsi="Calibri" w:cs="Calibri"/>
          <w:color w:val="000000"/>
          <w:sz w:val="22"/>
          <w:szCs w:val="22"/>
        </w:rPr>
        <w:t>split</w:t>
      </w:r>
      <w:proofErr w:type="spellEnd"/>
      <w:r w:rsidRPr="00425101">
        <w:rPr>
          <w:rFonts w:ascii="Calibri" w:hAnsi="Calibri" w:cs="Calibri"/>
          <w:color w:val="000000"/>
          <w:sz w:val="22"/>
          <w:szCs w:val="22"/>
        </w:rPr>
        <w:t xml:space="preserve"> </w:t>
      </w:r>
      <w:proofErr w:type="spellStart"/>
      <w:r w:rsidRPr="00425101">
        <w:rPr>
          <w:rFonts w:ascii="Calibri" w:hAnsi="Calibri" w:cs="Calibri"/>
          <w:color w:val="000000"/>
          <w:sz w:val="22"/>
          <w:szCs w:val="22"/>
        </w:rPr>
        <w:t>payment</w:t>
      </w:r>
      <w:proofErr w:type="spellEnd"/>
      <w:r w:rsidRPr="00425101">
        <w:rPr>
          <w:rFonts w:ascii="Calibri" w:hAnsi="Calibri" w:cs="Calibri"/>
          <w:color w:val="000000"/>
          <w:sz w:val="22"/>
          <w:szCs w:val="22"/>
        </w:rPr>
        <w:t>).</w:t>
      </w:r>
    </w:p>
    <w:p w14:paraId="6B1B758D"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Wykonawca oświadcza, że wyraża zgodę na dokonywanie przez Zamawiającego płatności w systemie podzielonej płatności (</w:t>
      </w:r>
      <w:proofErr w:type="spellStart"/>
      <w:r w:rsidRPr="00425101">
        <w:rPr>
          <w:rFonts w:ascii="Calibri" w:hAnsi="Calibri" w:cs="Calibri"/>
          <w:color w:val="000000"/>
          <w:sz w:val="22"/>
          <w:szCs w:val="22"/>
        </w:rPr>
        <w:t>split</w:t>
      </w:r>
      <w:proofErr w:type="spellEnd"/>
      <w:r w:rsidRPr="00425101">
        <w:rPr>
          <w:rFonts w:ascii="Calibri" w:hAnsi="Calibri" w:cs="Calibri"/>
          <w:color w:val="000000"/>
          <w:sz w:val="22"/>
          <w:szCs w:val="22"/>
        </w:rPr>
        <w:t xml:space="preserve"> </w:t>
      </w:r>
      <w:proofErr w:type="spellStart"/>
      <w:r w:rsidRPr="00425101">
        <w:rPr>
          <w:rFonts w:ascii="Calibri" w:hAnsi="Calibri" w:cs="Calibri"/>
          <w:color w:val="000000"/>
          <w:sz w:val="22"/>
          <w:szCs w:val="22"/>
        </w:rPr>
        <w:t>payment</w:t>
      </w:r>
      <w:proofErr w:type="spellEnd"/>
      <w:r w:rsidRPr="00425101">
        <w:rPr>
          <w:rFonts w:ascii="Calibri" w:hAnsi="Calibri" w:cs="Calibri"/>
          <w:color w:val="000000"/>
          <w:sz w:val="22"/>
          <w:szCs w:val="22"/>
        </w:rPr>
        <w:t>).</w:t>
      </w:r>
    </w:p>
    <w:p w14:paraId="17798F2C"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D7642A8"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w:t>
      </w:r>
      <w:r w:rsidRPr="00425101">
        <w:rPr>
          <w:rFonts w:ascii="Calibri" w:hAnsi="Calibri" w:cs="Calibri"/>
          <w:color w:val="000000"/>
          <w:sz w:val="22"/>
          <w:szCs w:val="22"/>
        </w:rPr>
        <w:lastRenderedPageBreak/>
        <w:t>zrzeka się prawa do żądania odsetek za opóźnienie w płatności za okres opóźnienia w płatności wynikającego z tych okoliczności.</w:t>
      </w:r>
    </w:p>
    <w:p w14:paraId="2CE7FF4C" w14:textId="77777777" w:rsidR="00BA66AF" w:rsidRPr="00425101" w:rsidRDefault="00BA66AF" w:rsidP="00BA66AF">
      <w:pPr>
        <w:numPr>
          <w:ilvl w:val="1"/>
          <w:numId w:val="34"/>
        </w:numPr>
        <w:tabs>
          <w:tab w:val="clear" w:pos="1440"/>
          <w:tab w:val="num" w:pos="426"/>
        </w:tabs>
        <w:spacing w:line="360" w:lineRule="auto"/>
        <w:ind w:left="426"/>
        <w:jc w:val="both"/>
        <w:rPr>
          <w:rFonts w:ascii="Calibri" w:hAnsi="Calibri" w:cs="Calibri"/>
          <w:color w:val="000000"/>
          <w:sz w:val="22"/>
          <w:szCs w:val="22"/>
        </w:rPr>
      </w:pPr>
      <w:r w:rsidRPr="00425101">
        <w:rPr>
          <w:rFonts w:ascii="Calibri" w:hAnsi="Calibri" w:cs="Calibr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B39DF66" w14:textId="77777777" w:rsidR="00BA66AF" w:rsidRPr="00425101" w:rsidRDefault="00BA66AF" w:rsidP="00BA66AF">
      <w:pPr>
        <w:spacing w:line="360" w:lineRule="auto"/>
        <w:rPr>
          <w:rFonts w:ascii="Calibri" w:hAnsi="Calibri" w:cs="Calibri"/>
          <w:b/>
          <w:bCs/>
          <w:sz w:val="22"/>
          <w:szCs w:val="22"/>
        </w:rPr>
      </w:pPr>
    </w:p>
    <w:p w14:paraId="563C2F42" w14:textId="77777777" w:rsidR="00BA66AF" w:rsidRPr="00425101" w:rsidRDefault="00BA66AF" w:rsidP="00BA66AF">
      <w:pPr>
        <w:spacing w:line="360" w:lineRule="auto"/>
        <w:jc w:val="center"/>
        <w:rPr>
          <w:rFonts w:ascii="Calibri" w:hAnsi="Calibri" w:cs="Calibri"/>
          <w:b/>
          <w:sz w:val="22"/>
          <w:szCs w:val="22"/>
        </w:rPr>
      </w:pPr>
      <w:r w:rsidRPr="00425101">
        <w:rPr>
          <w:rFonts w:ascii="Calibri" w:hAnsi="Calibri" w:cs="Calibri"/>
          <w:b/>
          <w:sz w:val="22"/>
          <w:szCs w:val="22"/>
        </w:rPr>
        <w:t>§ 5  Osoby wyznaczone do kontaktów</w:t>
      </w:r>
    </w:p>
    <w:p w14:paraId="5DEDE3B2" w14:textId="52EB9A05" w:rsidR="00BA66AF" w:rsidRPr="00BD33E3" w:rsidRDefault="00BA66AF" w:rsidP="00BA66AF">
      <w:pPr>
        <w:pStyle w:val="Akapitzlist"/>
        <w:numPr>
          <w:ilvl w:val="0"/>
          <w:numId w:val="38"/>
        </w:numPr>
        <w:ind w:left="284" w:hanging="284"/>
        <w:contextualSpacing w:val="0"/>
        <w:jc w:val="both"/>
        <w:rPr>
          <w:rFonts w:cs="Calibri"/>
        </w:rPr>
      </w:pPr>
      <w:bookmarkStart w:id="38" w:name="_Hlk104792216"/>
      <w:r w:rsidRPr="00BD33E3">
        <w:rPr>
          <w:rFonts w:cs="Calibri"/>
        </w:rPr>
        <w:t>Osobą wyznaczoną do kontaktów ze strony Zamawiającego jest:</w:t>
      </w:r>
      <w:r w:rsidR="00BD33E3" w:rsidRPr="00BD33E3">
        <w:rPr>
          <w:rFonts w:cs="Calibri"/>
        </w:rPr>
        <w:t xml:space="preserve"> </w:t>
      </w:r>
      <w:r w:rsidR="00BD33E3" w:rsidRPr="00BD33E3">
        <w:rPr>
          <w:rFonts w:cs="Calibri"/>
        </w:rPr>
        <w:t xml:space="preserve">Aleksandra </w:t>
      </w:r>
      <w:proofErr w:type="spellStart"/>
      <w:r w:rsidR="00BD33E3" w:rsidRPr="00BD33E3">
        <w:rPr>
          <w:rFonts w:cs="Calibri"/>
        </w:rPr>
        <w:t>Dunisławska</w:t>
      </w:r>
      <w:proofErr w:type="spellEnd"/>
      <w:r w:rsidR="00BD33E3" w:rsidRPr="00BD33E3">
        <w:rPr>
          <w:rFonts w:cs="Calibri"/>
        </w:rPr>
        <w:t>,</w:t>
      </w:r>
      <w:r w:rsidRPr="00BD33E3">
        <w:rPr>
          <w:rFonts w:cs="Calibri"/>
        </w:rPr>
        <w:t xml:space="preserve"> </w:t>
      </w:r>
      <w:r w:rsidR="00BD33E3">
        <w:rPr>
          <w:rFonts w:cs="Calibri"/>
        </w:rPr>
        <w:t xml:space="preserve">                                           </w:t>
      </w:r>
      <w:r w:rsidRPr="00BD33E3">
        <w:rPr>
          <w:rFonts w:cs="Calibri"/>
        </w:rPr>
        <w:t xml:space="preserve">tel. </w:t>
      </w:r>
      <w:r w:rsidR="00BD33E3" w:rsidRPr="00BD33E3">
        <w:rPr>
          <w:rFonts w:cs="Calibri"/>
        </w:rPr>
        <w:t>52-374-97</w:t>
      </w:r>
      <w:r w:rsidR="00BD33E3" w:rsidRPr="00BD33E3">
        <w:rPr>
          <w:rFonts w:cs="Calibri"/>
        </w:rPr>
        <w:t>-</w:t>
      </w:r>
      <w:r w:rsidR="00BD33E3" w:rsidRPr="00BD33E3">
        <w:rPr>
          <w:rFonts w:cs="Calibri"/>
        </w:rPr>
        <w:t>22</w:t>
      </w:r>
      <w:r w:rsidRPr="00BD33E3">
        <w:rPr>
          <w:rFonts w:cs="Calibri"/>
        </w:rPr>
        <w:t xml:space="preserve">, e-mail: </w:t>
      </w:r>
      <w:hyperlink r:id="rId9" w:history="1">
        <w:r w:rsidR="00BD33E3" w:rsidRPr="00BD33E3">
          <w:rPr>
            <w:rFonts w:cs="Calibri"/>
          </w:rPr>
          <w:t>aleksandra.dunislawska@ps.edu.pl</w:t>
        </w:r>
      </w:hyperlink>
    </w:p>
    <w:bookmarkEnd w:id="38"/>
    <w:p w14:paraId="0A451303" w14:textId="1E5E7E50" w:rsidR="00BA66AF" w:rsidRPr="00425101" w:rsidRDefault="00BA66AF" w:rsidP="00BA66AF">
      <w:pPr>
        <w:pStyle w:val="Akapitzlist"/>
        <w:numPr>
          <w:ilvl w:val="0"/>
          <w:numId w:val="38"/>
        </w:numPr>
        <w:ind w:left="284" w:hanging="284"/>
        <w:contextualSpacing w:val="0"/>
        <w:jc w:val="both"/>
        <w:rPr>
          <w:rFonts w:cs="Calibri"/>
        </w:rPr>
      </w:pPr>
      <w:r w:rsidRPr="00425101">
        <w:rPr>
          <w:rFonts w:cs="Calibri"/>
        </w:rPr>
        <w:t xml:space="preserve">Osobą wyznaczoną do kontaktów ze strony Wykonawcy jest: ………….……………, </w:t>
      </w:r>
      <w:r w:rsidR="00BD33E3">
        <w:rPr>
          <w:rFonts w:cs="Calibri"/>
        </w:rPr>
        <w:t xml:space="preserve">                                                                      </w:t>
      </w:r>
      <w:r w:rsidRPr="00425101">
        <w:rPr>
          <w:rFonts w:cs="Calibri"/>
        </w:rPr>
        <w:t>tel. ……………………….., e-mail: …………………………. .</w:t>
      </w:r>
    </w:p>
    <w:p w14:paraId="16F70A6C" w14:textId="77777777" w:rsidR="00BA66AF" w:rsidRPr="00425101" w:rsidRDefault="00BA66AF" w:rsidP="00BA66AF">
      <w:pPr>
        <w:spacing w:line="360" w:lineRule="auto"/>
        <w:rPr>
          <w:rFonts w:ascii="Calibri" w:hAnsi="Calibri" w:cs="Calibri"/>
          <w:b/>
          <w:sz w:val="22"/>
          <w:szCs w:val="22"/>
        </w:rPr>
      </w:pPr>
    </w:p>
    <w:p w14:paraId="1E578AC8" w14:textId="77777777" w:rsidR="00BA66AF" w:rsidRPr="00425101" w:rsidRDefault="00BA66AF" w:rsidP="00BA66AF">
      <w:pPr>
        <w:spacing w:line="360" w:lineRule="auto"/>
        <w:jc w:val="center"/>
        <w:rPr>
          <w:rFonts w:ascii="Calibri" w:hAnsi="Calibri" w:cs="Calibri"/>
          <w:b/>
          <w:sz w:val="22"/>
          <w:szCs w:val="22"/>
        </w:rPr>
      </w:pPr>
      <w:r w:rsidRPr="00425101">
        <w:rPr>
          <w:rFonts w:ascii="Calibri" w:hAnsi="Calibri" w:cs="Calibri"/>
          <w:b/>
          <w:sz w:val="22"/>
          <w:szCs w:val="22"/>
        </w:rPr>
        <w:t>§ 6 Odstąpienie od umowy</w:t>
      </w:r>
    </w:p>
    <w:p w14:paraId="1F73E151" w14:textId="77777777" w:rsidR="00BA66AF" w:rsidRPr="00425101" w:rsidRDefault="00BA66AF" w:rsidP="00BA66AF">
      <w:pPr>
        <w:pStyle w:val="Akapitzlist"/>
        <w:numPr>
          <w:ilvl w:val="0"/>
          <w:numId w:val="46"/>
        </w:numPr>
        <w:contextualSpacing w:val="0"/>
        <w:jc w:val="both"/>
        <w:rPr>
          <w:rFonts w:cs="Calibri"/>
        </w:rPr>
      </w:pPr>
      <w:r w:rsidRPr="00425101">
        <w:rPr>
          <w:rFonts w:cs="Calibr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3B979EEB" w14:textId="77777777" w:rsidR="00BA66AF" w:rsidRPr="00425101" w:rsidRDefault="00BA66AF" w:rsidP="00BA66AF">
      <w:pPr>
        <w:pStyle w:val="Akapitzlist"/>
        <w:numPr>
          <w:ilvl w:val="0"/>
          <w:numId w:val="46"/>
        </w:numPr>
        <w:contextualSpacing w:val="0"/>
        <w:jc w:val="both"/>
        <w:rPr>
          <w:rFonts w:cs="Calibri"/>
        </w:rPr>
      </w:pPr>
      <w:r w:rsidRPr="00425101">
        <w:rPr>
          <w:rFonts w:cs="Calibri"/>
        </w:rPr>
        <w:t>Powyższe nie ogranicza uprawnień Zamawiającego do odstąpienia od umowy w innych przypadkach, gdy wynikają one z przepisów prawa, w szczególności z art. 560 kodeksu cywilnego.</w:t>
      </w:r>
    </w:p>
    <w:p w14:paraId="42B86394" w14:textId="77777777" w:rsidR="00BA66AF" w:rsidRPr="00425101" w:rsidRDefault="00BA66AF" w:rsidP="00BA66AF">
      <w:pPr>
        <w:pStyle w:val="Akapitzlist"/>
        <w:numPr>
          <w:ilvl w:val="0"/>
          <w:numId w:val="46"/>
        </w:numPr>
        <w:contextualSpacing w:val="0"/>
        <w:jc w:val="both"/>
        <w:rPr>
          <w:rFonts w:cs="Calibri"/>
        </w:rPr>
      </w:pPr>
      <w:r w:rsidRPr="00425101">
        <w:rPr>
          <w:rFonts w:cs="Calibri"/>
        </w:rPr>
        <w:t>Każde oświadczenie o odstąpieniu od umowy dla swej ważności wymaga zachowania formy pisemnej.</w:t>
      </w:r>
    </w:p>
    <w:p w14:paraId="36D1062C" w14:textId="77777777" w:rsidR="00BA66AF" w:rsidRPr="00425101" w:rsidRDefault="00BA66AF" w:rsidP="00BA66AF">
      <w:pPr>
        <w:pStyle w:val="Akapitzlist"/>
        <w:numPr>
          <w:ilvl w:val="0"/>
          <w:numId w:val="46"/>
        </w:numPr>
        <w:contextualSpacing w:val="0"/>
        <w:jc w:val="both"/>
        <w:rPr>
          <w:rFonts w:cs="Calibri"/>
        </w:rPr>
      </w:pPr>
      <w:r w:rsidRPr="00425101">
        <w:rPr>
          <w:rFonts w:cs="Calibri"/>
        </w:rPr>
        <w:t>Zamawiający zastrzega sobie możliwość odstąpienia od umowy w części.</w:t>
      </w:r>
    </w:p>
    <w:p w14:paraId="0BE6A4EC" w14:textId="77777777" w:rsidR="00BA66AF" w:rsidRPr="00425101" w:rsidRDefault="00BA66AF" w:rsidP="00BA66AF">
      <w:pPr>
        <w:spacing w:line="360" w:lineRule="auto"/>
        <w:jc w:val="both"/>
        <w:rPr>
          <w:rFonts w:ascii="Calibri" w:hAnsi="Calibri" w:cs="Calibri"/>
          <w:color w:val="000000"/>
          <w:sz w:val="22"/>
          <w:szCs w:val="22"/>
        </w:rPr>
      </w:pPr>
    </w:p>
    <w:p w14:paraId="2A51AA88" w14:textId="77777777" w:rsidR="00BA66AF" w:rsidRPr="00425101" w:rsidRDefault="00BA66AF" w:rsidP="00BA66AF">
      <w:pPr>
        <w:spacing w:line="360" w:lineRule="auto"/>
        <w:jc w:val="center"/>
        <w:rPr>
          <w:rFonts w:ascii="Calibri" w:hAnsi="Calibri" w:cs="Calibri"/>
          <w:b/>
          <w:sz w:val="22"/>
          <w:szCs w:val="22"/>
        </w:rPr>
      </w:pPr>
      <w:r w:rsidRPr="00425101">
        <w:rPr>
          <w:rFonts w:ascii="Calibri" w:hAnsi="Calibri" w:cs="Calibri"/>
          <w:b/>
          <w:sz w:val="22"/>
          <w:szCs w:val="22"/>
        </w:rPr>
        <w:t>§ 7 Kary umowne</w:t>
      </w:r>
    </w:p>
    <w:p w14:paraId="1A07F11C" w14:textId="77777777" w:rsidR="00BA66AF" w:rsidRPr="00425101" w:rsidRDefault="00BA66AF" w:rsidP="00BA66AF">
      <w:pPr>
        <w:numPr>
          <w:ilvl w:val="0"/>
          <w:numId w:val="35"/>
        </w:numPr>
        <w:autoSpaceDE w:val="0"/>
        <w:autoSpaceDN w:val="0"/>
        <w:adjustRightInd w:val="0"/>
        <w:spacing w:line="360" w:lineRule="auto"/>
        <w:ind w:left="426" w:hanging="426"/>
        <w:jc w:val="both"/>
        <w:rPr>
          <w:rFonts w:ascii="Calibri" w:hAnsi="Calibri" w:cs="Calibri"/>
          <w:color w:val="000000"/>
          <w:sz w:val="22"/>
          <w:szCs w:val="22"/>
        </w:rPr>
      </w:pPr>
      <w:r w:rsidRPr="00425101">
        <w:rPr>
          <w:rFonts w:ascii="Calibri" w:hAnsi="Calibri" w:cs="Calibri"/>
          <w:color w:val="000000"/>
          <w:sz w:val="22"/>
          <w:szCs w:val="22"/>
        </w:rPr>
        <w:t>Wykonawca zapłaci Zamawiaj</w:t>
      </w:r>
      <w:r w:rsidRPr="00425101">
        <w:rPr>
          <w:rFonts w:ascii="Calibri" w:eastAsia="TimesNewRoman" w:hAnsi="Calibri" w:cs="Calibri"/>
          <w:color w:val="000000"/>
          <w:sz w:val="22"/>
          <w:szCs w:val="22"/>
        </w:rPr>
        <w:t>ą</w:t>
      </w:r>
      <w:r w:rsidRPr="00425101">
        <w:rPr>
          <w:rFonts w:ascii="Calibri" w:hAnsi="Calibri" w:cs="Calibri"/>
          <w:color w:val="000000"/>
          <w:sz w:val="22"/>
          <w:szCs w:val="22"/>
        </w:rPr>
        <w:t>cemu kary umowne:</w:t>
      </w:r>
    </w:p>
    <w:p w14:paraId="3DB98083" w14:textId="77777777" w:rsidR="00BA66AF" w:rsidRPr="00425101" w:rsidRDefault="00BA66AF" w:rsidP="00BA66AF">
      <w:pPr>
        <w:numPr>
          <w:ilvl w:val="1"/>
          <w:numId w:val="36"/>
        </w:numPr>
        <w:autoSpaceDE w:val="0"/>
        <w:autoSpaceDN w:val="0"/>
        <w:adjustRightInd w:val="0"/>
        <w:spacing w:line="360" w:lineRule="auto"/>
        <w:jc w:val="both"/>
        <w:rPr>
          <w:rFonts w:ascii="Calibri" w:hAnsi="Calibri" w:cs="Calibri"/>
          <w:color w:val="000000"/>
          <w:sz w:val="22"/>
          <w:szCs w:val="22"/>
        </w:rPr>
      </w:pPr>
      <w:r w:rsidRPr="00425101">
        <w:rPr>
          <w:rFonts w:ascii="Calibri" w:hAnsi="Calibri" w:cs="Calibri"/>
          <w:color w:val="000000"/>
          <w:sz w:val="22"/>
          <w:szCs w:val="22"/>
        </w:rPr>
        <w:t xml:space="preserve">za </w:t>
      </w:r>
      <w:r w:rsidRPr="00425101">
        <w:rPr>
          <w:rFonts w:ascii="Calibri" w:eastAsia="Calibri" w:hAnsi="Calibri" w:cs="Calibri"/>
          <w:sz w:val="22"/>
          <w:szCs w:val="22"/>
          <w:lang w:eastAsia="en-US"/>
        </w:rPr>
        <w:t xml:space="preserve">zwłokę </w:t>
      </w:r>
      <w:r w:rsidRPr="00425101">
        <w:rPr>
          <w:rFonts w:ascii="Calibri" w:hAnsi="Calibri" w:cs="Calibri"/>
          <w:color w:val="000000"/>
          <w:sz w:val="22"/>
          <w:szCs w:val="22"/>
        </w:rPr>
        <w:t>w dostawie prebiotyków lub związanych z nimi dokumentów, w wysoko</w:t>
      </w:r>
      <w:r w:rsidRPr="00425101">
        <w:rPr>
          <w:rFonts w:ascii="Calibri" w:eastAsia="TimesNewRoman" w:hAnsi="Calibri" w:cs="Calibri"/>
          <w:color w:val="000000"/>
          <w:sz w:val="22"/>
          <w:szCs w:val="22"/>
        </w:rPr>
        <w:t>ś</w:t>
      </w:r>
      <w:r w:rsidRPr="00425101">
        <w:rPr>
          <w:rFonts w:ascii="Calibri" w:hAnsi="Calibri" w:cs="Calibri"/>
          <w:color w:val="000000"/>
          <w:sz w:val="22"/>
          <w:szCs w:val="22"/>
        </w:rPr>
        <w:t xml:space="preserve">ci </w:t>
      </w:r>
      <w:r w:rsidRPr="00425101">
        <w:rPr>
          <w:rFonts w:ascii="Calibri" w:hAnsi="Calibri" w:cs="Calibri"/>
          <w:b/>
          <w:bCs/>
          <w:color w:val="000000"/>
          <w:sz w:val="22"/>
          <w:szCs w:val="22"/>
        </w:rPr>
        <w:t xml:space="preserve">0,5 % </w:t>
      </w:r>
      <w:r w:rsidRPr="00425101">
        <w:rPr>
          <w:rFonts w:ascii="Calibri" w:hAnsi="Calibri" w:cs="Calibri"/>
          <w:color w:val="000000"/>
          <w:sz w:val="22"/>
          <w:szCs w:val="22"/>
        </w:rPr>
        <w:t xml:space="preserve">wartości brutto danej dostawy, za każdy </w:t>
      </w:r>
      <w:r w:rsidRPr="00425101">
        <w:rPr>
          <w:rFonts w:ascii="Calibri" w:eastAsia="TimesNewRoman" w:hAnsi="Calibri" w:cs="Calibri"/>
          <w:color w:val="000000"/>
          <w:sz w:val="22"/>
          <w:szCs w:val="22"/>
        </w:rPr>
        <w:t xml:space="preserve">rozpoczęty </w:t>
      </w:r>
      <w:r w:rsidRPr="00425101">
        <w:rPr>
          <w:rFonts w:ascii="Calibri" w:hAnsi="Calibri" w:cs="Calibri"/>
          <w:color w:val="000000"/>
          <w:sz w:val="22"/>
          <w:szCs w:val="22"/>
        </w:rPr>
        <w:t>dzie</w:t>
      </w:r>
      <w:r w:rsidRPr="00425101">
        <w:rPr>
          <w:rFonts w:ascii="Calibri" w:eastAsia="TimesNewRoman" w:hAnsi="Calibri" w:cs="Calibri"/>
          <w:color w:val="000000"/>
          <w:sz w:val="22"/>
          <w:szCs w:val="22"/>
        </w:rPr>
        <w:t xml:space="preserve">ń </w:t>
      </w:r>
      <w:r w:rsidRPr="00425101">
        <w:rPr>
          <w:rFonts w:ascii="Calibri" w:hAnsi="Calibri" w:cs="Calibri"/>
          <w:color w:val="000000"/>
          <w:sz w:val="22"/>
          <w:szCs w:val="22"/>
        </w:rPr>
        <w:t>zwłoki,</w:t>
      </w:r>
      <w:r w:rsidRPr="00425101">
        <w:rPr>
          <w:rFonts w:ascii="Calibri" w:hAnsi="Calibri" w:cs="Calibri"/>
          <w:sz w:val="22"/>
          <w:szCs w:val="22"/>
        </w:rPr>
        <w:t xml:space="preserve"> </w:t>
      </w:r>
      <w:r w:rsidRPr="00425101">
        <w:rPr>
          <w:rFonts w:ascii="Calibri" w:hAnsi="Calibri" w:cs="Calibri"/>
          <w:color w:val="000000"/>
          <w:sz w:val="22"/>
          <w:szCs w:val="22"/>
        </w:rPr>
        <w:t>jednak nie więcej niż 50 % całkowitej wartości niniejszej umowy;</w:t>
      </w:r>
    </w:p>
    <w:p w14:paraId="1083E40E" w14:textId="77777777" w:rsidR="00BA66AF" w:rsidRPr="00425101" w:rsidRDefault="00BA66AF" w:rsidP="00BA66AF">
      <w:pPr>
        <w:numPr>
          <w:ilvl w:val="1"/>
          <w:numId w:val="36"/>
        </w:numPr>
        <w:autoSpaceDE w:val="0"/>
        <w:autoSpaceDN w:val="0"/>
        <w:adjustRightInd w:val="0"/>
        <w:spacing w:line="360" w:lineRule="auto"/>
        <w:jc w:val="both"/>
        <w:rPr>
          <w:rFonts w:ascii="Calibri" w:hAnsi="Calibri" w:cs="Calibri"/>
          <w:color w:val="000000"/>
          <w:sz w:val="22"/>
          <w:szCs w:val="22"/>
        </w:rPr>
      </w:pPr>
      <w:r w:rsidRPr="00425101">
        <w:rPr>
          <w:rFonts w:ascii="Calibri" w:hAnsi="Calibri" w:cs="Calibri"/>
          <w:color w:val="000000"/>
          <w:sz w:val="22"/>
          <w:szCs w:val="22"/>
        </w:rPr>
        <w:t xml:space="preserve">za </w:t>
      </w:r>
      <w:r w:rsidRPr="00425101">
        <w:rPr>
          <w:rFonts w:ascii="Calibri" w:eastAsia="Calibri" w:hAnsi="Calibri" w:cs="Calibri"/>
          <w:sz w:val="22"/>
          <w:szCs w:val="22"/>
          <w:lang w:eastAsia="en-US"/>
        </w:rPr>
        <w:t>zwłokę</w:t>
      </w:r>
      <w:r w:rsidRPr="00425101">
        <w:rPr>
          <w:rFonts w:ascii="Calibri" w:hAnsi="Calibri" w:cs="Calibri"/>
          <w:color w:val="000000"/>
          <w:sz w:val="22"/>
          <w:szCs w:val="22"/>
        </w:rPr>
        <w:t xml:space="preserve"> w realizacji reklamacji zgłoszonych przez Zamawiającego na podstawie gwarancji, w wysoko</w:t>
      </w:r>
      <w:r w:rsidRPr="00425101">
        <w:rPr>
          <w:rFonts w:ascii="Calibri" w:eastAsia="TimesNewRoman" w:hAnsi="Calibri" w:cs="Calibri"/>
          <w:color w:val="000000"/>
          <w:sz w:val="22"/>
          <w:szCs w:val="22"/>
        </w:rPr>
        <w:t>ś</w:t>
      </w:r>
      <w:r w:rsidRPr="00425101">
        <w:rPr>
          <w:rFonts w:ascii="Calibri" w:hAnsi="Calibri" w:cs="Calibri"/>
          <w:color w:val="000000"/>
          <w:sz w:val="22"/>
          <w:szCs w:val="22"/>
        </w:rPr>
        <w:t xml:space="preserve">ci </w:t>
      </w:r>
      <w:r w:rsidRPr="00425101">
        <w:rPr>
          <w:rFonts w:ascii="Calibri" w:hAnsi="Calibri" w:cs="Calibri"/>
          <w:b/>
          <w:bCs/>
          <w:color w:val="000000"/>
          <w:sz w:val="22"/>
          <w:szCs w:val="22"/>
        </w:rPr>
        <w:t xml:space="preserve">0,5 % </w:t>
      </w:r>
      <w:r w:rsidRPr="00425101">
        <w:rPr>
          <w:rFonts w:ascii="Calibri" w:hAnsi="Calibri" w:cs="Calibri"/>
          <w:color w:val="000000"/>
          <w:sz w:val="22"/>
          <w:szCs w:val="22"/>
        </w:rPr>
        <w:t>wartości brutto reklamowanego produktu za każdy rozpoczęty dzie</w:t>
      </w:r>
      <w:r w:rsidRPr="00425101">
        <w:rPr>
          <w:rFonts w:ascii="Calibri" w:eastAsia="TimesNewRoman" w:hAnsi="Calibri" w:cs="Calibri"/>
          <w:color w:val="000000"/>
          <w:sz w:val="22"/>
          <w:szCs w:val="22"/>
        </w:rPr>
        <w:t xml:space="preserve">ń </w:t>
      </w:r>
      <w:r w:rsidRPr="00425101">
        <w:rPr>
          <w:rFonts w:ascii="Calibri" w:hAnsi="Calibri" w:cs="Calibri"/>
          <w:color w:val="000000"/>
          <w:sz w:val="22"/>
          <w:szCs w:val="22"/>
        </w:rPr>
        <w:t>zwłoki, jednak nie więcej niż 50 % całkowitej wartości niniejszej umowy;</w:t>
      </w:r>
    </w:p>
    <w:p w14:paraId="2ED0A4FC" w14:textId="77777777" w:rsidR="00BA66AF" w:rsidRPr="00425101" w:rsidRDefault="00BA66AF" w:rsidP="00BA66AF">
      <w:pPr>
        <w:numPr>
          <w:ilvl w:val="1"/>
          <w:numId w:val="36"/>
        </w:numPr>
        <w:autoSpaceDE w:val="0"/>
        <w:autoSpaceDN w:val="0"/>
        <w:adjustRightInd w:val="0"/>
        <w:spacing w:line="360" w:lineRule="auto"/>
        <w:ind w:left="851" w:hanging="425"/>
        <w:jc w:val="both"/>
        <w:rPr>
          <w:rFonts w:ascii="Calibri" w:hAnsi="Calibri" w:cs="Calibri"/>
          <w:color w:val="000000"/>
          <w:sz w:val="22"/>
          <w:szCs w:val="22"/>
        </w:rPr>
      </w:pPr>
      <w:r w:rsidRPr="00425101">
        <w:rPr>
          <w:rFonts w:ascii="Calibri" w:hAnsi="Calibri" w:cs="Calibri"/>
          <w:color w:val="000000"/>
          <w:sz w:val="22"/>
          <w:szCs w:val="22"/>
        </w:rPr>
        <w:lastRenderedPageBreak/>
        <w:t xml:space="preserve"> za  odstąpienie od umowy przez Zamawiającego z przyczyn leżących po stronie Wykonawcy, w wysoko</w:t>
      </w:r>
      <w:r w:rsidRPr="00425101">
        <w:rPr>
          <w:rFonts w:ascii="Calibri" w:eastAsia="TimesNewRoman" w:hAnsi="Calibri" w:cs="Calibri"/>
          <w:color w:val="000000"/>
          <w:sz w:val="22"/>
          <w:szCs w:val="22"/>
        </w:rPr>
        <w:t>ś</w:t>
      </w:r>
      <w:r w:rsidRPr="00425101">
        <w:rPr>
          <w:rFonts w:ascii="Calibri" w:hAnsi="Calibri" w:cs="Calibri"/>
          <w:color w:val="000000"/>
          <w:sz w:val="22"/>
          <w:szCs w:val="22"/>
        </w:rPr>
        <w:t xml:space="preserve">ci </w:t>
      </w:r>
      <w:r w:rsidRPr="00425101">
        <w:rPr>
          <w:rFonts w:ascii="Calibri" w:hAnsi="Calibri" w:cs="Calibri"/>
          <w:b/>
          <w:color w:val="000000"/>
          <w:sz w:val="22"/>
          <w:szCs w:val="22"/>
        </w:rPr>
        <w:t xml:space="preserve">20 </w:t>
      </w:r>
      <w:r w:rsidRPr="00425101">
        <w:rPr>
          <w:rFonts w:ascii="Calibri" w:hAnsi="Calibri" w:cs="Calibri"/>
          <w:b/>
          <w:bCs/>
          <w:color w:val="000000"/>
          <w:sz w:val="22"/>
          <w:szCs w:val="22"/>
        </w:rPr>
        <w:t xml:space="preserve">% </w:t>
      </w:r>
      <w:r w:rsidRPr="00425101">
        <w:rPr>
          <w:rFonts w:ascii="Calibri" w:hAnsi="Calibri" w:cs="Calibri"/>
          <w:color w:val="000000"/>
          <w:sz w:val="22"/>
          <w:szCs w:val="22"/>
        </w:rPr>
        <w:t>maksymalnej wartości umowy.</w:t>
      </w:r>
    </w:p>
    <w:p w14:paraId="15561E5B" w14:textId="77777777" w:rsidR="00BA66AF" w:rsidRPr="00425101" w:rsidRDefault="00BA66AF" w:rsidP="00BA66AF">
      <w:pPr>
        <w:numPr>
          <w:ilvl w:val="0"/>
          <w:numId w:val="36"/>
        </w:numPr>
        <w:autoSpaceDE w:val="0"/>
        <w:autoSpaceDN w:val="0"/>
        <w:adjustRightInd w:val="0"/>
        <w:spacing w:line="360" w:lineRule="auto"/>
        <w:ind w:left="426" w:hanging="426"/>
        <w:jc w:val="both"/>
        <w:rPr>
          <w:rFonts w:ascii="Calibri" w:hAnsi="Calibri" w:cs="Calibri"/>
          <w:color w:val="000000"/>
          <w:sz w:val="22"/>
          <w:szCs w:val="22"/>
        </w:rPr>
      </w:pPr>
      <w:r w:rsidRPr="00425101">
        <w:rPr>
          <w:rFonts w:ascii="Calibri" w:hAnsi="Calibri" w:cs="Calibr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3D7557D" w14:textId="77777777" w:rsidR="00BA66AF" w:rsidRPr="00425101" w:rsidRDefault="00BA66AF" w:rsidP="00BA66AF">
      <w:pPr>
        <w:numPr>
          <w:ilvl w:val="0"/>
          <w:numId w:val="36"/>
        </w:numPr>
        <w:autoSpaceDE w:val="0"/>
        <w:autoSpaceDN w:val="0"/>
        <w:adjustRightInd w:val="0"/>
        <w:spacing w:line="360" w:lineRule="auto"/>
        <w:ind w:left="426" w:hanging="426"/>
        <w:jc w:val="both"/>
        <w:rPr>
          <w:rFonts w:ascii="Calibri" w:hAnsi="Calibri" w:cs="Calibri"/>
          <w:color w:val="000000"/>
          <w:sz w:val="22"/>
          <w:szCs w:val="22"/>
        </w:rPr>
      </w:pPr>
      <w:r w:rsidRPr="00425101">
        <w:rPr>
          <w:rFonts w:ascii="Calibri" w:hAnsi="Calibri" w:cs="Calibri"/>
          <w:color w:val="000000"/>
          <w:sz w:val="22"/>
          <w:szCs w:val="22"/>
        </w:rPr>
        <w:t xml:space="preserve">Wykonawca wyraża zgodę na potrącenie kar umownych z przysługującego mu wynagrodzenia, choćby nie było ono jeszcze wymagalne. </w:t>
      </w:r>
    </w:p>
    <w:p w14:paraId="16F75A61" w14:textId="77777777" w:rsidR="00BA66AF" w:rsidRPr="00425101" w:rsidRDefault="00BA66AF" w:rsidP="00BA66AF">
      <w:pPr>
        <w:numPr>
          <w:ilvl w:val="0"/>
          <w:numId w:val="36"/>
        </w:numPr>
        <w:autoSpaceDE w:val="0"/>
        <w:autoSpaceDN w:val="0"/>
        <w:adjustRightInd w:val="0"/>
        <w:spacing w:line="360" w:lineRule="auto"/>
        <w:ind w:left="426" w:hanging="426"/>
        <w:jc w:val="both"/>
        <w:rPr>
          <w:rFonts w:ascii="Calibri" w:hAnsi="Calibri" w:cs="Calibri"/>
          <w:color w:val="000000"/>
          <w:sz w:val="22"/>
          <w:szCs w:val="22"/>
        </w:rPr>
      </w:pPr>
      <w:r w:rsidRPr="00425101">
        <w:rPr>
          <w:rFonts w:ascii="Calibri" w:hAnsi="Calibri" w:cs="Calibr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2A52F708" w14:textId="77777777" w:rsidR="00BA66AF" w:rsidRPr="00425101" w:rsidRDefault="00BA66AF" w:rsidP="00BA66AF">
      <w:pPr>
        <w:numPr>
          <w:ilvl w:val="0"/>
          <w:numId w:val="36"/>
        </w:numPr>
        <w:autoSpaceDE w:val="0"/>
        <w:autoSpaceDN w:val="0"/>
        <w:adjustRightInd w:val="0"/>
        <w:spacing w:line="360" w:lineRule="auto"/>
        <w:ind w:left="426" w:hanging="426"/>
        <w:jc w:val="both"/>
        <w:rPr>
          <w:rFonts w:ascii="Calibri" w:hAnsi="Calibri" w:cs="Calibri"/>
          <w:color w:val="000000"/>
          <w:sz w:val="22"/>
          <w:szCs w:val="22"/>
        </w:rPr>
      </w:pPr>
      <w:r w:rsidRPr="00425101">
        <w:rPr>
          <w:rFonts w:ascii="Calibri" w:hAnsi="Calibri" w:cs="Calibri"/>
          <w:color w:val="000000"/>
          <w:sz w:val="22"/>
          <w:szCs w:val="22"/>
        </w:rPr>
        <w:t>Łączna wartość kar umownych nałożonych na podstawie umowy nie może przekroczyć równowartości kwoty wynagrodzenia Wykonawcy wskazanej w § 4 ust. 1.</w:t>
      </w:r>
    </w:p>
    <w:p w14:paraId="4BDBC5CC" w14:textId="77777777" w:rsidR="00BA66AF" w:rsidRPr="00425101" w:rsidRDefault="00BA66AF" w:rsidP="00BA66AF">
      <w:pPr>
        <w:autoSpaceDE w:val="0"/>
        <w:autoSpaceDN w:val="0"/>
        <w:adjustRightInd w:val="0"/>
        <w:spacing w:line="360" w:lineRule="auto"/>
        <w:ind w:left="426"/>
        <w:jc w:val="both"/>
        <w:rPr>
          <w:rFonts w:ascii="Calibri" w:hAnsi="Calibri" w:cs="Calibri"/>
          <w:b/>
          <w:bCs/>
          <w:sz w:val="22"/>
          <w:szCs w:val="22"/>
        </w:rPr>
      </w:pPr>
    </w:p>
    <w:p w14:paraId="493FFF6C" w14:textId="77777777" w:rsidR="00BA66AF" w:rsidRPr="00425101" w:rsidRDefault="00BA66AF" w:rsidP="00BA66AF">
      <w:pPr>
        <w:spacing w:line="360" w:lineRule="auto"/>
        <w:jc w:val="center"/>
        <w:rPr>
          <w:rFonts w:ascii="Calibri" w:hAnsi="Calibri" w:cs="Calibri"/>
          <w:b/>
          <w:bCs/>
          <w:sz w:val="22"/>
          <w:szCs w:val="22"/>
        </w:rPr>
      </w:pPr>
      <w:r w:rsidRPr="00425101">
        <w:rPr>
          <w:rFonts w:ascii="Calibri" w:hAnsi="Calibri" w:cs="Calibri"/>
          <w:b/>
          <w:bCs/>
          <w:sz w:val="22"/>
          <w:szCs w:val="22"/>
        </w:rPr>
        <w:sym w:font="Arial" w:char="00A7"/>
      </w:r>
      <w:r w:rsidRPr="00425101">
        <w:rPr>
          <w:rFonts w:ascii="Calibri" w:hAnsi="Calibri" w:cs="Calibri"/>
          <w:b/>
          <w:bCs/>
          <w:sz w:val="22"/>
          <w:szCs w:val="22"/>
        </w:rPr>
        <w:t xml:space="preserve"> 8 Postanowienia końcowe</w:t>
      </w:r>
    </w:p>
    <w:p w14:paraId="3736A3AF" w14:textId="77777777" w:rsidR="00BA66AF" w:rsidRPr="00425101" w:rsidRDefault="00BA66AF" w:rsidP="00BA66AF">
      <w:pPr>
        <w:numPr>
          <w:ilvl w:val="1"/>
          <w:numId w:val="33"/>
        </w:numPr>
        <w:tabs>
          <w:tab w:val="clear" w:pos="1440"/>
        </w:tabs>
        <w:spacing w:line="360" w:lineRule="auto"/>
        <w:ind w:left="426" w:hanging="426"/>
        <w:jc w:val="both"/>
        <w:outlineLvl w:val="0"/>
        <w:rPr>
          <w:rFonts w:ascii="Calibri" w:hAnsi="Calibri" w:cs="Calibri"/>
          <w:sz w:val="22"/>
          <w:szCs w:val="22"/>
        </w:rPr>
      </w:pPr>
      <w:r w:rsidRPr="00425101">
        <w:rPr>
          <w:rFonts w:ascii="Calibri" w:hAnsi="Calibri" w:cs="Calibr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632350F" w14:textId="77777777" w:rsidR="00BA66AF" w:rsidRPr="00425101" w:rsidRDefault="00BA66AF" w:rsidP="00BA66AF">
      <w:pPr>
        <w:numPr>
          <w:ilvl w:val="1"/>
          <w:numId w:val="33"/>
        </w:numPr>
        <w:tabs>
          <w:tab w:val="clear" w:pos="1440"/>
        </w:tabs>
        <w:spacing w:line="360" w:lineRule="auto"/>
        <w:ind w:left="426" w:hanging="426"/>
        <w:jc w:val="both"/>
        <w:outlineLvl w:val="0"/>
        <w:rPr>
          <w:rFonts w:ascii="Calibri" w:hAnsi="Calibri" w:cs="Calibri"/>
          <w:sz w:val="22"/>
          <w:szCs w:val="22"/>
        </w:rPr>
      </w:pPr>
      <w:r w:rsidRPr="00425101">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0F2A5B0A" w14:textId="77777777" w:rsidR="00BA66AF" w:rsidRPr="00425101" w:rsidRDefault="00BA66AF" w:rsidP="00BA66AF">
      <w:pPr>
        <w:numPr>
          <w:ilvl w:val="1"/>
          <w:numId w:val="33"/>
        </w:numPr>
        <w:tabs>
          <w:tab w:val="clear" w:pos="1440"/>
        </w:tabs>
        <w:spacing w:line="360" w:lineRule="auto"/>
        <w:ind w:left="426" w:hanging="426"/>
        <w:jc w:val="both"/>
        <w:outlineLvl w:val="0"/>
        <w:rPr>
          <w:rFonts w:ascii="Calibri" w:hAnsi="Calibri" w:cs="Calibri"/>
          <w:sz w:val="22"/>
          <w:szCs w:val="22"/>
        </w:rPr>
      </w:pPr>
      <w:r w:rsidRPr="00425101">
        <w:rPr>
          <w:rFonts w:ascii="Calibri" w:hAnsi="Calibri" w:cs="Calibri"/>
          <w:sz w:val="22"/>
          <w:szCs w:val="22"/>
        </w:rPr>
        <w:t xml:space="preserve">Zgodnie z art. 4c ustawy o przeciwdziałaniu nadmiernym opóźnieniom w transakcjach handlowych, Wykonawca oświadcza, że </w:t>
      </w:r>
      <w:r w:rsidRPr="00425101">
        <w:rPr>
          <w:rFonts w:ascii="Calibri" w:hAnsi="Calibri" w:cs="Calibri"/>
          <w:i/>
          <w:sz w:val="22"/>
          <w:szCs w:val="22"/>
        </w:rPr>
        <w:t>jest / nie jest</w:t>
      </w:r>
      <w:r w:rsidRPr="00425101">
        <w:rPr>
          <w:rFonts w:ascii="Calibri" w:hAnsi="Calibri" w:cs="Calibri"/>
          <w:sz w:val="22"/>
          <w:szCs w:val="22"/>
        </w:rPr>
        <w:t xml:space="preserve"> dużym przedsiębiorcą w rozumieniu art. 4 pkt 6 tej ustawy.</w:t>
      </w:r>
    </w:p>
    <w:p w14:paraId="66F35942" w14:textId="77777777" w:rsidR="00BA66AF" w:rsidRPr="00425101" w:rsidRDefault="00BA66AF" w:rsidP="00BA66AF">
      <w:pPr>
        <w:numPr>
          <w:ilvl w:val="1"/>
          <w:numId w:val="33"/>
        </w:numPr>
        <w:tabs>
          <w:tab w:val="clear" w:pos="1440"/>
        </w:tabs>
        <w:spacing w:line="360" w:lineRule="auto"/>
        <w:ind w:left="426" w:hanging="426"/>
        <w:jc w:val="both"/>
        <w:outlineLvl w:val="0"/>
        <w:rPr>
          <w:rFonts w:ascii="Calibri" w:hAnsi="Calibri" w:cs="Calibri"/>
          <w:sz w:val="22"/>
          <w:szCs w:val="22"/>
        </w:rPr>
      </w:pPr>
      <w:r w:rsidRPr="00425101">
        <w:rPr>
          <w:rFonts w:ascii="Calibri" w:hAnsi="Calibri" w:cs="Calibri"/>
          <w:sz w:val="22"/>
          <w:szCs w:val="22"/>
        </w:rPr>
        <w:t xml:space="preserve">Zmiany umowy są dopuszczalne wyłącznie na warunkach określonych przez przepisy prawa oraz postanowienia Zaproszenia do składania ofert. </w:t>
      </w:r>
    </w:p>
    <w:p w14:paraId="20B435E2" w14:textId="77777777" w:rsidR="00BA66AF" w:rsidRPr="00425101" w:rsidRDefault="00BA66AF" w:rsidP="00BA66AF">
      <w:pPr>
        <w:numPr>
          <w:ilvl w:val="1"/>
          <w:numId w:val="33"/>
        </w:numPr>
        <w:tabs>
          <w:tab w:val="clear" w:pos="1440"/>
        </w:tabs>
        <w:spacing w:line="360" w:lineRule="auto"/>
        <w:ind w:left="426" w:hanging="426"/>
        <w:jc w:val="both"/>
        <w:outlineLvl w:val="0"/>
        <w:rPr>
          <w:rFonts w:ascii="Calibri" w:hAnsi="Calibri" w:cs="Calibri"/>
          <w:sz w:val="22"/>
          <w:szCs w:val="22"/>
        </w:rPr>
      </w:pPr>
      <w:r w:rsidRPr="00425101">
        <w:rPr>
          <w:rFonts w:ascii="Calibri" w:hAnsi="Calibri" w:cs="Calibri"/>
          <w:sz w:val="22"/>
          <w:szCs w:val="22"/>
        </w:rPr>
        <w:t>Ewentualne zmiany umowy pod rygorem ich nieważności wymagają formy pisemnej.</w:t>
      </w:r>
    </w:p>
    <w:p w14:paraId="3C83F113" w14:textId="77777777" w:rsidR="00BA66AF" w:rsidRPr="00425101" w:rsidRDefault="00BA66AF" w:rsidP="00BA66AF">
      <w:pPr>
        <w:numPr>
          <w:ilvl w:val="0"/>
          <w:numId w:val="33"/>
        </w:numPr>
        <w:spacing w:line="360" w:lineRule="auto"/>
        <w:jc w:val="both"/>
        <w:rPr>
          <w:rFonts w:ascii="Calibri" w:hAnsi="Calibri" w:cs="Calibri"/>
          <w:sz w:val="22"/>
          <w:szCs w:val="22"/>
        </w:rPr>
      </w:pPr>
      <w:r w:rsidRPr="00425101">
        <w:rPr>
          <w:rFonts w:ascii="Calibri" w:hAnsi="Calibri" w:cs="Calibri"/>
          <w:sz w:val="22"/>
          <w:szCs w:val="22"/>
        </w:rPr>
        <w:t>W sprawach nieokreślonych w umowie, mają zastosowanie postanowienia Zaproszenia do składania ofert oraz właściwe przepisy materialnego i procesowego prawa polskiego.</w:t>
      </w:r>
    </w:p>
    <w:p w14:paraId="2CC434CE" w14:textId="77777777" w:rsidR="00BA66AF" w:rsidRPr="00425101" w:rsidRDefault="00BA66AF" w:rsidP="00BA66AF">
      <w:pPr>
        <w:numPr>
          <w:ilvl w:val="0"/>
          <w:numId w:val="33"/>
        </w:numPr>
        <w:spacing w:line="360" w:lineRule="auto"/>
        <w:jc w:val="both"/>
        <w:rPr>
          <w:rFonts w:ascii="Calibri" w:hAnsi="Calibri" w:cs="Calibri"/>
          <w:sz w:val="22"/>
          <w:szCs w:val="22"/>
        </w:rPr>
      </w:pPr>
      <w:r w:rsidRPr="00425101">
        <w:rPr>
          <w:rFonts w:ascii="Calibri" w:hAnsi="Calibri" w:cs="Calibri"/>
          <w:sz w:val="22"/>
          <w:szCs w:val="22"/>
        </w:rPr>
        <w:t>Spory wynikające z niniejszej umowy rozstrzygać będzie sąd właściwy dla siedziby Zamawiającego.</w:t>
      </w:r>
    </w:p>
    <w:p w14:paraId="7E2A8093" w14:textId="77777777" w:rsidR="00BA66AF" w:rsidRPr="00425101" w:rsidRDefault="00BA66AF" w:rsidP="00BA66AF">
      <w:pPr>
        <w:numPr>
          <w:ilvl w:val="0"/>
          <w:numId w:val="33"/>
        </w:numPr>
        <w:spacing w:line="360" w:lineRule="auto"/>
        <w:jc w:val="both"/>
        <w:rPr>
          <w:rFonts w:ascii="Calibri" w:hAnsi="Calibri" w:cs="Calibri"/>
          <w:sz w:val="22"/>
          <w:szCs w:val="22"/>
        </w:rPr>
      </w:pPr>
      <w:r w:rsidRPr="00425101">
        <w:rPr>
          <w:rFonts w:ascii="Calibri" w:hAnsi="Calibri" w:cs="Calibri"/>
          <w:sz w:val="22"/>
          <w:szCs w:val="22"/>
        </w:rPr>
        <w:t>Umowa została sporządzona w 2 jednobrzmiących egzemplarzach, z których 1 otrzymuje Zamawiający i 1 Wykonawca.</w:t>
      </w:r>
    </w:p>
    <w:p w14:paraId="3F937B04" w14:textId="77777777" w:rsidR="00BA66AF" w:rsidRPr="00425101" w:rsidRDefault="00BA66AF" w:rsidP="00BA66AF">
      <w:pPr>
        <w:numPr>
          <w:ilvl w:val="0"/>
          <w:numId w:val="33"/>
        </w:numPr>
        <w:spacing w:line="360" w:lineRule="auto"/>
        <w:jc w:val="both"/>
        <w:rPr>
          <w:rFonts w:ascii="Calibri" w:hAnsi="Calibri" w:cs="Calibri"/>
          <w:sz w:val="22"/>
          <w:szCs w:val="22"/>
        </w:rPr>
      </w:pPr>
      <w:r w:rsidRPr="00425101">
        <w:rPr>
          <w:rFonts w:ascii="Calibri" w:hAnsi="Calibri" w:cs="Calibri"/>
          <w:sz w:val="22"/>
          <w:szCs w:val="22"/>
        </w:rPr>
        <w:lastRenderedPageBreak/>
        <w:t>Przeniesienie wierzytelności Wykonawcy wynikających z niniejszej umowy wymaga zgody Zamawiającego wyrażonej na piśmie pod rygorem nieważności.</w:t>
      </w:r>
    </w:p>
    <w:p w14:paraId="17E32CC9" w14:textId="77777777" w:rsidR="00BA66AF" w:rsidRPr="00425101" w:rsidRDefault="00BA66AF" w:rsidP="00BA66AF">
      <w:pPr>
        <w:spacing w:line="360" w:lineRule="auto"/>
        <w:jc w:val="both"/>
        <w:rPr>
          <w:rFonts w:ascii="Calibri" w:hAnsi="Calibri" w:cs="Calibri"/>
          <w:sz w:val="22"/>
          <w:szCs w:val="22"/>
        </w:rPr>
      </w:pPr>
      <w:r w:rsidRPr="00425101">
        <w:rPr>
          <w:rFonts w:ascii="Calibri" w:hAnsi="Calibri" w:cs="Calibri"/>
          <w:sz w:val="22"/>
          <w:szCs w:val="22"/>
        </w:rPr>
        <w:tab/>
      </w:r>
    </w:p>
    <w:p w14:paraId="0139D6D1" w14:textId="77777777" w:rsidR="00BA66AF" w:rsidRPr="00425101" w:rsidRDefault="00BA66AF" w:rsidP="00BA66AF">
      <w:pPr>
        <w:spacing w:line="360" w:lineRule="auto"/>
        <w:jc w:val="both"/>
        <w:rPr>
          <w:rFonts w:ascii="Calibri" w:hAnsi="Calibri" w:cs="Calibri"/>
          <w:sz w:val="22"/>
          <w:szCs w:val="22"/>
        </w:rPr>
      </w:pPr>
    </w:p>
    <w:p w14:paraId="22F2C175" w14:textId="77777777" w:rsidR="00BA66AF" w:rsidRPr="00425101" w:rsidRDefault="00BA66AF" w:rsidP="00BA66AF">
      <w:pPr>
        <w:spacing w:line="360" w:lineRule="auto"/>
        <w:ind w:left="708" w:firstLine="708"/>
        <w:jc w:val="both"/>
        <w:rPr>
          <w:rFonts w:ascii="Calibri" w:hAnsi="Calibri" w:cs="Calibri"/>
          <w:b/>
          <w:bCs/>
          <w:sz w:val="22"/>
          <w:szCs w:val="22"/>
        </w:rPr>
      </w:pPr>
      <w:r w:rsidRPr="00425101">
        <w:rPr>
          <w:rFonts w:ascii="Calibri" w:hAnsi="Calibri" w:cs="Calibri"/>
          <w:b/>
          <w:bCs/>
          <w:sz w:val="22"/>
          <w:szCs w:val="22"/>
        </w:rPr>
        <w:t>Zamawiający</w:t>
      </w:r>
      <w:r w:rsidRPr="00425101">
        <w:rPr>
          <w:rFonts w:ascii="Calibri" w:hAnsi="Calibri" w:cs="Calibri"/>
          <w:b/>
          <w:bCs/>
          <w:sz w:val="22"/>
          <w:szCs w:val="22"/>
        </w:rPr>
        <w:tab/>
      </w:r>
      <w:r w:rsidRPr="00425101">
        <w:rPr>
          <w:rFonts w:ascii="Calibri" w:hAnsi="Calibri" w:cs="Calibri"/>
          <w:b/>
          <w:bCs/>
          <w:sz w:val="22"/>
          <w:szCs w:val="22"/>
        </w:rPr>
        <w:tab/>
      </w:r>
      <w:r w:rsidRPr="00425101">
        <w:rPr>
          <w:rFonts w:ascii="Calibri" w:hAnsi="Calibri" w:cs="Calibri"/>
          <w:b/>
          <w:bCs/>
          <w:sz w:val="22"/>
          <w:szCs w:val="22"/>
        </w:rPr>
        <w:tab/>
      </w:r>
      <w:r w:rsidRPr="00425101">
        <w:rPr>
          <w:rFonts w:ascii="Calibri" w:hAnsi="Calibri" w:cs="Calibri"/>
          <w:b/>
          <w:bCs/>
          <w:sz w:val="22"/>
          <w:szCs w:val="22"/>
        </w:rPr>
        <w:tab/>
      </w:r>
      <w:r w:rsidRPr="00425101">
        <w:rPr>
          <w:rFonts w:ascii="Calibri" w:hAnsi="Calibri" w:cs="Calibri"/>
          <w:b/>
          <w:bCs/>
          <w:sz w:val="22"/>
          <w:szCs w:val="22"/>
        </w:rPr>
        <w:tab/>
      </w:r>
      <w:r w:rsidRPr="00425101">
        <w:rPr>
          <w:rFonts w:ascii="Calibri" w:hAnsi="Calibri" w:cs="Calibri"/>
          <w:b/>
          <w:bCs/>
          <w:sz w:val="22"/>
          <w:szCs w:val="22"/>
        </w:rPr>
        <w:tab/>
        <w:t>Wykonawca</w:t>
      </w:r>
    </w:p>
    <w:p w14:paraId="55F45B74" w14:textId="77777777" w:rsidR="00BA66AF" w:rsidRPr="00425101" w:rsidRDefault="00BA66AF" w:rsidP="00BA66AF">
      <w:pPr>
        <w:spacing w:line="360" w:lineRule="auto"/>
        <w:rPr>
          <w:rFonts w:ascii="Calibri" w:hAnsi="Calibri" w:cs="Calibri"/>
          <w:sz w:val="22"/>
          <w:szCs w:val="22"/>
        </w:rPr>
      </w:pPr>
    </w:p>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F8E6" w14:textId="77777777" w:rsidR="00191050" w:rsidRDefault="00191050">
      <w:r>
        <w:separator/>
      </w:r>
    </w:p>
  </w:endnote>
  <w:endnote w:type="continuationSeparator" w:id="0">
    <w:p w14:paraId="38E33240" w14:textId="77777777" w:rsidR="00191050" w:rsidRDefault="00191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144D3" w14:textId="77777777" w:rsidR="00191050" w:rsidRDefault="00191050">
      <w:r>
        <w:separator/>
      </w:r>
    </w:p>
  </w:footnote>
  <w:footnote w:type="continuationSeparator" w:id="0">
    <w:p w14:paraId="6A72A1D3" w14:textId="77777777" w:rsidR="00191050" w:rsidRDefault="00191050">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1EB5" w14:textId="589079C0" w:rsidR="00C724F9" w:rsidRDefault="00C724F9">
    <w:pPr>
      <w:pStyle w:val="Nagwek"/>
    </w:pP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16cid:durableId="881941712">
    <w:abstractNumId w:val="13"/>
  </w:num>
  <w:num w:numId="2" w16cid:durableId="310333237">
    <w:abstractNumId w:val="30"/>
  </w:num>
  <w:num w:numId="3" w16cid:durableId="2010131614">
    <w:abstractNumId w:val="50"/>
  </w:num>
  <w:num w:numId="4" w16cid:durableId="590743201">
    <w:abstractNumId w:val="24"/>
  </w:num>
  <w:num w:numId="5" w16cid:durableId="325015574">
    <w:abstractNumId w:val="38"/>
  </w:num>
  <w:num w:numId="6" w16cid:durableId="1998729435">
    <w:abstractNumId w:val="37"/>
  </w:num>
  <w:num w:numId="7" w16cid:durableId="323706216">
    <w:abstractNumId w:val="9"/>
  </w:num>
  <w:num w:numId="8" w16cid:durableId="462699109">
    <w:abstractNumId w:val="49"/>
  </w:num>
  <w:num w:numId="9" w16cid:durableId="929895195">
    <w:abstractNumId w:val="28"/>
  </w:num>
  <w:num w:numId="10" w16cid:durableId="2084134481">
    <w:abstractNumId w:val="39"/>
  </w:num>
  <w:num w:numId="11" w16cid:durableId="374235873">
    <w:abstractNumId w:val="34"/>
  </w:num>
  <w:num w:numId="12" w16cid:durableId="947273645">
    <w:abstractNumId w:val="40"/>
  </w:num>
  <w:num w:numId="13" w16cid:durableId="1234663183">
    <w:abstractNumId w:val="12"/>
  </w:num>
  <w:num w:numId="14" w16cid:durableId="2124421020">
    <w:abstractNumId w:val="29"/>
  </w:num>
  <w:num w:numId="15" w16cid:durableId="1739862879">
    <w:abstractNumId w:val="11"/>
  </w:num>
  <w:num w:numId="16" w16cid:durableId="337970853">
    <w:abstractNumId w:val="32"/>
  </w:num>
  <w:num w:numId="17" w16cid:durableId="186329869">
    <w:abstractNumId w:val="55"/>
  </w:num>
  <w:num w:numId="18" w16cid:durableId="1315988308">
    <w:abstractNumId w:val="46"/>
  </w:num>
  <w:num w:numId="19" w16cid:durableId="2019385010">
    <w:abstractNumId w:val="31"/>
  </w:num>
  <w:num w:numId="20" w16cid:durableId="14039669">
    <w:abstractNumId w:val="54"/>
  </w:num>
  <w:num w:numId="21" w16cid:durableId="318463445">
    <w:abstractNumId w:val="19"/>
  </w:num>
  <w:num w:numId="22" w16cid:durableId="1069502286">
    <w:abstractNumId w:val="47"/>
  </w:num>
  <w:num w:numId="23" w16cid:durableId="2001881230">
    <w:abstractNumId w:val="22"/>
  </w:num>
  <w:num w:numId="24" w16cid:durableId="1590382981">
    <w:abstractNumId w:val="44"/>
  </w:num>
  <w:num w:numId="25" w16cid:durableId="1876191442">
    <w:abstractNumId w:val="35"/>
  </w:num>
  <w:num w:numId="26" w16cid:durableId="2025865543">
    <w:abstractNumId w:val="33"/>
  </w:num>
  <w:num w:numId="27" w16cid:durableId="2251429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1542907">
    <w:abstractNumId w:val="48"/>
  </w:num>
  <w:num w:numId="29" w16cid:durableId="166604293">
    <w:abstractNumId w:val="53"/>
  </w:num>
  <w:num w:numId="30" w16cid:durableId="315647499">
    <w:abstractNumId w:val="52"/>
  </w:num>
  <w:num w:numId="31" w16cid:durableId="1425608707">
    <w:abstractNumId w:val="18"/>
  </w:num>
  <w:num w:numId="32" w16cid:durableId="11177910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7499477">
    <w:abstractNumId w:val="8"/>
  </w:num>
  <w:num w:numId="34" w16cid:durableId="101077360">
    <w:abstractNumId w:val="6"/>
  </w:num>
  <w:num w:numId="35" w16cid:durableId="17837637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23660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48161065">
    <w:abstractNumId w:val="43"/>
  </w:num>
  <w:num w:numId="38" w16cid:durableId="220598495">
    <w:abstractNumId w:val="25"/>
  </w:num>
  <w:num w:numId="39" w16cid:durableId="1062370800">
    <w:abstractNumId w:val="10"/>
  </w:num>
  <w:num w:numId="40" w16cid:durableId="1366325878">
    <w:abstractNumId w:val="45"/>
  </w:num>
  <w:num w:numId="41" w16cid:durableId="741802372">
    <w:abstractNumId w:val="17"/>
  </w:num>
  <w:num w:numId="42" w16cid:durableId="1757941561">
    <w:abstractNumId w:val="23"/>
  </w:num>
  <w:num w:numId="43" w16cid:durableId="2102943677">
    <w:abstractNumId w:val="14"/>
  </w:num>
  <w:num w:numId="44" w16cid:durableId="443689837">
    <w:abstractNumId w:val="21"/>
  </w:num>
  <w:num w:numId="45" w16cid:durableId="1750076724">
    <w:abstractNumId w:val="27"/>
  </w:num>
  <w:num w:numId="46" w16cid:durableId="373702225">
    <w:abstractNumId w:val="15"/>
  </w:num>
  <w:num w:numId="47" w16cid:durableId="2039432563">
    <w:abstractNumId w:val="51"/>
  </w:num>
  <w:num w:numId="48" w16cid:durableId="1696884814">
    <w:abstractNumId w:val="56"/>
  </w:num>
  <w:num w:numId="49" w16cid:durableId="814495540">
    <w:abstractNumId w:val="26"/>
  </w:num>
  <w:num w:numId="50" w16cid:durableId="144049687">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C81"/>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48B2"/>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401D"/>
    <w:rsid w:val="001051DC"/>
    <w:rsid w:val="001064B0"/>
    <w:rsid w:val="00107E32"/>
    <w:rsid w:val="00111DD1"/>
    <w:rsid w:val="001127D9"/>
    <w:rsid w:val="00115EC4"/>
    <w:rsid w:val="00115EF2"/>
    <w:rsid w:val="00116D5D"/>
    <w:rsid w:val="0012053D"/>
    <w:rsid w:val="00120CBE"/>
    <w:rsid w:val="00121D2F"/>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134"/>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91050"/>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D5CB1"/>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590"/>
    <w:rsid w:val="003068EE"/>
    <w:rsid w:val="003101A0"/>
    <w:rsid w:val="00312354"/>
    <w:rsid w:val="00312BB0"/>
    <w:rsid w:val="0031306C"/>
    <w:rsid w:val="003141DF"/>
    <w:rsid w:val="00314F71"/>
    <w:rsid w:val="00315D73"/>
    <w:rsid w:val="00316858"/>
    <w:rsid w:val="00316F5A"/>
    <w:rsid w:val="003172E6"/>
    <w:rsid w:val="00317B65"/>
    <w:rsid w:val="00323049"/>
    <w:rsid w:val="003272D7"/>
    <w:rsid w:val="003277EC"/>
    <w:rsid w:val="003303A4"/>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7C6"/>
    <w:rsid w:val="00353887"/>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5CD"/>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1BC8"/>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97AD4"/>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3F0E"/>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50FD"/>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31A4"/>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0FF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BEB"/>
    <w:rsid w:val="00676E69"/>
    <w:rsid w:val="00680623"/>
    <w:rsid w:val="006810EC"/>
    <w:rsid w:val="0068161E"/>
    <w:rsid w:val="00683E44"/>
    <w:rsid w:val="00683E80"/>
    <w:rsid w:val="00684C82"/>
    <w:rsid w:val="00684E57"/>
    <w:rsid w:val="00685C50"/>
    <w:rsid w:val="006866FE"/>
    <w:rsid w:val="00686DBD"/>
    <w:rsid w:val="0068794E"/>
    <w:rsid w:val="00692BEA"/>
    <w:rsid w:val="00692D64"/>
    <w:rsid w:val="00693748"/>
    <w:rsid w:val="00695300"/>
    <w:rsid w:val="00697115"/>
    <w:rsid w:val="00697532"/>
    <w:rsid w:val="006A09FE"/>
    <w:rsid w:val="006A1C16"/>
    <w:rsid w:val="006A43D4"/>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0B71"/>
    <w:rsid w:val="007528E9"/>
    <w:rsid w:val="00753355"/>
    <w:rsid w:val="00754943"/>
    <w:rsid w:val="0075757B"/>
    <w:rsid w:val="0076072E"/>
    <w:rsid w:val="00761C0E"/>
    <w:rsid w:val="007622AA"/>
    <w:rsid w:val="007640CA"/>
    <w:rsid w:val="007648AB"/>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31E2"/>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6E0E"/>
    <w:rsid w:val="00827ACF"/>
    <w:rsid w:val="0083139E"/>
    <w:rsid w:val="00831BBB"/>
    <w:rsid w:val="00832079"/>
    <w:rsid w:val="008328FC"/>
    <w:rsid w:val="00833BA9"/>
    <w:rsid w:val="00834AC5"/>
    <w:rsid w:val="00835D58"/>
    <w:rsid w:val="00837FD9"/>
    <w:rsid w:val="00840371"/>
    <w:rsid w:val="00841AB7"/>
    <w:rsid w:val="00842313"/>
    <w:rsid w:val="00844E69"/>
    <w:rsid w:val="00845F0B"/>
    <w:rsid w:val="00850D8B"/>
    <w:rsid w:val="00851B12"/>
    <w:rsid w:val="00853D9C"/>
    <w:rsid w:val="00854A8A"/>
    <w:rsid w:val="00854BDD"/>
    <w:rsid w:val="00854FC0"/>
    <w:rsid w:val="008601E3"/>
    <w:rsid w:val="008602A3"/>
    <w:rsid w:val="00860464"/>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46A3"/>
    <w:rsid w:val="008957FE"/>
    <w:rsid w:val="0089620C"/>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460B"/>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8EF"/>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4C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2C2F"/>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2C0A"/>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0F"/>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9F7E6C"/>
    <w:rsid w:val="00A01866"/>
    <w:rsid w:val="00A05FDC"/>
    <w:rsid w:val="00A0676D"/>
    <w:rsid w:val="00A10D37"/>
    <w:rsid w:val="00A14E62"/>
    <w:rsid w:val="00A153D9"/>
    <w:rsid w:val="00A157E7"/>
    <w:rsid w:val="00A17064"/>
    <w:rsid w:val="00A22B3D"/>
    <w:rsid w:val="00A2315D"/>
    <w:rsid w:val="00A23ED0"/>
    <w:rsid w:val="00A26CC2"/>
    <w:rsid w:val="00A31C49"/>
    <w:rsid w:val="00A31E13"/>
    <w:rsid w:val="00A339D2"/>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5CE5"/>
    <w:rsid w:val="00A67036"/>
    <w:rsid w:val="00A67DB0"/>
    <w:rsid w:val="00A70CC2"/>
    <w:rsid w:val="00A70EDD"/>
    <w:rsid w:val="00A71FC8"/>
    <w:rsid w:val="00A73D9D"/>
    <w:rsid w:val="00A75B29"/>
    <w:rsid w:val="00A778A4"/>
    <w:rsid w:val="00A82426"/>
    <w:rsid w:val="00A85D28"/>
    <w:rsid w:val="00A86B3D"/>
    <w:rsid w:val="00A8743A"/>
    <w:rsid w:val="00A91491"/>
    <w:rsid w:val="00A9212E"/>
    <w:rsid w:val="00A926D1"/>
    <w:rsid w:val="00A92D08"/>
    <w:rsid w:val="00A958A2"/>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1A87"/>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4865"/>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6AF"/>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33E3"/>
    <w:rsid w:val="00BD41F7"/>
    <w:rsid w:val="00BD46D4"/>
    <w:rsid w:val="00BD6090"/>
    <w:rsid w:val="00BD71D3"/>
    <w:rsid w:val="00BD7FB6"/>
    <w:rsid w:val="00BE015D"/>
    <w:rsid w:val="00BE02B3"/>
    <w:rsid w:val="00BE06F7"/>
    <w:rsid w:val="00BE0732"/>
    <w:rsid w:val="00BE0C50"/>
    <w:rsid w:val="00BE1906"/>
    <w:rsid w:val="00BE34D0"/>
    <w:rsid w:val="00BE5E7F"/>
    <w:rsid w:val="00BF0433"/>
    <w:rsid w:val="00BF3F68"/>
    <w:rsid w:val="00C02283"/>
    <w:rsid w:val="00C04A05"/>
    <w:rsid w:val="00C05E6D"/>
    <w:rsid w:val="00C0706A"/>
    <w:rsid w:val="00C07325"/>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23D7"/>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24F9"/>
    <w:rsid w:val="00C73D4E"/>
    <w:rsid w:val="00C73D5D"/>
    <w:rsid w:val="00C74C47"/>
    <w:rsid w:val="00C75EF8"/>
    <w:rsid w:val="00C81270"/>
    <w:rsid w:val="00C81529"/>
    <w:rsid w:val="00C81AEB"/>
    <w:rsid w:val="00C81B82"/>
    <w:rsid w:val="00C83424"/>
    <w:rsid w:val="00C8387D"/>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4789"/>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8BC"/>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671E"/>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4E15"/>
    <w:rsid w:val="00E152BE"/>
    <w:rsid w:val="00E177D5"/>
    <w:rsid w:val="00E204B9"/>
    <w:rsid w:val="00E20C92"/>
    <w:rsid w:val="00E21B82"/>
    <w:rsid w:val="00E2242F"/>
    <w:rsid w:val="00E227AB"/>
    <w:rsid w:val="00E24B66"/>
    <w:rsid w:val="00E266EE"/>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6D7B"/>
    <w:rsid w:val="00EA7284"/>
    <w:rsid w:val="00EB0BFA"/>
    <w:rsid w:val="00EB20DA"/>
    <w:rsid w:val="00EB3303"/>
    <w:rsid w:val="00EB3434"/>
    <w:rsid w:val="00EB3683"/>
    <w:rsid w:val="00EB67DD"/>
    <w:rsid w:val="00EB6BE3"/>
    <w:rsid w:val="00EC00D4"/>
    <w:rsid w:val="00EC194E"/>
    <w:rsid w:val="00EC25AC"/>
    <w:rsid w:val="00EC4051"/>
    <w:rsid w:val="00EC53B0"/>
    <w:rsid w:val="00EC7995"/>
    <w:rsid w:val="00EC7D1A"/>
    <w:rsid w:val="00EE0D6A"/>
    <w:rsid w:val="00EE1B19"/>
    <w:rsid w:val="00EE1B23"/>
    <w:rsid w:val="00EE1F2B"/>
    <w:rsid w:val="00EE38F3"/>
    <w:rsid w:val="00EE3927"/>
    <w:rsid w:val="00EE7AD0"/>
    <w:rsid w:val="00EF010D"/>
    <w:rsid w:val="00EF1610"/>
    <w:rsid w:val="00EF23DD"/>
    <w:rsid w:val="00EF3C95"/>
    <w:rsid w:val="00EF492A"/>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6575"/>
    <w:rsid w:val="00F2783F"/>
    <w:rsid w:val="00F27850"/>
    <w:rsid w:val="00F2791B"/>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51CA6"/>
    <w:rsid w:val="00F6142C"/>
    <w:rsid w:val="00F61B7D"/>
    <w:rsid w:val="00F62613"/>
    <w:rsid w:val="00F628D7"/>
    <w:rsid w:val="00F63564"/>
    <w:rsid w:val="00F645B5"/>
    <w:rsid w:val="00F65056"/>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 w:val="00FF7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 w:type="paragraph" w:customStyle="1" w:styleId="pf0">
    <w:name w:val="pf0"/>
    <w:basedOn w:val="Normalny"/>
    <w:rsid w:val="009A2C0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67027167">
      <w:bodyDiv w:val="1"/>
      <w:marLeft w:val="0"/>
      <w:marRight w:val="0"/>
      <w:marTop w:val="0"/>
      <w:marBottom w:val="0"/>
      <w:divBdr>
        <w:top w:val="none" w:sz="0" w:space="0" w:color="auto"/>
        <w:left w:val="none" w:sz="0" w:space="0" w:color="auto"/>
        <w:bottom w:val="none" w:sz="0" w:space="0" w:color="auto"/>
        <w:right w:val="none" w:sz="0" w:space="0" w:color="auto"/>
      </w:divBdr>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eksandra.dunislawska@ps.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8066</Words>
  <Characters>48402</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56356</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cp:revision>
  <cp:lastPrinted>2022-05-30T07:44:00Z</cp:lastPrinted>
  <dcterms:created xsi:type="dcterms:W3CDTF">2022-05-27T09:03:00Z</dcterms:created>
  <dcterms:modified xsi:type="dcterms:W3CDTF">2022-05-30T07:45:00Z</dcterms:modified>
</cp:coreProperties>
</file>