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52A74EF7" w14:textId="77777777" w:rsidR="000649D2" w:rsidRDefault="000649D2" w:rsidP="00882685">
      <w:pPr>
        <w:spacing w:line="360" w:lineRule="auto"/>
        <w:jc w:val="center"/>
        <w:rPr>
          <w:rFonts w:asciiTheme="minorHAnsi" w:hAnsiTheme="minorHAnsi" w:cstheme="minorHAnsi"/>
          <w:b/>
          <w:bCs/>
          <w:sz w:val="28"/>
          <w:szCs w:val="28"/>
        </w:rPr>
      </w:pPr>
    </w:p>
    <w:p w14:paraId="7DB88873" w14:textId="77777777" w:rsidR="000649D2" w:rsidRDefault="000649D2" w:rsidP="00882685">
      <w:pPr>
        <w:spacing w:line="360" w:lineRule="auto"/>
        <w:jc w:val="center"/>
        <w:rPr>
          <w:rFonts w:asciiTheme="minorHAnsi" w:hAnsiTheme="minorHAnsi" w:cstheme="minorHAnsi"/>
          <w:b/>
          <w:bCs/>
          <w:sz w:val="28"/>
          <w:szCs w:val="28"/>
        </w:rPr>
      </w:pPr>
    </w:p>
    <w:p w14:paraId="3EE23ED9" w14:textId="778D2B06"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1D0457EA" w14:textId="40F1E42C" w:rsidR="003671F3" w:rsidRDefault="003671F3" w:rsidP="00882685">
      <w:pPr>
        <w:tabs>
          <w:tab w:val="left" w:pos="1560"/>
        </w:tabs>
        <w:spacing w:line="360" w:lineRule="auto"/>
        <w:jc w:val="both"/>
        <w:rPr>
          <w:rFonts w:asciiTheme="minorHAnsi" w:hAnsiTheme="minorHAnsi" w:cstheme="minorHAnsi"/>
          <w:sz w:val="22"/>
          <w:szCs w:val="22"/>
        </w:rPr>
      </w:pPr>
    </w:p>
    <w:p w14:paraId="1ACB5184" w14:textId="77777777" w:rsidR="002A53E1" w:rsidRPr="005C50B3" w:rsidRDefault="002A53E1"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24D2827" w14:textId="083DABBB" w:rsidR="0096204D" w:rsidRPr="002A53E1" w:rsidRDefault="005C50B3" w:rsidP="002A53E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65E9A9F0" w14:textId="5D939669" w:rsidR="00F628D7" w:rsidRDefault="00F628D7" w:rsidP="00882685">
      <w:pPr>
        <w:spacing w:line="360" w:lineRule="auto"/>
        <w:jc w:val="right"/>
        <w:rPr>
          <w:rFonts w:asciiTheme="minorHAnsi" w:hAnsiTheme="minorHAnsi" w:cstheme="minorHAnsi"/>
          <w:sz w:val="22"/>
          <w:szCs w:val="22"/>
        </w:rPr>
      </w:pPr>
    </w:p>
    <w:p w14:paraId="01FE1EB4" w14:textId="77777777" w:rsidR="000649D2" w:rsidRPr="005C50B3" w:rsidRDefault="000649D2" w:rsidP="00882685">
      <w:pPr>
        <w:spacing w:line="360" w:lineRule="auto"/>
        <w:jc w:val="right"/>
        <w:rPr>
          <w:rFonts w:asciiTheme="minorHAnsi" w:hAnsiTheme="minorHAnsi" w:cstheme="minorHAnsi"/>
          <w:sz w:val="22"/>
          <w:szCs w:val="22"/>
        </w:rPr>
      </w:pPr>
    </w:p>
    <w:p w14:paraId="350A0D6D" w14:textId="7E5AB007"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832079">
        <w:rPr>
          <w:rFonts w:asciiTheme="minorHAnsi" w:hAnsiTheme="minorHAnsi" w:cstheme="minorHAnsi"/>
          <w:b/>
          <w:bCs/>
          <w:sz w:val="22"/>
          <w:szCs w:val="22"/>
        </w:rPr>
        <w:t>64</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E06503" w:rsidRPr="005C50B3">
        <w:rPr>
          <w:rFonts w:asciiTheme="minorHAnsi" w:hAnsiTheme="minorHAnsi" w:cstheme="minorHAnsi"/>
          <w:b/>
          <w:bCs/>
          <w:sz w:val="22"/>
          <w:szCs w:val="22"/>
        </w:rPr>
        <w:t>1</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7EB9F6EC" w14:textId="681E101C" w:rsidR="00832079" w:rsidRDefault="00832079"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3F42BC89"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C50B3" w:rsidRDefault="00163221" w:rsidP="00882685">
      <w:pPr>
        <w:spacing w:line="360" w:lineRule="auto"/>
        <w:jc w:val="both"/>
        <w:rPr>
          <w:rFonts w:asciiTheme="minorHAnsi" w:hAnsiTheme="minorHAnsi" w:cstheme="minorHAnsi"/>
          <w:sz w:val="22"/>
          <w:szCs w:val="22"/>
        </w:rPr>
      </w:pPr>
    </w:p>
    <w:p w14:paraId="4CD0A4CC" w14:textId="2B57ACF9"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378EDDDB"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495285C2"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5C50B3">
        <w:rPr>
          <w:rFonts w:asciiTheme="minorHAnsi" w:hAnsiTheme="minorHAnsi" w:cstheme="minorHAnsi"/>
          <w:sz w:val="22"/>
          <w:szCs w:val="22"/>
        </w:rPr>
        <w:t xml:space="preserve"> </w:t>
      </w:r>
      <w:r w:rsidR="00772984">
        <w:rPr>
          <w:rFonts w:asciiTheme="minorHAnsi" w:hAnsiTheme="minorHAnsi" w:cstheme="minorHAnsi"/>
          <w:sz w:val="22"/>
          <w:szCs w:val="22"/>
        </w:rPr>
        <w:t>2</w:t>
      </w:r>
      <w:r w:rsidR="00565AD0">
        <w:rPr>
          <w:rFonts w:asciiTheme="minorHAnsi" w:hAnsiTheme="minorHAnsi" w:cstheme="minorHAnsi"/>
          <w:sz w:val="22"/>
          <w:szCs w:val="22"/>
        </w:rPr>
        <w:t>5</w:t>
      </w:r>
      <w:r w:rsidR="00772984">
        <w:rPr>
          <w:rFonts w:asciiTheme="minorHAnsi" w:hAnsiTheme="minorHAnsi" w:cstheme="minorHAnsi"/>
          <w:sz w:val="22"/>
          <w:szCs w:val="22"/>
        </w:rPr>
        <w:t>.10</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21</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069A22A9" w:rsidR="001534C9" w:rsidRPr="00CC32F7" w:rsidRDefault="001534C9" w:rsidP="00882685">
      <w:pPr>
        <w:spacing w:line="360" w:lineRule="auto"/>
        <w:jc w:val="center"/>
        <w:rPr>
          <w:rFonts w:asciiTheme="minorHAnsi" w:eastAsia="Calibri" w:hAnsiTheme="minorHAnsi" w:cstheme="minorHAnsi"/>
          <w:b/>
          <w:sz w:val="20"/>
          <w:szCs w:val="20"/>
          <w:lang w:eastAsia="en-US"/>
        </w:rPr>
      </w:pPr>
      <w:r w:rsidRPr="00CC32F7">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CC32F7" w:rsidRDefault="00FB5E81" w:rsidP="00882685">
      <w:pPr>
        <w:spacing w:line="360" w:lineRule="auto"/>
        <w:jc w:val="both"/>
        <w:rPr>
          <w:rFonts w:asciiTheme="minorHAnsi" w:hAnsiTheme="minorHAnsi" w:cstheme="minorHAnsi"/>
          <w:sz w:val="20"/>
          <w:szCs w:val="20"/>
        </w:rPr>
      </w:pPr>
      <w:r w:rsidRPr="00CC32F7">
        <w:rPr>
          <w:rFonts w:asciiTheme="minorHAnsi" w:hAnsiTheme="minorHAnsi" w:cstheme="minorHAnsi"/>
          <w:sz w:val="20"/>
          <w:szCs w:val="20"/>
        </w:rPr>
        <w:t>Zgodnie z art. 13 ust. 1</w:t>
      </w:r>
      <w:r w:rsidR="00874C33" w:rsidRPr="00CC32F7">
        <w:rPr>
          <w:rFonts w:asciiTheme="minorHAnsi" w:hAnsiTheme="minorHAnsi" w:cstheme="minorHAnsi"/>
          <w:sz w:val="20"/>
          <w:szCs w:val="20"/>
        </w:rPr>
        <w:t>–2</w:t>
      </w:r>
      <w:r w:rsidRPr="00CC32F7">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C32F7">
        <w:rPr>
          <w:rFonts w:asciiTheme="minorHAnsi" w:hAnsiTheme="minorHAnsi" w:cstheme="minorHAnsi"/>
          <w:b/>
          <w:bCs/>
          <w:sz w:val="20"/>
          <w:szCs w:val="20"/>
        </w:rPr>
        <w:t>RODO</w:t>
      </w:r>
      <w:r w:rsidRPr="00CC32F7">
        <w:rPr>
          <w:rFonts w:asciiTheme="minorHAnsi" w:hAnsiTheme="minorHAnsi" w:cstheme="minorHAnsi"/>
          <w:sz w:val="20"/>
          <w:szCs w:val="20"/>
        </w:rPr>
        <w:t xml:space="preserve">”) informujemy, że: </w:t>
      </w:r>
    </w:p>
    <w:p w14:paraId="25D494DF" w14:textId="71FBE772"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administratorem Pani/Pana danych osobowych („ADO”) jest </w:t>
      </w:r>
      <w:r w:rsidR="00564B46">
        <w:rPr>
          <w:rFonts w:asciiTheme="minorHAnsi" w:hAnsiTheme="minorHAnsi" w:cstheme="minorHAnsi"/>
          <w:sz w:val="20"/>
          <w:szCs w:val="20"/>
        </w:rPr>
        <w:t>Politechnika Bydgoska</w:t>
      </w:r>
      <w:r w:rsidRPr="00CC32F7">
        <w:rPr>
          <w:rFonts w:asciiTheme="minorHAnsi" w:hAnsiTheme="minorHAnsi" w:cstheme="minorHAnsi"/>
          <w:sz w:val="20"/>
          <w:szCs w:val="20"/>
        </w:rPr>
        <w:t xml:space="preserve"> im. Jana i Jędrzeja Śniadeckich, Al. prof. S. Kaliskiego 7, 85-796 Bydgoszcz</w:t>
      </w:r>
      <w:r w:rsidRPr="00CC32F7">
        <w:rPr>
          <w:rFonts w:asciiTheme="minorHAnsi" w:hAnsiTheme="minorHAnsi" w:cstheme="minorHAnsi"/>
          <w:i/>
          <w:sz w:val="20"/>
          <w:szCs w:val="20"/>
        </w:rPr>
        <w:t xml:space="preserve"> </w:t>
      </w:r>
    </w:p>
    <w:p w14:paraId="675FEEB3"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kontakt z Inspektorem Ochrony Danych jest dostępny za pomocą e-mail’a: iod@utp.edu.pl</w:t>
      </w:r>
    </w:p>
    <w:p w14:paraId="66553200" w14:textId="4F976D7C"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Pani/Pana dane osobowe przetwarzane będą na podstawie art. 6 ust. 1 lit. c</w:t>
      </w:r>
      <w:r w:rsidRPr="00CC32F7">
        <w:rPr>
          <w:rFonts w:asciiTheme="minorHAnsi" w:hAnsiTheme="minorHAnsi" w:cstheme="minorHAnsi"/>
          <w:i/>
          <w:sz w:val="20"/>
          <w:szCs w:val="20"/>
        </w:rPr>
        <w:t xml:space="preserve"> </w:t>
      </w:r>
      <w:r w:rsidRPr="00CC32F7">
        <w:rPr>
          <w:rFonts w:asciiTheme="minorHAnsi" w:hAnsiTheme="minorHAnsi" w:cstheme="minorHAnsi"/>
          <w:sz w:val="20"/>
          <w:szCs w:val="20"/>
        </w:rPr>
        <w:t xml:space="preserve">RODO w celu związanym z postępowaniem o udzielenie zamówienia publicznego nr </w:t>
      </w:r>
      <w:r w:rsidRPr="00CC32F7">
        <w:rPr>
          <w:rFonts w:asciiTheme="minorHAnsi" w:hAnsiTheme="minorHAnsi" w:cstheme="minorHAnsi"/>
          <w:b/>
          <w:bCs/>
          <w:sz w:val="20"/>
          <w:szCs w:val="20"/>
        </w:rPr>
        <w:t>AZZP.243</w:t>
      </w:r>
      <w:r w:rsidR="00A0676D" w:rsidRPr="00CC32F7">
        <w:rPr>
          <w:rFonts w:asciiTheme="minorHAnsi" w:hAnsiTheme="minorHAnsi" w:cstheme="minorHAnsi"/>
          <w:b/>
          <w:bCs/>
          <w:sz w:val="20"/>
          <w:szCs w:val="20"/>
        </w:rPr>
        <w:t>.0</w:t>
      </w:r>
      <w:r w:rsidR="000649D2" w:rsidRPr="00CC32F7">
        <w:rPr>
          <w:rFonts w:asciiTheme="minorHAnsi" w:hAnsiTheme="minorHAnsi" w:cstheme="minorHAnsi"/>
          <w:b/>
          <w:bCs/>
          <w:sz w:val="20"/>
          <w:szCs w:val="20"/>
        </w:rPr>
        <w:t>64</w:t>
      </w:r>
      <w:r w:rsidRPr="00CC32F7">
        <w:rPr>
          <w:rFonts w:asciiTheme="minorHAnsi" w:hAnsiTheme="minorHAnsi" w:cstheme="minorHAnsi"/>
          <w:b/>
          <w:bCs/>
          <w:sz w:val="20"/>
          <w:szCs w:val="20"/>
        </w:rPr>
        <w:t>.20</w:t>
      </w:r>
      <w:r w:rsidR="002576E7" w:rsidRPr="00CC32F7">
        <w:rPr>
          <w:rFonts w:asciiTheme="minorHAnsi" w:hAnsiTheme="minorHAnsi" w:cstheme="minorHAnsi"/>
          <w:b/>
          <w:bCs/>
          <w:sz w:val="20"/>
          <w:szCs w:val="20"/>
        </w:rPr>
        <w:t>21</w:t>
      </w:r>
      <w:r w:rsidRPr="00CC32F7">
        <w:rPr>
          <w:rFonts w:asciiTheme="minorHAnsi" w:hAnsiTheme="minorHAnsi" w:cstheme="minorHAnsi"/>
          <w:i/>
          <w:sz w:val="20"/>
          <w:szCs w:val="20"/>
        </w:rPr>
        <w:t xml:space="preserve"> </w:t>
      </w:r>
      <w:r w:rsidR="00A0676D" w:rsidRPr="00CC32F7">
        <w:rPr>
          <w:rFonts w:asciiTheme="minorHAnsi" w:hAnsiTheme="minorHAnsi" w:cstheme="minorHAnsi"/>
          <w:sz w:val="20"/>
          <w:szCs w:val="20"/>
        </w:rPr>
        <w:t xml:space="preserve">prowadzonym w trybie </w:t>
      </w:r>
      <w:r w:rsidR="00A0676D" w:rsidRPr="00CC32F7">
        <w:rPr>
          <w:rFonts w:asciiTheme="minorHAnsi" w:hAnsiTheme="minorHAnsi" w:cstheme="minorHAnsi"/>
          <w:sz w:val="20"/>
          <w:szCs w:val="20"/>
          <w:lang w:eastAsia="ar-SA"/>
        </w:rPr>
        <w:t>art. 11 ust.</w:t>
      </w:r>
      <w:r w:rsidR="00CA4E59" w:rsidRPr="00CC32F7">
        <w:rPr>
          <w:rFonts w:asciiTheme="minorHAnsi" w:hAnsiTheme="minorHAnsi" w:cstheme="minorHAnsi"/>
          <w:sz w:val="20"/>
          <w:szCs w:val="20"/>
          <w:lang w:eastAsia="ar-SA"/>
        </w:rPr>
        <w:t xml:space="preserve"> </w:t>
      </w:r>
      <w:r w:rsidR="00A0676D" w:rsidRPr="00CC32F7">
        <w:rPr>
          <w:rFonts w:asciiTheme="minorHAnsi" w:hAnsiTheme="minorHAnsi" w:cstheme="minorHAnsi"/>
          <w:sz w:val="20"/>
          <w:szCs w:val="20"/>
          <w:lang w:eastAsia="ar-SA"/>
        </w:rPr>
        <w:t xml:space="preserve">5 pkt </w:t>
      </w:r>
      <w:r w:rsidR="00CA4E59" w:rsidRPr="00CC32F7">
        <w:rPr>
          <w:rFonts w:asciiTheme="minorHAnsi" w:hAnsiTheme="minorHAnsi" w:cstheme="minorHAnsi"/>
          <w:sz w:val="20"/>
          <w:szCs w:val="20"/>
          <w:lang w:eastAsia="ar-SA"/>
        </w:rPr>
        <w:t xml:space="preserve">1 </w:t>
      </w:r>
      <w:r w:rsidR="00A0676D" w:rsidRPr="00CC32F7">
        <w:rPr>
          <w:rFonts w:asciiTheme="minorHAnsi" w:hAnsiTheme="minorHAnsi" w:cstheme="minorHAnsi"/>
          <w:sz w:val="20"/>
          <w:szCs w:val="20"/>
          <w:lang w:eastAsia="ar-SA"/>
        </w:rPr>
        <w:t xml:space="preserve">ustawy </w:t>
      </w:r>
      <w:r w:rsidR="00CA4E59" w:rsidRPr="00CC32F7">
        <w:rPr>
          <w:rFonts w:asciiTheme="minorHAnsi" w:hAnsiTheme="minorHAnsi" w:cstheme="minorHAnsi"/>
          <w:sz w:val="20"/>
          <w:szCs w:val="20"/>
        </w:rPr>
        <w:t xml:space="preserve">z dnia 11 września 2019 </w:t>
      </w:r>
      <w:r w:rsidR="00A0676D" w:rsidRPr="00CC32F7">
        <w:rPr>
          <w:rFonts w:asciiTheme="minorHAnsi" w:hAnsiTheme="minorHAnsi" w:cstheme="minorHAnsi"/>
          <w:sz w:val="20"/>
          <w:szCs w:val="20"/>
          <w:lang w:eastAsia="ar-SA"/>
        </w:rPr>
        <w:t>r. Prawo zamówień publicznych</w:t>
      </w:r>
    </w:p>
    <w:p w14:paraId="6D6C1632" w14:textId="1FCFCD2B"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CC32F7">
        <w:rPr>
          <w:rFonts w:asciiTheme="minorHAnsi" w:hAnsiTheme="minorHAnsi" w:cstheme="minorHAnsi"/>
          <w:sz w:val="20"/>
          <w:szCs w:val="20"/>
        </w:rPr>
        <w:t>o art.</w:t>
      </w:r>
      <w:r w:rsidR="00CA4E59" w:rsidRPr="00CC32F7">
        <w:rPr>
          <w:rFonts w:asciiTheme="minorHAnsi" w:hAnsiTheme="minorHAnsi" w:cstheme="minorHAnsi"/>
          <w:sz w:val="20"/>
          <w:szCs w:val="20"/>
        </w:rPr>
        <w:t xml:space="preserve"> 18 oraz art.</w:t>
      </w:r>
      <w:r w:rsidR="00B737F7" w:rsidRPr="00CC32F7">
        <w:rPr>
          <w:rFonts w:asciiTheme="minorHAnsi" w:hAnsiTheme="minorHAnsi" w:cstheme="minorHAnsi"/>
          <w:sz w:val="20"/>
          <w:szCs w:val="20"/>
        </w:rPr>
        <w:t xml:space="preserve"> 74 ust. 1</w:t>
      </w:r>
      <w:r w:rsidRPr="00CC32F7">
        <w:rPr>
          <w:rFonts w:asciiTheme="minorHAnsi" w:hAnsiTheme="minorHAnsi" w:cstheme="minorHAnsi"/>
          <w:sz w:val="20"/>
          <w:szCs w:val="20"/>
        </w:rPr>
        <w:t xml:space="preserve"> ustawy </w:t>
      </w:r>
      <w:r w:rsidR="00B737F7" w:rsidRPr="00CC32F7">
        <w:rPr>
          <w:rFonts w:asciiTheme="minorHAnsi" w:hAnsiTheme="minorHAnsi" w:cstheme="minorHAnsi"/>
          <w:sz w:val="20"/>
          <w:szCs w:val="20"/>
        </w:rPr>
        <w:t>z dnia 11 września 2019 r.</w:t>
      </w:r>
      <w:r w:rsidRPr="00CC32F7">
        <w:rPr>
          <w:rFonts w:asciiTheme="minorHAnsi" w:hAnsiTheme="minorHAnsi" w:cstheme="minorHAnsi"/>
          <w:sz w:val="20"/>
          <w:szCs w:val="20"/>
        </w:rPr>
        <w:t xml:space="preserve"> – Prawo zamówień publicznych</w:t>
      </w:r>
    </w:p>
    <w:p w14:paraId="669C6117" w14:textId="2D224CA4"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Pani/Pana dane osobowe będą przechowywane, zgodnie przez okres </w:t>
      </w:r>
      <w:r w:rsidR="00A0676D" w:rsidRPr="00CC32F7">
        <w:rPr>
          <w:rFonts w:asciiTheme="minorHAnsi" w:hAnsiTheme="minorHAnsi" w:cstheme="minorHAnsi"/>
          <w:sz w:val="20"/>
          <w:szCs w:val="20"/>
        </w:rPr>
        <w:t>5</w:t>
      </w:r>
      <w:r w:rsidRPr="00CC32F7">
        <w:rPr>
          <w:rFonts w:asciiTheme="minorHAnsi" w:hAnsiTheme="minorHAnsi" w:cstheme="minorHAnsi"/>
          <w:sz w:val="20"/>
          <w:szCs w:val="20"/>
        </w:rPr>
        <w:t xml:space="preserve"> lat od dnia zakończenia postępowania o udzielenie zamówienia;</w:t>
      </w:r>
    </w:p>
    <w:p w14:paraId="1845A2F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i/>
          <w:sz w:val="20"/>
          <w:szCs w:val="20"/>
        </w:rPr>
      </w:pPr>
      <w:r w:rsidRPr="00CC32F7">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posiada Pani/Pan:</w:t>
      </w:r>
    </w:p>
    <w:p w14:paraId="7D79BF5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15 RODO prawo dostępu do danych osobowych Pani/Pana dotyczących;</w:t>
      </w:r>
    </w:p>
    <w:p w14:paraId="42ADD574" w14:textId="77777777" w:rsidR="00FB5E81" w:rsidRPr="00CC32F7" w:rsidRDefault="00FB5E81" w:rsidP="00123A34">
      <w:pPr>
        <w:numPr>
          <w:ilvl w:val="0"/>
          <w:numId w:val="21"/>
        </w:numPr>
        <w:spacing w:line="360" w:lineRule="auto"/>
        <w:ind w:left="709" w:hanging="283"/>
        <w:rPr>
          <w:rFonts w:asciiTheme="minorHAnsi" w:hAnsiTheme="minorHAnsi" w:cstheme="minorHAnsi"/>
          <w:sz w:val="20"/>
          <w:szCs w:val="20"/>
        </w:rPr>
      </w:pPr>
      <w:r w:rsidRPr="00CC32F7">
        <w:rPr>
          <w:rFonts w:asciiTheme="minorHAnsi" w:hAnsiTheme="minorHAnsi" w:cstheme="minorHAnsi"/>
          <w:sz w:val="20"/>
          <w:szCs w:val="20"/>
        </w:rPr>
        <w:t>na podstawie art. 16 RODO prawo do sprostowania Pani/Pana danych osobowych*;</w:t>
      </w:r>
    </w:p>
    <w:p w14:paraId="21E29830"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bCs/>
          <w:sz w:val="20"/>
          <w:szCs w:val="20"/>
        </w:rPr>
      </w:pPr>
      <w:r w:rsidRPr="00CC32F7">
        <w:rPr>
          <w:rFonts w:asciiTheme="minorHAnsi" w:hAnsiTheme="minorHAnsi" w:cstheme="minorHAnsi"/>
          <w:b/>
          <w:bCs/>
          <w:sz w:val="20"/>
          <w:szCs w:val="20"/>
        </w:rPr>
        <w:t>nie przysługuje Pani/Panu:</w:t>
      </w:r>
    </w:p>
    <w:p w14:paraId="5E0B5786"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w związku z art. 17 ust. 3 lit. b, d i e RODO prawo do usunięcia danych osobowych;</w:t>
      </w:r>
    </w:p>
    <w:p w14:paraId="74299CFF"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przenoszenia danych osobowych, o którym mowa w art. 20 RODO;</w:t>
      </w:r>
    </w:p>
    <w:p w14:paraId="7B78E35C"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F03A808" w:rsidR="00FF5873" w:rsidRDefault="00FF5873" w:rsidP="00882685">
      <w:pPr>
        <w:spacing w:line="360" w:lineRule="auto"/>
        <w:ind w:left="426"/>
        <w:jc w:val="both"/>
        <w:rPr>
          <w:rFonts w:asciiTheme="minorHAnsi" w:hAnsiTheme="minorHAnsi" w:cstheme="minorHAnsi"/>
          <w:i/>
          <w:sz w:val="22"/>
          <w:szCs w:val="22"/>
        </w:rPr>
      </w:pPr>
    </w:p>
    <w:p w14:paraId="5A522D52" w14:textId="77777777" w:rsidR="00CC32F7" w:rsidRPr="005C50B3" w:rsidRDefault="00CC32F7"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C50B3" w:rsidRDefault="00B737F7" w:rsidP="00123A34">
      <w:pPr>
        <w:pStyle w:val="Akapitzlist"/>
        <w:numPr>
          <w:ilvl w:val="0"/>
          <w:numId w:val="25"/>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75283EE1" w14:textId="312E8EE6" w:rsidR="00EE0D6A" w:rsidRDefault="00EE0D6A"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Politechnika Bydgoska </w:t>
      </w:r>
    </w:p>
    <w:p w14:paraId="75F1401F" w14:textId="2401395F"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061950BC"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EE0D6A">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197C7347" w:rsidR="00A0676D"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2C1B1DCC" w14:textId="07FAA317" w:rsidR="002A53E1" w:rsidRPr="00C83D7B" w:rsidRDefault="002A53E1" w:rsidP="00C83D7B">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C83D7B">
        <w:rPr>
          <w:rFonts w:asciiTheme="minorHAnsi" w:hAnsiTheme="minorHAnsi" w:cstheme="minorHAnsi"/>
          <w:sz w:val="22"/>
          <w:szCs w:val="22"/>
        </w:rPr>
        <w:t>Zamówienie współfinansowane jest w ramach projektu pn. „</w:t>
      </w:r>
      <w:r w:rsidR="00053ACA" w:rsidRPr="00C83D7B">
        <w:rPr>
          <w:rFonts w:asciiTheme="minorHAnsi" w:hAnsiTheme="minorHAnsi" w:cstheme="minorHAnsi"/>
          <w:sz w:val="22"/>
          <w:szCs w:val="22"/>
        </w:rPr>
        <w:t xml:space="preserve">Zielone Mleko” </w:t>
      </w:r>
      <w:r w:rsidR="00C83D7B">
        <w:rPr>
          <w:rFonts w:asciiTheme="minorHAnsi" w:hAnsiTheme="minorHAnsi" w:cstheme="minorHAnsi"/>
          <w:sz w:val="22"/>
          <w:szCs w:val="22"/>
        </w:rPr>
        <w:t xml:space="preserve">o numerze </w:t>
      </w:r>
      <w:r w:rsidR="00053ACA" w:rsidRPr="00C83D7B">
        <w:rPr>
          <w:rFonts w:asciiTheme="minorHAnsi" w:hAnsiTheme="minorHAnsi" w:cstheme="minorHAnsi"/>
          <w:sz w:val="22"/>
          <w:szCs w:val="22"/>
        </w:rPr>
        <w:t>036.DDD.6509.00018.2019.11</w:t>
      </w:r>
      <w:r w:rsidR="00C83D7B">
        <w:rPr>
          <w:rFonts w:asciiTheme="minorHAnsi" w:hAnsiTheme="minorHAnsi" w:cstheme="minorHAnsi"/>
          <w:sz w:val="22"/>
          <w:szCs w:val="22"/>
        </w:rPr>
        <w:t xml:space="preserve">. </w:t>
      </w:r>
    </w:p>
    <w:p w14:paraId="565F3C17" w14:textId="77777777" w:rsidR="002A53E1" w:rsidRPr="005C50B3" w:rsidRDefault="002A53E1" w:rsidP="002A53E1">
      <w:pPr>
        <w:tabs>
          <w:tab w:val="left" w:pos="709"/>
        </w:tabs>
        <w:spacing w:line="360" w:lineRule="auto"/>
        <w:ind w:left="284"/>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1DA18AA4" w:rsidR="00A0676D" w:rsidRPr="00CC32F7"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w:t>
      </w:r>
      <w:r w:rsidR="002A53E1">
        <w:rPr>
          <w:rFonts w:asciiTheme="minorHAnsi" w:hAnsiTheme="minorHAnsi" w:cstheme="minorHAnsi"/>
          <w:sz w:val="22"/>
          <w:szCs w:val="22"/>
        </w:rPr>
        <w:t>.</w:t>
      </w:r>
    </w:p>
    <w:p w14:paraId="595085FA" w14:textId="00E2B0D6" w:rsidR="00CC32F7" w:rsidRDefault="00CC32F7" w:rsidP="00CC32F7">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część:</w:t>
      </w:r>
    </w:p>
    <w:p w14:paraId="13A6C1A9" w14:textId="074EF4F2" w:rsidR="00CC32F7" w:rsidRPr="00CC32F7" w:rsidRDefault="00CC32F7" w:rsidP="00123A34">
      <w:pPr>
        <w:pStyle w:val="Akapitzlist"/>
        <w:numPr>
          <w:ilvl w:val="0"/>
          <w:numId w:val="48"/>
        </w:numPr>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Część nr 1 - Dostawa odczynników chemicznych producenta Chromasolv</w:t>
      </w:r>
    </w:p>
    <w:p w14:paraId="41A2A929" w14:textId="2C7D524A" w:rsidR="00CC32F7" w:rsidRPr="00CC32F7" w:rsidRDefault="00CC32F7" w:rsidP="00123A34">
      <w:pPr>
        <w:pStyle w:val="Akapitzlist"/>
        <w:numPr>
          <w:ilvl w:val="0"/>
          <w:numId w:val="48"/>
        </w:numPr>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Część nr 2 - Dostawa odczynników chemicznych producenta Honeywell</w:t>
      </w:r>
    </w:p>
    <w:p w14:paraId="7B179D2F" w14:textId="6464E3BD" w:rsidR="00CC32F7" w:rsidRPr="00CC32F7" w:rsidRDefault="00CC32F7" w:rsidP="00123A34">
      <w:pPr>
        <w:pStyle w:val="Akapitzlist"/>
        <w:numPr>
          <w:ilvl w:val="0"/>
          <w:numId w:val="48"/>
        </w:numPr>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Część nr 3 - Dostawa odczynników chemicznych producenta Merck</w:t>
      </w:r>
    </w:p>
    <w:p w14:paraId="6911BA08" w14:textId="46DC5873" w:rsidR="00CC32F7" w:rsidRPr="00CC32F7" w:rsidRDefault="00CC32F7" w:rsidP="00123A34">
      <w:pPr>
        <w:pStyle w:val="Akapitzlist"/>
        <w:numPr>
          <w:ilvl w:val="0"/>
          <w:numId w:val="48"/>
        </w:numPr>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Część nr 4 - Dostawa odczynników chemicznych</w:t>
      </w:r>
    </w:p>
    <w:bookmarkEnd w:id="8"/>
    <w:p w14:paraId="6B8F6B5F" w14:textId="198D52C0"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CC32F7" w:rsidRDefault="00A0676D" w:rsidP="00123A34">
      <w:pPr>
        <w:pStyle w:val="Akapitzlist"/>
        <w:numPr>
          <w:ilvl w:val="0"/>
          <w:numId w:val="48"/>
        </w:numPr>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dostarczenie przez Wykonawcę przedmiotu na własny koszt i ryzyko w miejsce wskazane poniżej;</w:t>
      </w:r>
    </w:p>
    <w:p w14:paraId="7D732833" w14:textId="222F026F" w:rsidR="00A0676D" w:rsidRPr="00CC32F7" w:rsidRDefault="00A0676D" w:rsidP="00123A34">
      <w:pPr>
        <w:pStyle w:val="Akapitzlist"/>
        <w:numPr>
          <w:ilvl w:val="0"/>
          <w:numId w:val="48"/>
        </w:numPr>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wniesienie przedmiotu zamówienia przez Wykonawc</w:t>
      </w:r>
      <w:r w:rsidR="00754943" w:rsidRPr="00CC32F7">
        <w:rPr>
          <w:rFonts w:asciiTheme="minorHAnsi" w:eastAsia="Times New Roman" w:hAnsiTheme="minorHAnsi" w:cstheme="minorHAnsi"/>
          <w:lang w:eastAsia="pl-PL"/>
        </w:rPr>
        <w:t>ę;</w:t>
      </w:r>
    </w:p>
    <w:p w14:paraId="45DA3233" w14:textId="53C692A6" w:rsidR="00A0676D" w:rsidRPr="00CC32F7" w:rsidRDefault="00CA4E59" w:rsidP="00123A34">
      <w:pPr>
        <w:pStyle w:val="Akapitzlist"/>
        <w:numPr>
          <w:ilvl w:val="0"/>
          <w:numId w:val="48"/>
        </w:numPr>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przedmiot </w:t>
      </w:r>
      <w:r w:rsidR="00A0676D" w:rsidRPr="00CC32F7">
        <w:rPr>
          <w:rFonts w:asciiTheme="minorHAnsi" w:eastAsia="Times New Roman" w:hAnsiTheme="minorHAnsi" w:cstheme="minorHAnsi"/>
          <w:lang w:eastAsia="pl-PL"/>
        </w:rPr>
        <w:t>zamówienia zostanie przekazany Zamawiającemu na podstawie protokołu dostawy</w:t>
      </w:r>
      <w:r w:rsidRPr="00CC32F7">
        <w:rPr>
          <w:rFonts w:asciiTheme="minorHAnsi" w:eastAsia="Times New Roman" w:hAnsiTheme="minorHAnsi" w:cstheme="minorHAnsi"/>
          <w:lang w:eastAsia="pl-PL"/>
        </w:rPr>
        <w:t>;</w:t>
      </w:r>
    </w:p>
    <w:p w14:paraId="5EC4AA2A" w14:textId="03F4CFD6" w:rsidR="00A0676D" w:rsidRPr="00CC32F7" w:rsidRDefault="00CA4E59" w:rsidP="00123A34">
      <w:pPr>
        <w:pStyle w:val="Akapitzlist"/>
        <w:numPr>
          <w:ilvl w:val="0"/>
          <w:numId w:val="48"/>
        </w:numPr>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protokół </w:t>
      </w:r>
      <w:r w:rsidR="00A0676D" w:rsidRPr="00CC32F7">
        <w:rPr>
          <w:rFonts w:asciiTheme="minorHAnsi" w:eastAsia="Times New Roman" w:hAnsiTheme="minorHAnsi" w:cstheme="minorHAnsi"/>
          <w:lang w:eastAsia="pl-PL"/>
        </w:rPr>
        <w:t>dostawy sporządzi Wykonawca i przedstawi go do podpisu Zamawiającemu</w:t>
      </w:r>
      <w:r w:rsidRPr="00CC32F7">
        <w:rPr>
          <w:rFonts w:asciiTheme="minorHAnsi" w:eastAsia="Times New Roman" w:hAnsiTheme="minorHAnsi" w:cstheme="minorHAnsi"/>
          <w:lang w:eastAsia="pl-PL"/>
        </w:rPr>
        <w:t>.</w:t>
      </w:r>
    </w:p>
    <w:p w14:paraId="18ECBE09" w14:textId="66AC7524" w:rsidR="0093754F"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0116DC8B" w14:textId="77777777" w:rsidR="00CC32F7" w:rsidRPr="005C50B3" w:rsidRDefault="00CC32F7" w:rsidP="00CC32F7">
      <w:pPr>
        <w:spacing w:line="360" w:lineRule="auto"/>
        <w:jc w:val="both"/>
        <w:rPr>
          <w:rFonts w:asciiTheme="minorHAnsi" w:hAnsiTheme="minorHAnsi" w:cstheme="minorHAnsi"/>
          <w:sz w:val="22"/>
          <w:szCs w:val="22"/>
        </w:rPr>
      </w:pP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CA02087" w14:textId="77777777" w:rsidR="00C83D7B" w:rsidRDefault="002A53E1" w:rsidP="00C83D7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0CE39D8D" w14:textId="77777777"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Wydział technologii i Inżynierii Chemicznej,</w:t>
      </w:r>
    </w:p>
    <w:p w14:paraId="46BA2285" w14:textId="77777777"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 xml:space="preserve"> Zakład Analityki Żywności i Ochrony środowiska, </w:t>
      </w:r>
    </w:p>
    <w:p w14:paraId="268AF774" w14:textId="77777777"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 xml:space="preserve">Seminaryjna 3, </w:t>
      </w:r>
    </w:p>
    <w:p w14:paraId="2ED7071C" w14:textId="3C43E080"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85-326 Bydgoszcz</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13E829AD" w:rsidR="002514C4" w:rsidRDefault="002514C4" w:rsidP="002514C4">
      <w:pPr>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CPV: 33696300 – 8 – Odczynniki chemiczne</w:t>
      </w:r>
    </w:p>
    <w:p w14:paraId="4C938BEB" w14:textId="77777777" w:rsidR="00C83D7B" w:rsidRPr="002514C4" w:rsidRDefault="00C83D7B" w:rsidP="002514C4">
      <w:pPr>
        <w:ind w:firstLine="709"/>
        <w:jc w:val="both"/>
        <w:rPr>
          <w:rFonts w:asciiTheme="minorHAnsi" w:hAnsiTheme="minorHAnsi" w:cstheme="minorHAnsi"/>
          <w:sz w:val="22"/>
          <w:szCs w:val="22"/>
        </w:rPr>
      </w:pP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33854EEE" w:rsidR="004A7E75"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bookmarkStart w:id="14" w:name="_Hlk14256826"/>
      <w:r w:rsidR="002A53E1">
        <w:rPr>
          <w:rFonts w:asciiTheme="minorHAnsi" w:hAnsiTheme="minorHAnsi" w:cstheme="minorHAnsi"/>
          <w:sz w:val="22"/>
          <w:szCs w:val="22"/>
        </w:rPr>
        <w:t xml:space="preserve"> </w:t>
      </w:r>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5C50B3" w:rsidRDefault="008F54B6" w:rsidP="008F54B6">
      <w:pPr>
        <w:pStyle w:val="Akapitzlist"/>
        <w:autoSpaceDE w:val="0"/>
        <w:autoSpaceDN w:val="0"/>
        <w:adjustRightInd w:val="0"/>
        <w:jc w:val="both"/>
        <w:rPr>
          <w:rFonts w:asciiTheme="minorHAnsi" w:hAnsiTheme="minorHAnsi" w:cstheme="minorHAnsi"/>
          <w:sz w:val="20"/>
          <w:szCs w:val="20"/>
        </w:rPr>
      </w:pPr>
    </w:p>
    <w:p w14:paraId="42C7279D" w14:textId="1BA7966F" w:rsidR="008F54B6" w:rsidRPr="005C50B3" w:rsidRDefault="008F54B6" w:rsidP="00586102">
      <w:pPr>
        <w:numPr>
          <w:ilvl w:val="0"/>
          <w:numId w:val="49"/>
        </w:numPr>
        <w:tabs>
          <w:tab w:val="clear" w:pos="1440"/>
        </w:tabs>
        <w:spacing w:line="360" w:lineRule="auto"/>
        <w:ind w:left="709" w:hanging="425"/>
        <w:jc w:val="both"/>
        <w:rPr>
          <w:rFonts w:asciiTheme="minorHAnsi" w:hAnsiTheme="minorHAnsi" w:cstheme="minorHAnsi"/>
        </w:rPr>
      </w:pPr>
      <w:r w:rsidRPr="005C50B3">
        <w:rPr>
          <w:rFonts w:asciiTheme="minorHAnsi" w:hAnsiTheme="minorHAnsi" w:cstheme="minorHAnsi"/>
        </w:rPr>
        <w:t xml:space="preserve">Termin wykonania zamówienia </w:t>
      </w:r>
      <w:r w:rsidRPr="005C50B3">
        <w:rPr>
          <w:rFonts w:asciiTheme="minorHAnsi" w:hAnsiTheme="minorHAnsi" w:cstheme="minorHAnsi"/>
          <w:b/>
          <w:bCs/>
        </w:rPr>
        <w:t xml:space="preserve">do </w:t>
      </w:r>
      <w:r w:rsidR="003C7D18">
        <w:rPr>
          <w:rFonts w:asciiTheme="minorHAnsi" w:hAnsiTheme="minorHAnsi" w:cstheme="minorHAnsi"/>
          <w:b/>
          <w:bCs/>
        </w:rPr>
        <w:t>30</w:t>
      </w:r>
      <w:r w:rsidRPr="005C50B3">
        <w:rPr>
          <w:rFonts w:asciiTheme="minorHAnsi" w:hAnsiTheme="minorHAnsi" w:cstheme="minorHAnsi"/>
          <w:b/>
          <w:bCs/>
        </w:rPr>
        <w:t xml:space="preserve"> dni</w:t>
      </w:r>
      <w:r w:rsidRPr="005C50B3">
        <w:rPr>
          <w:rFonts w:asciiTheme="minorHAnsi" w:hAnsiTheme="minorHAnsi" w:cstheme="minorHAnsi"/>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Zamawiający dokona płatności z zastosowaniem mechanizmu podzielonej płatności (ang. Split Payment)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123A34">
      <w:pPr>
        <w:pStyle w:val="Akapitzlist"/>
        <w:numPr>
          <w:ilvl w:val="0"/>
          <w:numId w:val="30"/>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 xml:space="preserve">konsumentów, chyba że spowodowane tym </w:t>
      </w:r>
      <w:r w:rsidRPr="005C50B3">
        <w:rPr>
          <w:rFonts w:asciiTheme="minorHAnsi" w:hAnsiTheme="minorHAnsi" w:cstheme="minorHAnsi"/>
        </w:rPr>
        <w:lastRenderedPageBreak/>
        <w:t>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5C50B3" w:rsidRDefault="004D118E" w:rsidP="004D118E">
      <w:pPr>
        <w:spacing w:line="360" w:lineRule="auto"/>
        <w:jc w:val="both"/>
        <w:rPr>
          <w:rFonts w:asciiTheme="minorHAnsi" w:hAnsiTheme="minorHAnsi" w:cstheme="minorHAnsi"/>
          <w:u w:val="single"/>
        </w:rPr>
      </w:pPr>
      <w:r w:rsidRPr="005C50B3">
        <w:rPr>
          <w:rFonts w:asciiTheme="minorHAnsi" w:hAnsiTheme="minorHAnsi" w:cstheme="minorHAnsi"/>
          <w:u w:val="single"/>
        </w:rPr>
        <w:t>2. Z postępowania o udzielenie zamówienia zamawiający może wykluczyć wykonawcę</w:t>
      </w:r>
    </w:p>
    <w:p w14:paraId="7A33BA0B" w14:textId="397374D6" w:rsidR="004D118E" w:rsidRPr="005C50B3" w:rsidRDefault="004D118E" w:rsidP="00123A34">
      <w:pPr>
        <w:pStyle w:val="Akapitzlist"/>
        <w:numPr>
          <w:ilvl w:val="0"/>
          <w:numId w:val="4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1656C90" w14:textId="77777777" w:rsidR="00B31CB2" w:rsidRPr="005C50B3" w:rsidRDefault="00874C33"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w:t>
      </w:r>
      <w:r w:rsidRPr="005C50B3">
        <w:rPr>
          <w:rFonts w:asciiTheme="minorHAnsi" w:hAnsiTheme="minorHAnsi" w:cstheme="minorHAnsi"/>
          <w:sz w:val="22"/>
          <w:szCs w:val="22"/>
        </w:rPr>
        <w:lastRenderedPageBreak/>
        <w:t xml:space="preserve">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7AD00F0C" w:rsidR="00312BB0" w:rsidRPr="005C50B3" w:rsidRDefault="00312BB0" w:rsidP="00123A34">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Jeżeli dotyczy:</w:t>
      </w:r>
    </w:p>
    <w:p w14:paraId="4943A070" w14:textId="5BE2B923" w:rsidR="00E45B83" w:rsidRPr="005C50B3" w:rsidRDefault="00E45B83"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3D8CB6BB"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5C50B3">
        <w:rPr>
          <w:rFonts w:asciiTheme="minorHAnsi" w:hAnsiTheme="minorHAnsi" w:cstheme="minorHAnsi"/>
          <w:sz w:val="22"/>
          <w:szCs w:val="22"/>
        </w:rPr>
        <w:lastRenderedPageBreak/>
        <w:t xml:space="preserve">przewidzianej w przepisach miejsca wszczęcia tej procedury wystawione nie wcześniej niż 3 miesiące przed ich złożeniem; </w:t>
      </w:r>
    </w:p>
    <w:p w14:paraId="2C749A60" w14:textId="09279DD1" w:rsidR="00E45B83"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7"/>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123A34">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123A34">
      <w:pPr>
        <w:pStyle w:val="Akapitzlist"/>
        <w:numPr>
          <w:ilvl w:val="0"/>
          <w:numId w:val="24"/>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SPOSÓB POROZUMIEWANIA SIĘ ZAMAWIAJĄCEGO Z WYKONAWCAMI ORAZ PRZEKAZYWANIA OŚWIADCZEŃ LUB DOKUMENTÓW; OSOBY UPRAWNIONE DO POROZUMIEWANIA SIĘ Z WYKONAWCAMI</w:t>
      </w:r>
    </w:p>
    <w:p w14:paraId="23B95FF5" w14:textId="5917586A"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123A34">
      <w:pPr>
        <w:numPr>
          <w:ilvl w:val="0"/>
          <w:numId w:val="40"/>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2FEF691E" w:rsidR="00A57870" w:rsidRPr="005C50B3" w:rsidRDefault="00400950"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EF7EBE3" w14:textId="44FC861E"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400950">
        <w:rPr>
          <w:rFonts w:asciiTheme="minorHAnsi" w:hAnsiTheme="minorHAnsi" w:cstheme="minorHAnsi"/>
          <w:b/>
          <w:sz w:val="22"/>
          <w:szCs w:val="22"/>
        </w:rPr>
        <w:t xml:space="preserve">, </w:t>
      </w:r>
      <w:r w:rsidR="00400950"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49AB9F01"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D26248" w:rsidRPr="0048400E">
          <w:rPr>
            <w:rStyle w:val="Hipercze"/>
            <w:rFonts w:asciiTheme="minorHAnsi" w:hAnsiTheme="minorHAnsi" w:cstheme="minorHAnsi"/>
            <w:b/>
            <w:sz w:val="22"/>
            <w:szCs w:val="22"/>
          </w:rPr>
          <w:t>agata.juskowiak@pbs.edu.pl</w:t>
        </w:r>
      </w:hyperlink>
    </w:p>
    <w:p w14:paraId="7EF2237C"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700A4970" w:rsidR="003671F3" w:rsidRPr="00772984"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772984">
        <w:rPr>
          <w:rFonts w:asciiTheme="minorHAnsi" w:hAnsiTheme="minorHAnsi" w:cstheme="minorHAnsi"/>
          <w:sz w:val="22"/>
          <w:szCs w:val="22"/>
        </w:rPr>
        <w:t>Wykonawca związany jest ofertą przez 30 dni licząc od upływu terminu składania ofert.</w:t>
      </w:r>
      <w:r w:rsidR="003D7334" w:rsidRPr="00772984">
        <w:rPr>
          <w:rFonts w:asciiTheme="minorHAnsi" w:hAnsiTheme="minorHAnsi" w:cstheme="minorHAnsi"/>
          <w:sz w:val="22"/>
          <w:szCs w:val="22"/>
        </w:rPr>
        <w:t xml:space="preserve"> Bieg terminu związania z ofertą rozpoczyna się wraz z </w:t>
      </w:r>
      <w:r w:rsidR="00A424DE" w:rsidRPr="00772984">
        <w:rPr>
          <w:rFonts w:asciiTheme="minorHAnsi" w:hAnsiTheme="minorHAnsi" w:cstheme="minorHAnsi"/>
          <w:sz w:val="22"/>
          <w:szCs w:val="22"/>
        </w:rPr>
        <w:t>upływem terminu składania ofert a kończy z dniem</w:t>
      </w:r>
      <w:r w:rsidR="00772984" w:rsidRPr="00772984">
        <w:rPr>
          <w:rFonts w:asciiTheme="minorHAnsi" w:hAnsiTheme="minorHAnsi" w:cstheme="minorHAnsi"/>
          <w:sz w:val="22"/>
          <w:szCs w:val="22"/>
        </w:rPr>
        <w:t xml:space="preserve">  </w:t>
      </w:r>
      <w:r w:rsidR="00772984" w:rsidRPr="00D4161A">
        <w:rPr>
          <w:rFonts w:asciiTheme="minorHAnsi" w:hAnsiTheme="minorHAnsi" w:cstheme="minorHAnsi"/>
          <w:i/>
          <w:iCs/>
          <w:sz w:val="22"/>
          <w:szCs w:val="22"/>
        </w:rPr>
        <w:t>27.11.2021 r.</w:t>
      </w:r>
      <w:r w:rsidR="00A424DE" w:rsidRPr="00772984">
        <w:rPr>
          <w:rFonts w:asciiTheme="minorHAnsi" w:hAnsiTheme="minorHAnsi" w:cstheme="minorHAnsi"/>
          <w:sz w:val="22"/>
          <w:szCs w:val="22"/>
        </w:rPr>
        <w:t xml:space="preserve"> </w:t>
      </w:r>
    </w:p>
    <w:p w14:paraId="085C0DCA" w14:textId="09A88142"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123A34">
      <w:pPr>
        <w:numPr>
          <w:ilvl w:val="0"/>
          <w:numId w:val="41"/>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C50B3"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0669AFA" w:rsidR="00A57870" w:rsidRPr="005C50B3" w:rsidRDefault="00D26248" w:rsidP="00A57870">
            <w:pPr>
              <w:ind w:left="4395"/>
              <w:jc w:val="both"/>
              <w:rPr>
                <w:rFonts w:asciiTheme="minorHAnsi" w:hAnsiTheme="minorHAnsi" w:cstheme="minorHAnsi"/>
                <w:b/>
                <w:sz w:val="16"/>
                <w:szCs w:val="16"/>
              </w:rPr>
            </w:pPr>
            <w:r>
              <w:rPr>
                <w:rFonts w:asciiTheme="minorHAnsi" w:hAnsiTheme="minorHAnsi" w:cstheme="minorHAnsi"/>
                <w:b/>
                <w:sz w:val="16"/>
                <w:szCs w:val="16"/>
              </w:rPr>
              <w:t>P</w:t>
            </w:r>
            <w:r w:rsidRPr="00D26248">
              <w:rPr>
                <w:rFonts w:asciiTheme="minorHAnsi" w:hAnsiTheme="minorHAnsi" w:cstheme="minorHAnsi"/>
                <w:b/>
                <w:sz w:val="16"/>
                <w:szCs w:val="16"/>
              </w:rPr>
              <w:t>olitechnika Bydgoska</w:t>
            </w:r>
          </w:p>
          <w:p w14:paraId="05C7555E" w14:textId="6A5047B5"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00D26248">
              <w:rPr>
                <w:rFonts w:asciiTheme="minorHAnsi" w:hAnsiTheme="minorHAnsi" w:cstheme="minorHAnsi"/>
                <w:b/>
                <w:sz w:val="16"/>
                <w:szCs w:val="16"/>
              </w:rPr>
              <w:t xml:space="preserve">, </w:t>
            </w:r>
            <w:r w:rsidR="00D26248" w:rsidRPr="005C50B3">
              <w:rPr>
                <w:rFonts w:asciiTheme="minorHAnsi" w:hAnsiTheme="minorHAnsi" w:cstheme="minorHAnsi"/>
                <w:b/>
                <w:sz w:val="16"/>
                <w:szCs w:val="16"/>
              </w:rPr>
              <w:t>85-796 Bydgoszcz</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77777777" w:rsidR="00A57870" w:rsidRPr="005C50B3"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4443EFC4" w14:textId="77777777" w:rsidR="00D26248" w:rsidRDefault="00A57870" w:rsidP="00D26248">
            <w:pPr>
              <w:spacing w:line="276" w:lineRule="auto"/>
              <w:jc w:val="center"/>
              <w:rPr>
                <w:rFonts w:asciiTheme="minorHAnsi" w:hAnsiTheme="minorHAnsi" w:cstheme="minorHAnsi"/>
                <w:b/>
                <w:sz w:val="28"/>
                <w:szCs w:val="28"/>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p>
          <w:p w14:paraId="4D97C7AB" w14:textId="6429DB29" w:rsidR="00A57870" w:rsidRPr="005C50B3"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D26248">
              <w:rPr>
                <w:rFonts w:asciiTheme="minorHAnsi" w:hAnsiTheme="minorHAnsi" w:cstheme="minorHAnsi"/>
                <w:b/>
                <w:sz w:val="16"/>
                <w:szCs w:val="16"/>
              </w:rPr>
              <w:t>64</w:t>
            </w:r>
            <w:r w:rsidR="00C25458" w:rsidRPr="005C50B3">
              <w:rPr>
                <w:rFonts w:asciiTheme="minorHAnsi" w:hAnsiTheme="minorHAnsi" w:cstheme="minorHAnsi"/>
                <w:b/>
                <w:sz w:val="16"/>
                <w:szCs w:val="16"/>
              </w:rPr>
              <w:t>.2021</w:t>
            </w:r>
            <w:r w:rsidRPr="005C50B3">
              <w:rPr>
                <w:rFonts w:asciiTheme="minorHAnsi" w:hAnsiTheme="minorHAnsi" w:cstheme="minorHAnsi"/>
                <w:b/>
                <w:sz w:val="16"/>
                <w:szCs w:val="16"/>
              </w:rPr>
              <w:t>)</w:t>
            </w:r>
          </w:p>
          <w:p w14:paraId="2331CC48" w14:textId="29AD126A" w:rsidR="00A57870" w:rsidRPr="005C50B3" w:rsidRDefault="00A57870" w:rsidP="00D26248">
            <w:pPr>
              <w:tabs>
                <w:tab w:val="left" w:pos="1560"/>
              </w:tabs>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664900">
              <w:rPr>
                <w:rFonts w:asciiTheme="minorHAnsi" w:hAnsiTheme="minorHAnsi" w:cstheme="minorHAnsi"/>
                <w:b/>
                <w:sz w:val="16"/>
                <w:szCs w:val="16"/>
              </w:rPr>
              <w:t>02</w:t>
            </w:r>
            <w:r w:rsidR="00DB5850" w:rsidRPr="005C50B3">
              <w:rPr>
                <w:rFonts w:asciiTheme="minorHAnsi" w:hAnsiTheme="minorHAnsi" w:cstheme="minorHAnsi"/>
                <w:b/>
                <w:sz w:val="16"/>
                <w:szCs w:val="16"/>
              </w:rPr>
              <w:t>.</w:t>
            </w:r>
            <w:r w:rsidR="00D26248">
              <w:rPr>
                <w:rFonts w:asciiTheme="minorHAnsi" w:hAnsiTheme="minorHAnsi" w:cstheme="minorHAnsi"/>
                <w:b/>
                <w:sz w:val="16"/>
                <w:szCs w:val="16"/>
              </w:rPr>
              <w:t>1</w:t>
            </w:r>
            <w:r w:rsidR="00664900">
              <w:rPr>
                <w:rFonts w:asciiTheme="minorHAnsi" w:hAnsiTheme="minorHAnsi" w:cstheme="minorHAnsi"/>
                <w:b/>
                <w:sz w:val="16"/>
                <w:szCs w:val="16"/>
              </w:rPr>
              <w:t>1</w:t>
            </w:r>
            <w:r w:rsidR="00D26248">
              <w:rPr>
                <w:rFonts w:asciiTheme="minorHAnsi" w:hAnsiTheme="minorHAnsi" w:cstheme="minorHAnsi"/>
                <w:b/>
                <w:sz w:val="16"/>
                <w:szCs w:val="16"/>
              </w:rPr>
              <w:t>.</w:t>
            </w:r>
            <w:r w:rsidRPr="005C50B3">
              <w:rPr>
                <w:rFonts w:asciiTheme="minorHAnsi" w:hAnsiTheme="minorHAnsi" w:cstheme="minorHAnsi"/>
                <w:b/>
                <w:sz w:val="16"/>
                <w:szCs w:val="16"/>
              </w:rPr>
              <w:t>2021 roku, godz. 1</w:t>
            </w:r>
            <w:r w:rsidR="006D2C41">
              <w:rPr>
                <w:rFonts w:asciiTheme="minorHAnsi" w:hAnsiTheme="minorHAnsi" w:cstheme="minorHAnsi"/>
                <w:b/>
                <w:sz w:val="16"/>
                <w:szCs w:val="16"/>
              </w:rPr>
              <w:t>0</w:t>
            </w:r>
            <w:r w:rsidRPr="005C50B3">
              <w:rPr>
                <w:rFonts w:asciiTheme="minorHAnsi" w:hAnsiTheme="minorHAnsi" w:cstheme="minorHAnsi"/>
                <w:b/>
                <w:sz w:val="16"/>
                <w:szCs w:val="16"/>
              </w:rPr>
              <w:t>:</w:t>
            </w:r>
            <w:r w:rsidR="00664900">
              <w:rPr>
                <w:rFonts w:asciiTheme="minorHAnsi" w:hAnsiTheme="minorHAnsi" w:cstheme="minorHAnsi"/>
                <w:b/>
                <w:sz w:val="16"/>
                <w:szCs w:val="16"/>
              </w:rPr>
              <w:t>2</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78263A80" w:rsidR="00D26A23" w:rsidRPr="005C50B3" w:rsidRDefault="00D26248"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78D44733" w14:textId="10F6C649" w:rsidR="00D26A23" w:rsidRPr="005C50B3"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D26248">
        <w:rPr>
          <w:rFonts w:asciiTheme="minorHAnsi" w:hAnsiTheme="minorHAnsi" w:cstheme="minorHAnsi"/>
          <w:b/>
          <w:sz w:val="22"/>
          <w:szCs w:val="22"/>
        </w:rPr>
        <w:t xml:space="preserve">, </w:t>
      </w:r>
      <w:r w:rsidR="00D26248" w:rsidRPr="005C50B3">
        <w:rPr>
          <w:rFonts w:asciiTheme="minorHAnsi" w:hAnsiTheme="minorHAnsi" w:cstheme="minorHAnsi"/>
          <w:b/>
          <w:sz w:val="22"/>
          <w:szCs w:val="22"/>
        </w:rPr>
        <w:t>85-796 Bydgoszcz</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77777777" w:rsidR="00D26A23" w:rsidRPr="005C50B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lastRenderedPageBreak/>
        <w:t xml:space="preserve">lub przesłać na powyższy adres. </w:t>
      </w:r>
    </w:p>
    <w:p w14:paraId="401B5D20" w14:textId="1FAC3AD0" w:rsidR="00D26A23" w:rsidRPr="005C50B3" w:rsidRDefault="00D26A23" w:rsidP="00123A34">
      <w:pPr>
        <w:pStyle w:val="Akapitzlist"/>
        <w:numPr>
          <w:ilvl w:val="0"/>
          <w:numId w:val="4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664900">
        <w:rPr>
          <w:rFonts w:asciiTheme="minorHAnsi" w:hAnsiTheme="minorHAnsi" w:cstheme="minorHAnsi"/>
          <w:b/>
          <w:bCs/>
          <w:u w:val="single"/>
        </w:rPr>
        <w:t>02</w:t>
      </w:r>
      <w:r w:rsidR="00434932" w:rsidRPr="005C50B3">
        <w:rPr>
          <w:rFonts w:asciiTheme="minorHAnsi" w:hAnsiTheme="minorHAnsi" w:cstheme="minorHAnsi"/>
          <w:b/>
          <w:bCs/>
          <w:u w:val="single"/>
        </w:rPr>
        <w:t>.</w:t>
      </w:r>
      <w:r w:rsidR="00A71FC8">
        <w:rPr>
          <w:rFonts w:asciiTheme="minorHAnsi" w:hAnsiTheme="minorHAnsi" w:cstheme="minorHAnsi"/>
          <w:b/>
          <w:bCs/>
          <w:u w:val="single"/>
        </w:rPr>
        <w:t>1</w:t>
      </w:r>
      <w:r w:rsidR="00664900">
        <w:rPr>
          <w:rFonts w:asciiTheme="minorHAnsi" w:hAnsiTheme="minorHAnsi" w:cstheme="minorHAnsi"/>
          <w:b/>
          <w:bCs/>
          <w:u w:val="single"/>
        </w:rPr>
        <w:t>1</w:t>
      </w:r>
      <w:r w:rsidR="00A71FC8">
        <w:rPr>
          <w:rFonts w:asciiTheme="minorHAnsi" w:hAnsiTheme="minorHAnsi" w:cstheme="minorHAnsi"/>
          <w:b/>
          <w:bCs/>
          <w:u w:val="single"/>
        </w:rPr>
        <w:t>.</w:t>
      </w:r>
      <w:r w:rsidRPr="005C50B3">
        <w:rPr>
          <w:rFonts w:asciiTheme="minorHAnsi" w:hAnsiTheme="minorHAnsi" w:cstheme="minorHAnsi"/>
          <w:b/>
          <w:bCs/>
          <w:u w:val="single"/>
        </w:rPr>
        <w:t>2021</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C50B3" w:rsidRDefault="003671F3"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1D17093D"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664900">
        <w:rPr>
          <w:rFonts w:asciiTheme="minorHAnsi" w:hAnsiTheme="minorHAnsi" w:cstheme="minorHAnsi"/>
          <w:b/>
          <w:sz w:val="22"/>
          <w:szCs w:val="22"/>
          <w:u w:val="single"/>
        </w:rPr>
        <w:t>02</w:t>
      </w:r>
      <w:r w:rsidR="00A71FC8">
        <w:rPr>
          <w:rFonts w:asciiTheme="minorHAnsi" w:hAnsiTheme="minorHAnsi" w:cstheme="minorHAnsi"/>
          <w:b/>
          <w:sz w:val="22"/>
          <w:szCs w:val="22"/>
          <w:u w:val="single"/>
        </w:rPr>
        <w:t>.1</w:t>
      </w:r>
      <w:r w:rsidR="00664900">
        <w:rPr>
          <w:rFonts w:asciiTheme="minorHAnsi" w:hAnsiTheme="minorHAnsi" w:cstheme="minorHAnsi"/>
          <w:b/>
          <w:sz w:val="22"/>
          <w:szCs w:val="22"/>
          <w:u w:val="single"/>
        </w:rPr>
        <w:t>1</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2021 r., o godz. 1</w:t>
      </w:r>
      <w:r w:rsidR="00D26248">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664900">
        <w:rPr>
          <w:rFonts w:asciiTheme="minorHAnsi" w:hAnsiTheme="minorHAnsi" w:cstheme="minorHAnsi"/>
          <w:b/>
          <w:sz w:val="22"/>
          <w:szCs w:val="22"/>
          <w:u w:val="single"/>
        </w:rPr>
        <w:t>2</w:t>
      </w:r>
      <w:r w:rsidRPr="005C50B3">
        <w:rPr>
          <w:rFonts w:asciiTheme="minorHAnsi" w:hAnsiTheme="minorHAnsi" w:cstheme="minorHAnsi"/>
          <w:b/>
          <w:sz w:val="22"/>
          <w:szCs w:val="22"/>
          <w:u w:val="single"/>
        </w:rPr>
        <w:t>0</w:t>
      </w:r>
    </w:p>
    <w:p w14:paraId="32C9793B"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Politechnika Bydgoska</w:t>
      </w:r>
    </w:p>
    <w:p w14:paraId="763CA392"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al. prof. S. Kaliskiego 7, 85-796 Bydgoszcz</w:t>
      </w:r>
    </w:p>
    <w:p w14:paraId="68B8ABCE"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B2</w:t>
      </w:r>
    </w:p>
    <w:p w14:paraId="1C8D0E66"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16F75A3F" w:rsidR="006B75DE" w:rsidRPr="005C50B3" w:rsidRDefault="006B75DE" w:rsidP="00123A34">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wszystkie dodatkowe obciążenia, w tym podatek od czynności cywilno</w:t>
      </w:r>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 xml:space="preserve">Pc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C50B3" w:rsidRDefault="009C507A" w:rsidP="00123A34">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123A34">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1483BD17" w14:textId="77777777" w:rsidR="0064023A" w:rsidRPr="005C50B3" w:rsidRDefault="0064023A"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123A34">
      <w:pPr>
        <w:numPr>
          <w:ilvl w:val="0"/>
          <w:numId w:val="17"/>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Umowa o udzielenie zamówienia publicznego będzie określała zakres zamówienia, które Wykonawca będzie wykonywał osobiście, które zaś za pomocą podwykonawców.</w:t>
      </w:r>
    </w:p>
    <w:p w14:paraId="57D0529F" w14:textId="53325961"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6E29792D" w:rsidR="00F628D7" w:rsidRDefault="00F628D7" w:rsidP="00123A34">
      <w:pPr>
        <w:numPr>
          <w:ilvl w:val="0"/>
          <w:numId w:val="28"/>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w:t>
      </w:r>
      <w:r w:rsidRPr="005C50B3">
        <w:rPr>
          <w:rFonts w:asciiTheme="minorHAnsi" w:hAnsiTheme="minorHAnsi" w:cstheme="minorHAnsi"/>
          <w:sz w:val="22"/>
          <w:szCs w:val="22"/>
        </w:rPr>
        <w:lastRenderedPageBreak/>
        <w:t xml:space="preserve">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64023A">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1FACCDA4" w14:textId="77777777" w:rsidR="00DC21BB" w:rsidRPr="005C50B3" w:rsidRDefault="00DC21BB" w:rsidP="00DC21BB">
      <w:pPr>
        <w:spacing w:line="360" w:lineRule="auto"/>
        <w:ind w:left="284"/>
        <w:jc w:val="both"/>
        <w:rPr>
          <w:rFonts w:asciiTheme="minorHAnsi" w:hAnsiTheme="minorHAnsi" w:cstheme="minorHAnsi"/>
          <w:sz w:val="22"/>
          <w:szCs w:val="22"/>
        </w:rPr>
      </w:pP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392EB9A9" w14:textId="7BFF1309" w:rsidR="002F3D2B" w:rsidRPr="005C50B3"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o zakresie prac powierzonych podwykonawcy – załącznik nr </w:t>
      </w:r>
      <w:r w:rsidR="002A55DB" w:rsidRPr="005C50B3">
        <w:rPr>
          <w:rFonts w:asciiTheme="minorHAnsi" w:hAnsiTheme="minorHAnsi" w:cstheme="minorHAnsi"/>
          <w:sz w:val="22"/>
          <w:szCs w:val="22"/>
        </w:rPr>
        <w:t>4</w:t>
      </w:r>
      <w:r w:rsidR="00264626" w:rsidRPr="005C50B3">
        <w:rPr>
          <w:rFonts w:asciiTheme="minorHAnsi" w:hAnsiTheme="minorHAnsi" w:cstheme="minorHAnsi"/>
          <w:sz w:val="22"/>
          <w:szCs w:val="22"/>
        </w:rPr>
        <w:t>;</w:t>
      </w:r>
    </w:p>
    <w:p w14:paraId="02806122" w14:textId="4C2D6521"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D26248">
        <w:rPr>
          <w:rFonts w:asciiTheme="minorHAnsi" w:hAnsiTheme="minorHAnsi" w:cstheme="minorHAnsi"/>
          <w:b/>
          <w:bCs/>
          <w:i/>
          <w:iCs/>
          <w:sz w:val="22"/>
          <w:szCs w:val="22"/>
        </w:rPr>
        <w:t>64</w:t>
      </w:r>
      <w:r w:rsidR="004D118E" w:rsidRPr="005C50B3">
        <w:rPr>
          <w:rFonts w:asciiTheme="minorHAnsi" w:hAnsiTheme="minorHAnsi" w:cstheme="minorHAnsi"/>
          <w:b/>
          <w:bCs/>
          <w:i/>
          <w:iCs/>
          <w:sz w:val="22"/>
          <w:szCs w:val="22"/>
        </w:rPr>
        <w:t>.2021</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5A8450E3"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D26248">
        <w:rPr>
          <w:rFonts w:asciiTheme="minorHAnsi" w:hAnsiTheme="minorHAnsi" w:cstheme="minorHAnsi"/>
          <w:b/>
          <w:sz w:val="22"/>
          <w:szCs w:val="22"/>
        </w:rPr>
        <w:t>Politechniki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4C313683"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257F469" w14:textId="2E502B4A"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17BC02CA"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754B1C38" w14:textId="47E55CC7"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A561A9"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A561A9"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A561A9"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A561A9"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3B636CD0"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DB577B8" w14:textId="78645024"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44D94">
        <w:rPr>
          <w:rFonts w:asciiTheme="minorHAnsi" w:hAnsiTheme="minorHAnsi" w:cstheme="minorHAnsi"/>
          <w:lang w:val="pl-PL" w:eastAsia="en-US"/>
        </w:rPr>
        <w:t>...................................</w:t>
      </w:r>
    </w:p>
    <w:p w14:paraId="33754709" w14:textId="70524B9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3532F80A" w14:textId="5978510A"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F153BB6" w14:textId="592ACB4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7ADD7972" w14:textId="77777777" w:rsidR="003671F3" w:rsidRPr="005C50B3" w:rsidRDefault="003671F3" w:rsidP="00882685">
      <w:pPr>
        <w:spacing w:line="360" w:lineRule="auto"/>
        <w:jc w:val="both"/>
        <w:rPr>
          <w:rFonts w:asciiTheme="minorHAnsi" w:hAnsiTheme="minorHAnsi" w:cstheme="minorHAnsi"/>
          <w:sz w:val="22"/>
          <w:szCs w:val="22"/>
        </w:rPr>
      </w:pPr>
    </w:p>
    <w:p w14:paraId="1D89164F" w14:textId="77777777" w:rsidR="003671F3" w:rsidRPr="005C50B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59C5E8BE"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lastRenderedPageBreak/>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p>
    <w:p w14:paraId="73A8BF9E" w14:textId="542C6B8A"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B44D94">
        <w:rPr>
          <w:rFonts w:asciiTheme="minorHAnsi" w:hAnsiTheme="minorHAnsi" w:cstheme="minorHAnsi"/>
          <w:b/>
          <w:bCs/>
          <w:sz w:val="22"/>
          <w:szCs w:val="22"/>
        </w:rPr>
        <w:t>64</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2021</w:t>
      </w:r>
    </w:p>
    <w:p w14:paraId="13272A36" w14:textId="77777777" w:rsidR="0056369C" w:rsidRPr="005C50B3" w:rsidRDefault="0056369C" w:rsidP="00882685">
      <w:pPr>
        <w:spacing w:line="360" w:lineRule="auto"/>
        <w:jc w:val="both"/>
        <w:rPr>
          <w:rFonts w:asciiTheme="minorHAnsi" w:hAnsiTheme="minorHAnsi" w:cstheme="minorHAnsi"/>
          <w:sz w:val="22"/>
          <w:szCs w:val="22"/>
        </w:rPr>
      </w:pP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77777777" w:rsidR="0056369C" w:rsidRPr="005C50B3"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6F3C07E1" w14:textId="47266313" w:rsidR="004767F3" w:rsidRDefault="004767F3" w:rsidP="004767F3">
      <w:pPr>
        <w:spacing w:line="360" w:lineRule="auto"/>
        <w:jc w:val="both"/>
        <w:rPr>
          <w:rFonts w:asciiTheme="minorHAnsi" w:hAnsiTheme="minorHAnsi" w:cstheme="minorHAnsi"/>
          <w:b/>
          <w:bCs/>
          <w:color w:val="000000"/>
          <w:u w:val="single"/>
        </w:rPr>
      </w:pPr>
    </w:p>
    <w:p w14:paraId="19E0082C" w14:textId="2644B072" w:rsidR="00692D64" w:rsidRPr="00ED58F2" w:rsidRDefault="00692D64" w:rsidP="00692D64">
      <w:pPr>
        <w:jc w:val="both"/>
        <w:rPr>
          <w:rFonts w:asciiTheme="minorHAnsi" w:hAnsiTheme="minorHAnsi" w:cstheme="minorHAnsi"/>
          <w:b/>
          <w:bCs/>
          <w:sz w:val="22"/>
          <w:szCs w:val="22"/>
        </w:rPr>
      </w:pPr>
      <w:r w:rsidRPr="00ED58F2">
        <w:rPr>
          <w:rFonts w:asciiTheme="minorHAnsi" w:hAnsiTheme="minorHAnsi" w:cstheme="minorHAnsi"/>
          <w:b/>
          <w:bCs/>
          <w:sz w:val="22"/>
          <w:szCs w:val="22"/>
        </w:rPr>
        <w:t>Część nr 1 - Dostawa odczynników chemicznych producenta Chromasolv</w:t>
      </w:r>
    </w:p>
    <w:p w14:paraId="3431CC5F" w14:textId="757A32DF" w:rsidR="00692D64" w:rsidRDefault="00692D64" w:rsidP="00692D64">
      <w:pPr>
        <w:jc w:val="both"/>
        <w:rPr>
          <w:rFonts w:asciiTheme="minorHAnsi" w:hAnsiTheme="minorHAnsi" w:cstheme="minorHAnsi"/>
          <w:b/>
          <w:bCs/>
          <w:sz w:val="22"/>
          <w:szCs w:val="22"/>
        </w:rPr>
      </w:pPr>
    </w:p>
    <w:p w14:paraId="682D98B9" w14:textId="2C8A50EA"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3848CD85" w14:textId="6FB63FD5"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5C0138C3" w14:textId="77777777" w:rsidR="00692D64" w:rsidRPr="005C50B3" w:rsidRDefault="00692D64" w:rsidP="00692D64">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BFE9776" w14:textId="77777777" w:rsidR="00692D64" w:rsidRDefault="00692D64" w:rsidP="00692D64">
      <w:pPr>
        <w:jc w:val="both"/>
        <w:rPr>
          <w:rFonts w:asciiTheme="minorHAnsi" w:hAnsiTheme="minorHAnsi" w:cstheme="minorHAnsi"/>
          <w:b/>
          <w:bCs/>
          <w:sz w:val="22"/>
          <w:szCs w:val="22"/>
        </w:rPr>
      </w:pPr>
    </w:p>
    <w:p w14:paraId="0A3D2409" w14:textId="669C2B29" w:rsidR="00692D64" w:rsidRDefault="00692D64" w:rsidP="00692D64">
      <w:pPr>
        <w:jc w:val="both"/>
        <w:rPr>
          <w:rFonts w:asciiTheme="minorHAnsi" w:hAnsiTheme="minorHAnsi" w:cstheme="minorHAnsi"/>
          <w:b/>
          <w:bCs/>
          <w:sz w:val="22"/>
          <w:szCs w:val="22"/>
        </w:rPr>
      </w:pPr>
    </w:p>
    <w:tbl>
      <w:tblPr>
        <w:tblW w:w="5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686"/>
        <w:gridCol w:w="1554"/>
        <w:gridCol w:w="1133"/>
        <w:gridCol w:w="1135"/>
        <w:gridCol w:w="1135"/>
        <w:gridCol w:w="1059"/>
        <w:gridCol w:w="994"/>
        <w:gridCol w:w="1001"/>
        <w:gridCol w:w="40"/>
        <w:gridCol w:w="952"/>
        <w:gridCol w:w="42"/>
      </w:tblGrid>
      <w:tr w:rsidR="0094616E" w:rsidRPr="00A51015" w14:paraId="49DF1BF6" w14:textId="77777777" w:rsidTr="00564B46">
        <w:trPr>
          <w:gridAfter w:val="1"/>
          <w:wAfter w:w="20" w:type="pct"/>
          <w:trHeight w:val="781"/>
          <w:jc w:val="center"/>
        </w:trPr>
        <w:tc>
          <w:tcPr>
            <w:tcW w:w="198" w:type="pct"/>
            <w:shd w:val="clear" w:color="auto" w:fill="C6D9F1"/>
            <w:vAlign w:val="center"/>
          </w:tcPr>
          <w:p w14:paraId="508F30E6" w14:textId="77777777" w:rsidR="0094616E" w:rsidRPr="00A51015" w:rsidRDefault="0094616E" w:rsidP="00957C5E">
            <w:pPr>
              <w:jc w:val="right"/>
              <w:rPr>
                <w:rFonts w:asciiTheme="minorHAnsi" w:hAnsiTheme="minorHAnsi" w:cstheme="minorHAnsi"/>
                <w:b/>
                <w:sz w:val="16"/>
                <w:szCs w:val="16"/>
              </w:rPr>
            </w:pPr>
            <w:r w:rsidRPr="00A51015">
              <w:rPr>
                <w:rFonts w:asciiTheme="minorHAnsi" w:hAnsiTheme="minorHAnsi" w:cstheme="minorHAnsi"/>
                <w:b/>
                <w:sz w:val="16"/>
                <w:szCs w:val="16"/>
              </w:rPr>
              <w:t>Lp</w:t>
            </w:r>
          </w:p>
        </w:tc>
        <w:tc>
          <w:tcPr>
            <w:tcW w:w="754" w:type="pct"/>
            <w:shd w:val="clear" w:color="auto" w:fill="C6D9F1"/>
            <w:vAlign w:val="center"/>
          </w:tcPr>
          <w:p w14:paraId="2053B6D5" w14:textId="77777777" w:rsidR="0094616E" w:rsidRPr="00A51015" w:rsidRDefault="0094616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Produkt</w:t>
            </w:r>
          </w:p>
        </w:tc>
        <w:tc>
          <w:tcPr>
            <w:tcW w:w="695" w:type="pct"/>
            <w:shd w:val="clear" w:color="auto" w:fill="C6D9F1"/>
            <w:vAlign w:val="center"/>
          </w:tcPr>
          <w:p w14:paraId="4699C399" w14:textId="77777777" w:rsidR="0094616E" w:rsidRPr="00A51015" w:rsidRDefault="0094616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Opis</w:t>
            </w:r>
          </w:p>
        </w:tc>
        <w:tc>
          <w:tcPr>
            <w:tcW w:w="507" w:type="pct"/>
            <w:shd w:val="clear" w:color="auto" w:fill="C6D9F1"/>
            <w:vAlign w:val="center"/>
          </w:tcPr>
          <w:p w14:paraId="13F1A398" w14:textId="5E29B946" w:rsidR="0094616E" w:rsidRPr="00A51015" w:rsidRDefault="0094616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Ilość</w:t>
            </w:r>
            <w:r>
              <w:rPr>
                <w:rFonts w:asciiTheme="minorHAnsi" w:hAnsiTheme="minorHAnsi" w:cstheme="minorHAnsi"/>
                <w:b/>
                <w:sz w:val="16"/>
                <w:szCs w:val="16"/>
              </w:rPr>
              <w:t xml:space="preserve"> opakowań </w:t>
            </w:r>
          </w:p>
        </w:tc>
        <w:tc>
          <w:tcPr>
            <w:tcW w:w="508" w:type="pct"/>
            <w:shd w:val="clear" w:color="auto" w:fill="C6D9F1"/>
            <w:vAlign w:val="center"/>
          </w:tcPr>
          <w:p w14:paraId="5ADEEFEE" w14:textId="020563F0" w:rsidR="0094616E" w:rsidRPr="00A51015" w:rsidRDefault="0094616E" w:rsidP="00957C5E">
            <w:pPr>
              <w:jc w:val="center"/>
              <w:rPr>
                <w:rFonts w:asciiTheme="minorHAnsi" w:hAnsiTheme="minorHAnsi" w:cstheme="minorHAnsi"/>
                <w:b/>
                <w:sz w:val="16"/>
                <w:szCs w:val="16"/>
              </w:rPr>
            </w:pPr>
            <w:r>
              <w:rPr>
                <w:rFonts w:asciiTheme="minorHAnsi" w:hAnsiTheme="minorHAnsi" w:cstheme="minorHAnsi"/>
                <w:b/>
                <w:sz w:val="16"/>
                <w:szCs w:val="16"/>
              </w:rPr>
              <w:t xml:space="preserve">Pojemność opakowania </w:t>
            </w:r>
          </w:p>
        </w:tc>
        <w:tc>
          <w:tcPr>
            <w:tcW w:w="508" w:type="pct"/>
            <w:shd w:val="clear" w:color="auto" w:fill="C6D9F1"/>
            <w:vAlign w:val="center"/>
          </w:tcPr>
          <w:p w14:paraId="381DBDFC" w14:textId="1ECDDE89" w:rsidR="0094616E" w:rsidRPr="00A51015" w:rsidRDefault="0094616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 xml:space="preserve">Producent </w:t>
            </w:r>
          </w:p>
        </w:tc>
        <w:tc>
          <w:tcPr>
            <w:tcW w:w="474" w:type="pct"/>
            <w:shd w:val="clear" w:color="auto" w:fill="C6D9F1"/>
            <w:vAlign w:val="center"/>
          </w:tcPr>
          <w:p w14:paraId="680E3620" w14:textId="77777777" w:rsidR="0094616E" w:rsidRPr="00A51015" w:rsidRDefault="0094616E" w:rsidP="00957C5E">
            <w:pPr>
              <w:rPr>
                <w:rFonts w:asciiTheme="minorHAnsi" w:hAnsiTheme="minorHAnsi" w:cstheme="minorHAnsi"/>
                <w:sz w:val="16"/>
                <w:szCs w:val="16"/>
              </w:rPr>
            </w:pPr>
            <w:r w:rsidRPr="00A51015">
              <w:rPr>
                <w:rFonts w:asciiTheme="minorHAnsi" w:hAnsiTheme="minorHAnsi" w:cstheme="minorHAnsi"/>
                <w:b/>
                <w:sz w:val="16"/>
                <w:szCs w:val="16"/>
              </w:rPr>
              <w:t>Numer katalogowy</w:t>
            </w:r>
          </w:p>
        </w:tc>
        <w:tc>
          <w:tcPr>
            <w:tcW w:w="445" w:type="pct"/>
            <w:shd w:val="clear" w:color="auto" w:fill="C6D9F1"/>
            <w:vAlign w:val="center"/>
          </w:tcPr>
          <w:p w14:paraId="043F51B4" w14:textId="77777777" w:rsidR="0094616E" w:rsidRPr="00A51015" w:rsidRDefault="0094616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Producent</w:t>
            </w:r>
          </w:p>
        </w:tc>
        <w:tc>
          <w:tcPr>
            <w:tcW w:w="448" w:type="pct"/>
            <w:shd w:val="clear" w:color="auto" w:fill="C6D9F1"/>
            <w:vAlign w:val="center"/>
          </w:tcPr>
          <w:p w14:paraId="0C2E2555" w14:textId="77777777" w:rsidR="0094616E" w:rsidRPr="00A51015" w:rsidRDefault="0094616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Numer katalogowy</w:t>
            </w:r>
          </w:p>
        </w:tc>
        <w:tc>
          <w:tcPr>
            <w:tcW w:w="444" w:type="pct"/>
            <w:gridSpan w:val="2"/>
            <w:shd w:val="clear" w:color="auto" w:fill="C6D9F1"/>
            <w:vAlign w:val="center"/>
          </w:tcPr>
          <w:p w14:paraId="615AF788" w14:textId="77777777" w:rsidR="0094616E" w:rsidRPr="00A51015" w:rsidRDefault="0094616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 xml:space="preserve">Wartość </w:t>
            </w:r>
          </w:p>
          <w:p w14:paraId="79D70B72" w14:textId="77777777" w:rsidR="0094616E" w:rsidRPr="00A51015" w:rsidRDefault="0094616E" w:rsidP="00957C5E">
            <w:pPr>
              <w:jc w:val="center"/>
              <w:rPr>
                <w:rFonts w:asciiTheme="minorHAnsi" w:hAnsiTheme="minorHAnsi" w:cstheme="minorHAnsi"/>
                <w:b/>
                <w:sz w:val="16"/>
                <w:szCs w:val="16"/>
              </w:rPr>
            </w:pPr>
            <w:r w:rsidRPr="00A51015">
              <w:rPr>
                <w:rFonts w:asciiTheme="minorHAnsi" w:hAnsiTheme="minorHAnsi" w:cstheme="minorHAnsi"/>
                <w:b/>
                <w:sz w:val="16"/>
                <w:szCs w:val="16"/>
              </w:rPr>
              <w:t>brutto PLN</w:t>
            </w:r>
          </w:p>
        </w:tc>
      </w:tr>
      <w:tr w:rsidR="0094616E" w:rsidRPr="00A51015" w14:paraId="48F5C05D" w14:textId="77777777" w:rsidTr="00564B46">
        <w:trPr>
          <w:gridAfter w:val="1"/>
          <w:wAfter w:w="20" w:type="pct"/>
          <w:trHeight w:val="381"/>
          <w:jc w:val="center"/>
        </w:trPr>
        <w:tc>
          <w:tcPr>
            <w:tcW w:w="198" w:type="pct"/>
            <w:shd w:val="clear" w:color="auto" w:fill="C6D9F1"/>
            <w:vAlign w:val="center"/>
          </w:tcPr>
          <w:p w14:paraId="0F407679" w14:textId="77777777" w:rsidR="0094616E" w:rsidRPr="00A51015" w:rsidRDefault="0094616E" w:rsidP="0094616E">
            <w:pPr>
              <w:jc w:val="right"/>
              <w:rPr>
                <w:rFonts w:asciiTheme="minorHAnsi" w:hAnsiTheme="minorHAnsi" w:cstheme="minorHAnsi"/>
                <w:b/>
                <w:sz w:val="16"/>
                <w:szCs w:val="16"/>
              </w:rPr>
            </w:pPr>
            <w:r w:rsidRPr="00A51015">
              <w:rPr>
                <w:rFonts w:asciiTheme="minorHAnsi" w:hAnsiTheme="minorHAnsi" w:cstheme="minorHAnsi"/>
                <w:b/>
                <w:sz w:val="16"/>
                <w:szCs w:val="16"/>
              </w:rPr>
              <w:t>1</w:t>
            </w:r>
          </w:p>
        </w:tc>
        <w:tc>
          <w:tcPr>
            <w:tcW w:w="754" w:type="pct"/>
            <w:shd w:val="clear" w:color="auto" w:fill="C6D9F1"/>
            <w:vAlign w:val="center"/>
          </w:tcPr>
          <w:p w14:paraId="370DCC16" w14:textId="77777777" w:rsidR="0094616E" w:rsidRPr="00A51015" w:rsidRDefault="0094616E" w:rsidP="0094616E">
            <w:pPr>
              <w:jc w:val="center"/>
              <w:rPr>
                <w:rFonts w:asciiTheme="minorHAnsi" w:hAnsiTheme="minorHAnsi" w:cstheme="minorHAnsi"/>
                <w:b/>
                <w:sz w:val="16"/>
                <w:szCs w:val="16"/>
              </w:rPr>
            </w:pPr>
            <w:r w:rsidRPr="00A51015">
              <w:rPr>
                <w:rFonts w:asciiTheme="minorHAnsi" w:hAnsiTheme="minorHAnsi" w:cstheme="minorHAnsi"/>
                <w:b/>
                <w:sz w:val="16"/>
                <w:szCs w:val="16"/>
              </w:rPr>
              <w:t>2</w:t>
            </w:r>
          </w:p>
        </w:tc>
        <w:tc>
          <w:tcPr>
            <w:tcW w:w="695" w:type="pct"/>
            <w:shd w:val="clear" w:color="auto" w:fill="C6D9F1"/>
            <w:vAlign w:val="center"/>
          </w:tcPr>
          <w:p w14:paraId="275B3073" w14:textId="77777777" w:rsidR="0094616E" w:rsidRPr="00A51015" w:rsidRDefault="0094616E" w:rsidP="0094616E">
            <w:pPr>
              <w:jc w:val="center"/>
              <w:rPr>
                <w:rFonts w:asciiTheme="minorHAnsi" w:hAnsiTheme="minorHAnsi" w:cstheme="minorHAnsi"/>
                <w:b/>
                <w:sz w:val="16"/>
                <w:szCs w:val="16"/>
              </w:rPr>
            </w:pPr>
            <w:r w:rsidRPr="00A51015">
              <w:rPr>
                <w:rFonts w:asciiTheme="minorHAnsi" w:hAnsiTheme="minorHAnsi" w:cstheme="minorHAnsi"/>
                <w:b/>
                <w:sz w:val="16"/>
                <w:szCs w:val="16"/>
              </w:rPr>
              <w:t>3</w:t>
            </w:r>
          </w:p>
        </w:tc>
        <w:tc>
          <w:tcPr>
            <w:tcW w:w="507" w:type="pct"/>
            <w:shd w:val="clear" w:color="auto" w:fill="C6D9F1"/>
            <w:vAlign w:val="center"/>
          </w:tcPr>
          <w:p w14:paraId="705E780D" w14:textId="77777777" w:rsidR="0094616E" w:rsidRPr="00A51015" w:rsidRDefault="0094616E" w:rsidP="0094616E">
            <w:pPr>
              <w:jc w:val="center"/>
              <w:rPr>
                <w:rFonts w:asciiTheme="minorHAnsi" w:hAnsiTheme="minorHAnsi" w:cstheme="minorHAnsi"/>
                <w:b/>
                <w:sz w:val="16"/>
                <w:szCs w:val="16"/>
              </w:rPr>
            </w:pPr>
            <w:r w:rsidRPr="00A51015">
              <w:rPr>
                <w:rFonts w:asciiTheme="minorHAnsi" w:hAnsiTheme="minorHAnsi" w:cstheme="minorHAnsi"/>
                <w:b/>
                <w:sz w:val="16"/>
                <w:szCs w:val="16"/>
              </w:rPr>
              <w:t>4</w:t>
            </w:r>
          </w:p>
        </w:tc>
        <w:tc>
          <w:tcPr>
            <w:tcW w:w="508" w:type="pct"/>
            <w:shd w:val="clear" w:color="auto" w:fill="C6D9F1"/>
            <w:vAlign w:val="center"/>
          </w:tcPr>
          <w:p w14:paraId="7208FCE8" w14:textId="74227373" w:rsidR="0094616E" w:rsidRPr="00A51015" w:rsidRDefault="0094616E" w:rsidP="0094616E">
            <w:pPr>
              <w:jc w:val="center"/>
              <w:rPr>
                <w:rFonts w:asciiTheme="minorHAnsi" w:hAnsiTheme="minorHAnsi" w:cstheme="minorHAnsi"/>
                <w:b/>
                <w:sz w:val="16"/>
                <w:szCs w:val="16"/>
              </w:rPr>
            </w:pPr>
            <w:r w:rsidRPr="00A51015">
              <w:rPr>
                <w:rFonts w:asciiTheme="minorHAnsi" w:hAnsiTheme="minorHAnsi" w:cstheme="minorHAnsi"/>
                <w:b/>
                <w:sz w:val="16"/>
                <w:szCs w:val="16"/>
              </w:rPr>
              <w:t>5</w:t>
            </w:r>
          </w:p>
        </w:tc>
        <w:tc>
          <w:tcPr>
            <w:tcW w:w="508" w:type="pct"/>
            <w:shd w:val="clear" w:color="auto" w:fill="C6D9F1"/>
            <w:vAlign w:val="center"/>
          </w:tcPr>
          <w:p w14:paraId="7330877A" w14:textId="58AD395A" w:rsidR="0094616E" w:rsidRPr="00A51015" w:rsidRDefault="0094616E" w:rsidP="0094616E">
            <w:pPr>
              <w:jc w:val="center"/>
              <w:rPr>
                <w:rFonts w:asciiTheme="minorHAnsi" w:hAnsiTheme="minorHAnsi" w:cstheme="minorHAnsi"/>
                <w:b/>
                <w:sz w:val="16"/>
                <w:szCs w:val="16"/>
              </w:rPr>
            </w:pPr>
            <w:r w:rsidRPr="00A51015">
              <w:rPr>
                <w:rFonts w:asciiTheme="minorHAnsi" w:hAnsiTheme="minorHAnsi" w:cstheme="minorHAnsi"/>
                <w:b/>
                <w:sz w:val="16"/>
                <w:szCs w:val="16"/>
              </w:rPr>
              <w:t>6</w:t>
            </w:r>
          </w:p>
        </w:tc>
        <w:tc>
          <w:tcPr>
            <w:tcW w:w="474" w:type="pct"/>
            <w:shd w:val="clear" w:color="auto" w:fill="C6D9F1"/>
            <w:vAlign w:val="center"/>
          </w:tcPr>
          <w:p w14:paraId="27CA3DCC" w14:textId="681CE677" w:rsidR="0094616E" w:rsidRPr="00A51015" w:rsidRDefault="0094616E" w:rsidP="0094616E">
            <w:pPr>
              <w:jc w:val="center"/>
              <w:rPr>
                <w:rFonts w:asciiTheme="minorHAnsi" w:hAnsiTheme="minorHAnsi" w:cstheme="minorHAnsi"/>
                <w:b/>
                <w:sz w:val="16"/>
                <w:szCs w:val="16"/>
              </w:rPr>
            </w:pPr>
            <w:r w:rsidRPr="00A51015">
              <w:rPr>
                <w:rFonts w:asciiTheme="minorHAnsi" w:hAnsiTheme="minorHAnsi" w:cstheme="minorHAnsi"/>
                <w:b/>
                <w:sz w:val="16"/>
                <w:szCs w:val="16"/>
              </w:rPr>
              <w:t>7</w:t>
            </w:r>
          </w:p>
        </w:tc>
        <w:tc>
          <w:tcPr>
            <w:tcW w:w="445" w:type="pct"/>
            <w:shd w:val="clear" w:color="auto" w:fill="C6D9F1"/>
            <w:vAlign w:val="center"/>
          </w:tcPr>
          <w:p w14:paraId="14B172EF" w14:textId="32010976" w:rsidR="0094616E" w:rsidRPr="00A51015" w:rsidRDefault="0094616E" w:rsidP="0094616E">
            <w:pPr>
              <w:ind w:hanging="43"/>
              <w:jc w:val="center"/>
              <w:rPr>
                <w:rFonts w:asciiTheme="minorHAnsi" w:hAnsiTheme="minorHAnsi" w:cstheme="minorHAnsi"/>
                <w:b/>
                <w:sz w:val="16"/>
                <w:szCs w:val="16"/>
              </w:rPr>
            </w:pPr>
            <w:r w:rsidRPr="00A51015">
              <w:rPr>
                <w:rFonts w:asciiTheme="minorHAnsi" w:hAnsiTheme="minorHAnsi" w:cstheme="minorHAnsi"/>
                <w:b/>
                <w:sz w:val="16"/>
                <w:szCs w:val="16"/>
              </w:rPr>
              <w:t>8</w:t>
            </w:r>
          </w:p>
        </w:tc>
        <w:tc>
          <w:tcPr>
            <w:tcW w:w="448" w:type="pct"/>
            <w:shd w:val="clear" w:color="auto" w:fill="C6D9F1"/>
            <w:vAlign w:val="center"/>
          </w:tcPr>
          <w:p w14:paraId="7692FAA9" w14:textId="3A2992D5" w:rsidR="0094616E" w:rsidRPr="00A51015" w:rsidRDefault="0094616E" w:rsidP="0094616E">
            <w:pPr>
              <w:jc w:val="center"/>
              <w:rPr>
                <w:rFonts w:asciiTheme="minorHAnsi" w:hAnsiTheme="minorHAnsi" w:cstheme="minorHAnsi"/>
                <w:b/>
                <w:sz w:val="16"/>
                <w:szCs w:val="16"/>
              </w:rPr>
            </w:pPr>
            <w:r w:rsidRPr="00A51015">
              <w:rPr>
                <w:rFonts w:asciiTheme="minorHAnsi" w:hAnsiTheme="minorHAnsi" w:cstheme="minorHAnsi"/>
                <w:b/>
                <w:sz w:val="16"/>
                <w:szCs w:val="16"/>
              </w:rPr>
              <w:t xml:space="preserve">9 </w:t>
            </w:r>
          </w:p>
        </w:tc>
        <w:tc>
          <w:tcPr>
            <w:tcW w:w="444" w:type="pct"/>
            <w:gridSpan w:val="2"/>
            <w:shd w:val="clear" w:color="auto" w:fill="C6D9F1"/>
            <w:vAlign w:val="center"/>
          </w:tcPr>
          <w:p w14:paraId="7FA71C4D" w14:textId="5646972E" w:rsidR="0094616E" w:rsidRPr="00A51015" w:rsidRDefault="0094616E" w:rsidP="0094616E">
            <w:pPr>
              <w:jc w:val="center"/>
              <w:rPr>
                <w:rFonts w:asciiTheme="minorHAnsi" w:hAnsiTheme="minorHAnsi" w:cstheme="minorHAnsi"/>
                <w:b/>
                <w:sz w:val="16"/>
                <w:szCs w:val="16"/>
              </w:rPr>
            </w:pPr>
            <w:r>
              <w:rPr>
                <w:rFonts w:asciiTheme="minorHAnsi" w:hAnsiTheme="minorHAnsi" w:cstheme="minorHAnsi"/>
                <w:b/>
                <w:sz w:val="16"/>
                <w:szCs w:val="16"/>
              </w:rPr>
              <w:t>10</w:t>
            </w:r>
          </w:p>
        </w:tc>
      </w:tr>
      <w:tr w:rsidR="0094616E" w:rsidRPr="00A51015" w14:paraId="4E0BA36D" w14:textId="77777777" w:rsidTr="00564B46">
        <w:trPr>
          <w:gridAfter w:val="1"/>
          <w:wAfter w:w="20" w:type="pct"/>
          <w:jc w:val="center"/>
        </w:trPr>
        <w:tc>
          <w:tcPr>
            <w:tcW w:w="198" w:type="pct"/>
            <w:vAlign w:val="center"/>
          </w:tcPr>
          <w:p w14:paraId="16E19C82" w14:textId="77777777" w:rsidR="0094616E" w:rsidRPr="00A51015" w:rsidRDefault="0094616E" w:rsidP="0094616E">
            <w:pPr>
              <w:jc w:val="center"/>
              <w:rPr>
                <w:rFonts w:asciiTheme="minorHAnsi" w:hAnsiTheme="minorHAnsi" w:cstheme="minorHAnsi"/>
                <w:bCs/>
                <w:sz w:val="16"/>
                <w:szCs w:val="16"/>
              </w:rPr>
            </w:pPr>
            <w:r w:rsidRPr="00A51015">
              <w:rPr>
                <w:rFonts w:asciiTheme="minorHAnsi" w:hAnsiTheme="minorHAnsi" w:cstheme="minorHAnsi"/>
                <w:bCs/>
                <w:sz w:val="16"/>
                <w:szCs w:val="16"/>
              </w:rPr>
              <w:t>1</w:t>
            </w:r>
          </w:p>
        </w:tc>
        <w:tc>
          <w:tcPr>
            <w:tcW w:w="754" w:type="pct"/>
            <w:vAlign w:val="center"/>
          </w:tcPr>
          <w:p w14:paraId="683DF034" w14:textId="27AE3148" w:rsidR="0094616E" w:rsidRPr="00A51015" w:rsidRDefault="0094616E" w:rsidP="0094616E">
            <w:pPr>
              <w:spacing w:after="100"/>
              <w:jc w:val="center"/>
              <w:rPr>
                <w:rFonts w:eastAsiaTheme="minorHAnsi"/>
                <w:sz w:val="16"/>
                <w:szCs w:val="16"/>
              </w:rPr>
            </w:pPr>
            <w:r w:rsidRPr="00A51015">
              <w:rPr>
                <w:rFonts w:eastAsiaTheme="minorHAnsi"/>
                <w:sz w:val="16"/>
                <w:szCs w:val="16"/>
              </w:rPr>
              <w:t>Rozpuszczalniki chromatograficzne do oznaczania witamin w mleku.</w:t>
            </w:r>
          </w:p>
        </w:tc>
        <w:tc>
          <w:tcPr>
            <w:tcW w:w="695" w:type="pct"/>
            <w:vAlign w:val="center"/>
          </w:tcPr>
          <w:p w14:paraId="17290B50" w14:textId="70EAB224" w:rsidR="0094616E" w:rsidRPr="00A51015" w:rsidRDefault="0094616E" w:rsidP="0094616E">
            <w:pPr>
              <w:jc w:val="center"/>
              <w:rPr>
                <w:rFonts w:asciiTheme="minorHAnsi" w:hAnsiTheme="minorHAnsi" w:cstheme="minorHAnsi"/>
                <w:bCs/>
                <w:sz w:val="16"/>
                <w:szCs w:val="16"/>
              </w:rPr>
            </w:pPr>
            <w:r w:rsidRPr="00A51015">
              <w:rPr>
                <w:rFonts w:eastAsiaTheme="minorHAnsi"/>
                <w:sz w:val="16"/>
                <w:szCs w:val="16"/>
                <w:lang w:eastAsia="en-US"/>
              </w:rPr>
              <w:t xml:space="preserve">n-heksan do HPLC ≥ 97% </w:t>
            </w:r>
          </w:p>
        </w:tc>
        <w:tc>
          <w:tcPr>
            <w:tcW w:w="507" w:type="pct"/>
            <w:vAlign w:val="center"/>
          </w:tcPr>
          <w:p w14:paraId="1CA3BA8E" w14:textId="7D988A0A" w:rsidR="0094616E" w:rsidRPr="00A51015" w:rsidRDefault="0094616E" w:rsidP="0094616E">
            <w:pPr>
              <w:jc w:val="center"/>
              <w:rPr>
                <w:rFonts w:asciiTheme="minorHAnsi" w:hAnsiTheme="minorHAnsi" w:cstheme="minorHAnsi"/>
                <w:bCs/>
                <w:sz w:val="16"/>
                <w:szCs w:val="16"/>
              </w:rPr>
            </w:pPr>
            <w:r w:rsidRPr="00A51015">
              <w:rPr>
                <w:sz w:val="16"/>
                <w:szCs w:val="16"/>
              </w:rPr>
              <w:t xml:space="preserve">1 </w:t>
            </w:r>
          </w:p>
        </w:tc>
        <w:tc>
          <w:tcPr>
            <w:tcW w:w="508" w:type="pct"/>
            <w:vAlign w:val="center"/>
          </w:tcPr>
          <w:p w14:paraId="3F6F7074" w14:textId="60CD0AAA" w:rsidR="0094616E" w:rsidRPr="00A51015" w:rsidRDefault="00CE058B" w:rsidP="0094616E">
            <w:pPr>
              <w:jc w:val="center"/>
              <w:rPr>
                <w:sz w:val="16"/>
                <w:szCs w:val="16"/>
              </w:rPr>
            </w:pPr>
            <w:r>
              <w:rPr>
                <w:sz w:val="16"/>
                <w:szCs w:val="16"/>
              </w:rPr>
              <w:t>4X2,5</w:t>
            </w:r>
            <w:r w:rsidR="00564B46">
              <w:rPr>
                <w:sz w:val="16"/>
                <w:szCs w:val="16"/>
              </w:rPr>
              <w:t xml:space="preserve"> L</w:t>
            </w:r>
          </w:p>
        </w:tc>
        <w:tc>
          <w:tcPr>
            <w:tcW w:w="508" w:type="pct"/>
            <w:vAlign w:val="center"/>
          </w:tcPr>
          <w:p w14:paraId="50389FCB" w14:textId="5DDB4192" w:rsidR="0094616E" w:rsidRPr="00A51015" w:rsidRDefault="0094616E" w:rsidP="0094616E">
            <w:pPr>
              <w:jc w:val="center"/>
              <w:rPr>
                <w:rFonts w:asciiTheme="minorHAnsi" w:hAnsiTheme="minorHAnsi" w:cstheme="minorHAnsi"/>
                <w:bCs/>
                <w:sz w:val="16"/>
                <w:szCs w:val="16"/>
              </w:rPr>
            </w:pPr>
            <w:r w:rsidRPr="00A51015">
              <w:rPr>
                <w:sz w:val="16"/>
                <w:szCs w:val="16"/>
              </w:rPr>
              <w:t>Chromasolv</w:t>
            </w:r>
          </w:p>
        </w:tc>
        <w:tc>
          <w:tcPr>
            <w:tcW w:w="474" w:type="pct"/>
            <w:vAlign w:val="center"/>
          </w:tcPr>
          <w:p w14:paraId="27571028" w14:textId="2B8D421C" w:rsidR="0094616E" w:rsidRPr="00A51015" w:rsidRDefault="0094616E" w:rsidP="0094616E">
            <w:pPr>
              <w:jc w:val="center"/>
              <w:rPr>
                <w:rFonts w:asciiTheme="minorHAnsi" w:hAnsiTheme="minorHAnsi" w:cstheme="minorHAnsi"/>
                <w:bCs/>
                <w:sz w:val="16"/>
                <w:szCs w:val="16"/>
              </w:rPr>
            </w:pPr>
            <w:r w:rsidRPr="00A51015">
              <w:rPr>
                <w:sz w:val="16"/>
                <w:szCs w:val="16"/>
              </w:rPr>
              <w:t>34859-4X2.5L</w:t>
            </w:r>
          </w:p>
        </w:tc>
        <w:tc>
          <w:tcPr>
            <w:tcW w:w="445" w:type="pct"/>
            <w:vAlign w:val="center"/>
          </w:tcPr>
          <w:p w14:paraId="5213871A" w14:textId="77777777" w:rsidR="0094616E" w:rsidRPr="00A51015" w:rsidRDefault="0094616E" w:rsidP="0094616E">
            <w:pPr>
              <w:jc w:val="center"/>
              <w:rPr>
                <w:rFonts w:asciiTheme="minorHAnsi" w:hAnsiTheme="minorHAnsi" w:cstheme="minorHAnsi"/>
                <w:bCs/>
                <w:sz w:val="16"/>
                <w:szCs w:val="16"/>
              </w:rPr>
            </w:pPr>
          </w:p>
        </w:tc>
        <w:tc>
          <w:tcPr>
            <w:tcW w:w="448" w:type="pct"/>
            <w:vAlign w:val="center"/>
          </w:tcPr>
          <w:p w14:paraId="5232CF9A" w14:textId="77777777" w:rsidR="0094616E" w:rsidRPr="00A51015" w:rsidRDefault="0094616E" w:rsidP="0094616E">
            <w:pPr>
              <w:jc w:val="center"/>
              <w:rPr>
                <w:rFonts w:asciiTheme="minorHAnsi" w:hAnsiTheme="minorHAnsi" w:cstheme="minorHAnsi"/>
                <w:bCs/>
                <w:sz w:val="16"/>
                <w:szCs w:val="16"/>
              </w:rPr>
            </w:pPr>
          </w:p>
        </w:tc>
        <w:tc>
          <w:tcPr>
            <w:tcW w:w="444" w:type="pct"/>
            <w:gridSpan w:val="2"/>
            <w:vAlign w:val="center"/>
          </w:tcPr>
          <w:p w14:paraId="02533B03" w14:textId="77777777" w:rsidR="0094616E" w:rsidRPr="00A51015" w:rsidRDefault="0094616E" w:rsidP="0094616E">
            <w:pPr>
              <w:jc w:val="center"/>
              <w:rPr>
                <w:rFonts w:asciiTheme="minorHAnsi" w:hAnsiTheme="minorHAnsi" w:cstheme="minorHAnsi"/>
                <w:bCs/>
                <w:sz w:val="16"/>
                <w:szCs w:val="16"/>
              </w:rPr>
            </w:pPr>
          </w:p>
        </w:tc>
      </w:tr>
      <w:tr w:rsidR="0094616E" w:rsidRPr="00A51015" w14:paraId="641A15BF" w14:textId="77777777" w:rsidTr="00564B46">
        <w:trPr>
          <w:gridAfter w:val="1"/>
          <w:wAfter w:w="20" w:type="pct"/>
          <w:jc w:val="center"/>
        </w:trPr>
        <w:tc>
          <w:tcPr>
            <w:tcW w:w="198" w:type="pct"/>
            <w:vAlign w:val="center"/>
          </w:tcPr>
          <w:p w14:paraId="2F89756D" w14:textId="77777777" w:rsidR="0094616E" w:rsidRPr="00A51015" w:rsidRDefault="0094616E" w:rsidP="0094616E">
            <w:pPr>
              <w:jc w:val="center"/>
              <w:rPr>
                <w:rFonts w:asciiTheme="minorHAnsi" w:hAnsiTheme="minorHAnsi" w:cstheme="minorHAnsi"/>
                <w:bCs/>
                <w:sz w:val="16"/>
                <w:szCs w:val="16"/>
              </w:rPr>
            </w:pPr>
            <w:r w:rsidRPr="00A51015">
              <w:rPr>
                <w:rFonts w:asciiTheme="minorHAnsi" w:hAnsiTheme="minorHAnsi" w:cstheme="minorHAnsi"/>
                <w:bCs/>
                <w:sz w:val="16"/>
                <w:szCs w:val="16"/>
              </w:rPr>
              <w:t>2</w:t>
            </w:r>
          </w:p>
        </w:tc>
        <w:tc>
          <w:tcPr>
            <w:tcW w:w="754" w:type="pct"/>
            <w:vAlign w:val="center"/>
          </w:tcPr>
          <w:p w14:paraId="476AA57F" w14:textId="5C460695" w:rsidR="0094616E" w:rsidRPr="00A51015" w:rsidRDefault="0094616E" w:rsidP="0094616E">
            <w:pPr>
              <w:jc w:val="center"/>
              <w:rPr>
                <w:rFonts w:asciiTheme="minorHAnsi" w:hAnsiTheme="minorHAnsi" w:cstheme="minorHAnsi"/>
                <w:sz w:val="16"/>
                <w:szCs w:val="16"/>
                <w:lang w:val="en-US"/>
              </w:rPr>
            </w:pPr>
            <w:r w:rsidRPr="00A51015">
              <w:rPr>
                <w:rFonts w:eastAsiaTheme="minorHAnsi"/>
                <w:sz w:val="16"/>
                <w:szCs w:val="16"/>
              </w:rPr>
              <w:t>Rozpuszczalniki chromatograficzne do oznaczania witamin w mleku.</w:t>
            </w:r>
          </w:p>
        </w:tc>
        <w:tc>
          <w:tcPr>
            <w:tcW w:w="695" w:type="pct"/>
            <w:vAlign w:val="center"/>
          </w:tcPr>
          <w:p w14:paraId="5FE4702F" w14:textId="600777D8" w:rsidR="0094616E" w:rsidRPr="00A51015" w:rsidRDefault="0094616E" w:rsidP="0094616E">
            <w:pPr>
              <w:jc w:val="center"/>
              <w:rPr>
                <w:rFonts w:asciiTheme="minorHAnsi" w:hAnsiTheme="minorHAnsi" w:cstheme="minorHAnsi"/>
                <w:sz w:val="16"/>
                <w:szCs w:val="16"/>
              </w:rPr>
            </w:pPr>
            <w:r w:rsidRPr="00A51015">
              <w:rPr>
                <w:rFonts w:eastAsiaTheme="minorHAnsi"/>
                <w:sz w:val="16"/>
                <w:szCs w:val="16"/>
                <w:lang w:eastAsia="en-US"/>
              </w:rPr>
              <w:t>metanol do HPLC ≥ 99,9%</w:t>
            </w:r>
          </w:p>
        </w:tc>
        <w:tc>
          <w:tcPr>
            <w:tcW w:w="507" w:type="pct"/>
            <w:vAlign w:val="center"/>
          </w:tcPr>
          <w:p w14:paraId="59B09643" w14:textId="4F3DA67D" w:rsidR="0094616E" w:rsidRPr="00A51015" w:rsidRDefault="0094616E" w:rsidP="0094616E">
            <w:pPr>
              <w:jc w:val="center"/>
              <w:rPr>
                <w:rFonts w:asciiTheme="minorHAnsi" w:hAnsiTheme="minorHAnsi" w:cstheme="minorHAnsi"/>
                <w:sz w:val="16"/>
                <w:szCs w:val="16"/>
                <w:lang w:val="en-US"/>
              </w:rPr>
            </w:pPr>
            <w:r w:rsidRPr="00A51015">
              <w:rPr>
                <w:sz w:val="16"/>
                <w:szCs w:val="16"/>
              </w:rPr>
              <w:t>2</w:t>
            </w:r>
          </w:p>
        </w:tc>
        <w:tc>
          <w:tcPr>
            <w:tcW w:w="508" w:type="pct"/>
            <w:vAlign w:val="center"/>
          </w:tcPr>
          <w:p w14:paraId="183855AD" w14:textId="23DB13D1" w:rsidR="0094616E" w:rsidRPr="00A51015" w:rsidRDefault="00CE058B" w:rsidP="0094616E">
            <w:pPr>
              <w:jc w:val="center"/>
              <w:rPr>
                <w:sz w:val="16"/>
                <w:szCs w:val="16"/>
              </w:rPr>
            </w:pPr>
            <w:r>
              <w:rPr>
                <w:sz w:val="16"/>
                <w:szCs w:val="16"/>
              </w:rPr>
              <w:t>4X2,5 L</w:t>
            </w:r>
          </w:p>
        </w:tc>
        <w:tc>
          <w:tcPr>
            <w:tcW w:w="508" w:type="pct"/>
            <w:vAlign w:val="center"/>
          </w:tcPr>
          <w:p w14:paraId="6681645A" w14:textId="3139F9FE" w:rsidR="0094616E" w:rsidRPr="00A51015" w:rsidRDefault="0094616E" w:rsidP="0094616E">
            <w:pPr>
              <w:jc w:val="center"/>
              <w:rPr>
                <w:rFonts w:asciiTheme="minorHAnsi" w:hAnsiTheme="minorHAnsi" w:cstheme="minorHAnsi"/>
                <w:sz w:val="16"/>
                <w:szCs w:val="16"/>
                <w:lang w:val="en-US"/>
              </w:rPr>
            </w:pPr>
            <w:r w:rsidRPr="00A51015">
              <w:rPr>
                <w:sz w:val="16"/>
                <w:szCs w:val="16"/>
              </w:rPr>
              <w:t>Chromasolv</w:t>
            </w:r>
          </w:p>
        </w:tc>
        <w:tc>
          <w:tcPr>
            <w:tcW w:w="474" w:type="pct"/>
            <w:vAlign w:val="center"/>
          </w:tcPr>
          <w:p w14:paraId="0CF3ACA3" w14:textId="60B8EC35" w:rsidR="0094616E" w:rsidRPr="00A51015" w:rsidRDefault="0094616E" w:rsidP="0094616E">
            <w:pPr>
              <w:jc w:val="center"/>
              <w:rPr>
                <w:rFonts w:asciiTheme="minorHAnsi" w:hAnsiTheme="minorHAnsi" w:cstheme="minorHAnsi"/>
                <w:sz w:val="16"/>
                <w:szCs w:val="16"/>
                <w:lang w:val="en-US"/>
              </w:rPr>
            </w:pPr>
            <w:r w:rsidRPr="00A51015">
              <w:rPr>
                <w:sz w:val="16"/>
                <w:szCs w:val="16"/>
              </w:rPr>
              <w:t>34860-4X2.5</w:t>
            </w:r>
            <w:r w:rsidR="006810EC">
              <w:rPr>
                <w:sz w:val="16"/>
                <w:szCs w:val="16"/>
              </w:rPr>
              <w:t>L</w:t>
            </w:r>
          </w:p>
        </w:tc>
        <w:tc>
          <w:tcPr>
            <w:tcW w:w="445" w:type="pct"/>
            <w:vAlign w:val="center"/>
          </w:tcPr>
          <w:p w14:paraId="7B3297D1" w14:textId="77777777" w:rsidR="0094616E" w:rsidRPr="00A51015" w:rsidRDefault="0094616E" w:rsidP="0094616E">
            <w:pPr>
              <w:jc w:val="center"/>
              <w:rPr>
                <w:rFonts w:asciiTheme="minorHAnsi" w:hAnsiTheme="minorHAnsi" w:cstheme="minorHAnsi"/>
                <w:bCs/>
                <w:sz w:val="16"/>
                <w:szCs w:val="16"/>
              </w:rPr>
            </w:pPr>
          </w:p>
        </w:tc>
        <w:tc>
          <w:tcPr>
            <w:tcW w:w="448" w:type="pct"/>
            <w:vAlign w:val="center"/>
          </w:tcPr>
          <w:p w14:paraId="5EF72C61" w14:textId="77777777" w:rsidR="0094616E" w:rsidRPr="00A51015" w:rsidRDefault="0094616E" w:rsidP="0094616E">
            <w:pPr>
              <w:jc w:val="center"/>
              <w:rPr>
                <w:rFonts w:asciiTheme="minorHAnsi" w:hAnsiTheme="minorHAnsi" w:cstheme="minorHAnsi"/>
                <w:bCs/>
                <w:sz w:val="16"/>
                <w:szCs w:val="16"/>
              </w:rPr>
            </w:pPr>
          </w:p>
        </w:tc>
        <w:tc>
          <w:tcPr>
            <w:tcW w:w="444" w:type="pct"/>
            <w:gridSpan w:val="2"/>
            <w:vAlign w:val="center"/>
          </w:tcPr>
          <w:p w14:paraId="4B6E5E07" w14:textId="77777777" w:rsidR="0094616E" w:rsidRPr="00A51015" w:rsidRDefault="0094616E" w:rsidP="0094616E">
            <w:pPr>
              <w:jc w:val="center"/>
              <w:rPr>
                <w:rFonts w:asciiTheme="minorHAnsi" w:hAnsiTheme="minorHAnsi" w:cstheme="minorHAnsi"/>
                <w:bCs/>
                <w:sz w:val="16"/>
                <w:szCs w:val="16"/>
              </w:rPr>
            </w:pPr>
          </w:p>
        </w:tc>
      </w:tr>
      <w:tr w:rsidR="0094616E" w:rsidRPr="00A51015" w14:paraId="2F3617D7" w14:textId="77777777" w:rsidTr="00564B46">
        <w:trPr>
          <w:gridAfter w:val="1"/>
          <w:wAfter w:w="20" w:type="pct"/>
          <w:jc w:val="center"/>
        </w:trPr>
        <w:tc>
          <w:tcPr>
            <w:tcW w:w="198" w:type="pct"/>
            <w:vAlign w:val="center"/>
          </w:tcPr>
          <w:p w14:paraId="57C12D1B" w14:textId="77777777" w:rsidR="0094616E" w:rsidRPr="00A51015" w:rsidRDefault="0094616E" w:rsidP="0094616E">
            <w:pPr>
              <w:jc w:val="center"/>
              <w:rPr>
                <w:rFonts w:asciiTheme="minorHAnsi" w:hAnsiTheme="minorHAnsi" w:cstheme="minorHAnsi"/>
                <w:bCs/>
                <w:sz w:val="16"/>
                <w:szCs w:val="16"/>
              </w:rPr>
            </w:pPr>
            <w:r w:rsidRPr="00A51015">
              <w:rPr>
                <w:rFonts w:asciiTheme="minorHAnsi" w:hAnsiTheme="minorHAnsi" w:cstheme="minorHAnsi"/>
                <w:bCs/>
                <w:sz w:val="16"/>
                <w:szCs w:val="16"/>
              </w:rPr>
              <w:t>3</w:t>
            </w:r>
          </w:p>
        </w:tc>
        <w:tc>
          <w:tcPr>
            <w:tcW w:w="754" w:type="pct"/>
            <w:vAlign w:val="center"/>
          </w:tcPr>
          <w:p w14:paraId="28EC5427" w14:textId="05776231" w:rsidR="0094616E" w:rsidRPr="00A51015" w:rsidRDefault="0094616E" w:rsidP="0094616E">
            <w:pPr>
              <w:jc w:val="center"/>
              <w:rPr>
                <w:rFonts w:asciiTheme="minorHAnsi" w:hAnsiTheme="minorHAnsi" w:cstheme="minorHAnsi"/>
                <w:sz w:val="16"/>
                <w:szCs w:val="16"/>
              </w:rPr>
            </w:pPr>
            <w:r w:rsidRPr="00A51015">
              <w:rPr>
                <w:rFonts w:eastAsiaTheme="minorHAnsi"/>
                <w:sz w:val="16"/>
                <w:szCs w:val="16"/>
              </w:rPr>
              <w:t>Rozpuszczalniki chromatograficzne do oznaczania witamin w mleku.</w:t>
            </w:r>
          </w:p>
        </w:tc>
        <w:tc>
          <w:tcPr>
            <w:tcW w:w="695" w:type="pct"/>
            <w:vAlign w:val="center"/>
          </w:tcPr>
          <w:p w14:paraId="511C0F09" w14:textId="5FF2886B" w:rsidR="0094616E" w:rsidRPr="00A51015" w:rsidRDefault="0094616E" w:rsidP="0094616E">
            <w:pPr>
              <w:jc w:val="center"/>
              <w:rPr>
                <w:rFonts w:asciiTheme="minorHAnsi" w:hAnsiTheme="minorHAnsi" w:cstheme="minorHAnsi"/>
                <w:sz w:val="16"/>
                <w:szCs w:val="16"/>
              </w:rPr>
            </w:pPr>
            <w:r w:rsidRPr="00A51015">
              <w:rPr>
                <w:rFonts w:eastAsiaTheme="minorHAnsi"/>
                <w:sz w:val="16"/>
                <w:szCs w:val="16"/>
                <w:lang w:eastAsia="en-US"/>
              </w:rPr>
              <w:t xml:space="preserve">acetonitryl do HPLC ≥ 99,9% </w:t>
            </w:r>
          </w:p>
        </w:tc>
        <w:tc>
          <w:tcPr>
            <w:tcW w:w="507" w:type="pct"/>
            <w:vAlign w:val="center"/>
          </w:tcPr>
          <w:p w14:paraId="3C79B133" w14:textId="326A2051" w:rsidR="0094616E" w:rsidRPr="00A51015" w:rsidRDefault="0094616E" w:rsidP="0094616E">
            <w:pPr>
              <w:jc w:val="center"/>
              <w:rPr>
                <w:rFonts w:asciiTheme="minorHAnsi" w:hAnsiTheme="minorHAnsi" w:cstheme="minorHAnsi"/>
                <w:sz w:val="16"/>
                <w:szCs w:val="16"/>
              </w:rPr>
            </w:pPr>
            <w:r w:rsidRPr="00A51015">
              <w:rPr>
                <w:sz w:val="16"/>
                <w:szCs w:val="16"/>
              </w:rPr>
              <w:t>1</w:t>
            </w:r>
          </w:p>
        </w:tc>
        <w:tc>
          <w:tcPr>
            <w:tcW w:w="508" w:type="pct"/>
            <w:vAlign w:val="center"/>
          </w:tcPr>
          <w:p w14:paraId="394A856C" w14:textId="18254BF3" w:rsidR="0094616E" w:rsidRPr="00A51015" w:rsidRDefault="00CE058B" w:rsidP="0094616E">
            <w:pPr>
              <w:jc w:val="center"/>
              <w:rPr>
                <w:sz w:val="16"/>
                <w:szCs w:val="16"/>
              </w:rPr>
            </w:pPr>
            <w:r>
              <w:rPr>
                <w:sz w:val="16"/>
                <w:szCs w:val="16"/>
              </w:rPr>
              <w:t>4X2,5 L</w:t>
            </w:r>
          </w:p>
        </w:tc>
        <w:tc>
          <w:tcPr>
            <w:tcW w:w="508" w:type="pct"/>
            <w:vAlign w:val="center"/>
          </w:tcPr>
          <w:p w14:paraId="238FBEB5" w14:textId="443B7D81" w:rsidR="0094616E" w:rsidRPr="00A51015" w:rsidRDefault="0094616E" w:rsidP="0094616E">
            <w:pPr>
              <w:jc w:val="center"/>
              <w:rPr>
                <w:rFonts w:asciiTheme="minorHAnsi" w:hAnsiTheme="minorHAnsi" w:cstheme="minorHAnsi"/>
                <w:sz w:val="16"/>
                <w:szCs w:val="16"/>
                <w:lang w:val="en-US"/>
              </w:rPr>
            </w:pPr>
            <w:r w:rsidRPr="00A51015">
              <w:rPr>
                <w:sz w:val="16"/>
                <w:szCs w:val="16"/>
              </w:rPr>
              <w:t>Chromasolv</w:t>
            </w:r>
          </w:p>
        </w:tc>
        <w:tc>
          <w:tcPr>
            <w:tcW w:w="474" w:type="pct"/>
            <w:vAlign w:val="center"/>
          </w:tcPr>
          <w:p w14:paraId="5C93DCAD" w14:textId="16667047" w:rsidR="0094616E" w:rsidRPr="00A51015" w:rsidRDefault="0094616E" w:rsidP="0094616E">
            <w:pPr>
              <w:jc w:val="center"/>
              <w:rPr>
                <w:rFonts w:asciiTheme="minorHAnsi" w:hAnsiTheme="minorHAnsi" w:cstheme="minorHAnsi"/>
                <w:sz w:val="16"/>
                <w:szCs w:val="16"/>
              </w:rPr>
            </w:pPr>
            <w:r w:rsidRPr="00A51015">
              <w:rPr>
                <w:sz w:val="16"/>
                <w:szCs w:val="16"/>
              </w:rPr>
              <w:t>34851-4X2</w:t>
            </w:r>
            <w:r w:rsidR="006810EC">
              <w:rPr>
                <w:sz w:val="16"/>
                <w:szCs w:val="16"/>
              </w:rPr>
              <w:t>.</w:t>
            </w:r>
            <w:r w:rsidRPr="00A51015">
              <w:rPr>
                <w:sz w:val="16"/>
                <w:szCs w:val="16"/>
              </w:rPr>
              <w:t>5L</w:t>
            </w:r>
          </w:p>
        </w:tc>
        <w:tc>
          <w:tcPr>
            <w:tcW w:w="445" w:type="pct"/>
            <w:vAlign w:val="center"/>
          </w:tcPr>
          <w:p w14:paraId="2F85B828" w14:textId="77777777" w:rsidR="0094616E" w:rsidRPr="00A51015" w:rsidRDefault="0094616E" w:rsidP="0094616E">
            <w:pPr>
              <w:jc w:val="center"/>
              <w:rPr>
                <w:rFonts w:asciiTheme="minorHAnsi" w:hAnsiTheme="minorHAnsi" w:cstheme="minorHAnsi"/>
                <w:bCs/>
                <w:sz w:val="16"/>
                <w:szCs w:val="16"/>
              </w:rPr>
            </w:pPr>
          </w:p>
        </w:tc>
        <w:tc>
          <w:tcPr>
            <w:tcW w:w="448" w:type="pct"/>
            <w:vAlign w:val="center"/>
          </w:tcPr>
          <w:p w14:paraId="37F6B22B" w14:textId="77777777" w:rsidR="0094616E" w:rsidRPr="00A51015" w:rsidRDefault="0094616E" w:rsidP="0094616E">
            <w:pPr>
              <w:jc w:val="center"/>
              <w:rPr>
                <w:rFonts w:asciiTheme="minorHAnsi" w:hAnsiTheme="minorHAnsi" w:cstheme="minorHAnsi"/>
                <w:bCs/>
                <w:sz w:val="16"/>
                <w:szCs w:val="16"/>
              </w:rPr>
            </w:pPr>
          </w:p>
        </w:tc>
        <w:tc>
          <w:tcPr>
            <w:tcW w:w="444" w:type="pct"/>
            <w:gridSpan w:val="2"/>
            <w:vAlign w:val="center"/>
          </w:tcPr>
          <w:p w14:paraId="0E1DFB15" w14:textId="77777777" w:rsidR="0094616E" w:rsidRPr="00A51015" w:rsidRDefault="0094616E" w:rsidP="0094616E">
            <w:pPr>
              <w:jc w:val="center"/>
              <w:rPr>
                <w:rFonts w:asciiTheme="minorHAnsi" w:hAnsiTheme="minorHAnsi" w:cstheme="minorHAnsi"/>
                <w:bCs/>
                <w:sz w:val="16"/>
                <w:szCs w:val="16"/>
              </w:rPr>
            </w:pPr>
          </w:p>
        </w:tc>
      </w:tr>
      <w:tr w:rsidR="0094616E" w:rsidRPr="00A51015" w14:paraId="3DBC41AE" w14:textId="77777777" w:rsidTr="00564B46">
        <w:trPr>
          <w:gridAfter w:val="1"/>
          <w:wAfter w:w="20" w:type="pct"/>
          <w:jc w:val="center"/>
        </w:trPr>
        <w:tc>
          <w:tcPr>
            <w:tcW w:w="198" w:type="pct"/>
            <w:vAlign w:val="center"/>
          </w:tcPr>
          <w:p w14:paraId="493D6A52" w14:textId="77777777" w:rsidR="0094616E" w:rsidRPr="00A51015" w:rsidRDefault="0094616E" w:rsidP="0094616E">
            <w:pPr>
              <w:jc w:val="center"/>
              <w:rPr>
                <w:rFonts w:asciiTheme="minorHAnsi" w:hAnsiTheme="minorHAnsi" w:cstheme="minorHAnsi"/>
                <w:bCs/>
                <w:sz w:val="16"/>
                <w:szCs w:val="16"/>
              </w:rPr>
            </w:pPr>
            <w:r w:rsidRPr="00A51015">
              <w:rPr>
                <w:rFonts w:asciiTheme="minorHAnsi" w:hAnsiTheme="minorHAnsi" w:cstheme="minorHAnsi"/>
                <w:bCs/>
                <w:sz w:val="16"/>
                <w:szCs w:val="16"/>
              </w:rPr>
              <w:t>4</w:t>
            </w:r>
          </w:p>
        </w:tc>
        <w:tc>
          <w:tcPr>
            <w:tcW w:w="754" w:type="pct"/>
            <w:vAlign w:val="center"/>
          </w:tcPr>
          <w:p w14:paraId="5424B61D" w14:textId="4FFEA008" w:rsidR="0094616E" w:rsidRPr="00A51015" w:rsidRDefault="0094616E" w:rsidP="0094616E">
            <w:pPr>
              <w:jc w:val="center"/>
              <w:rPr>
                <w:rFonts w:asciiTheme="minorHAnsi" w:hAnsiTheme="minorHAnsi" w:cstheme="minorHAnsi"/>
                <w:sz w:val="16"/>
                <w:szCs w:val="16"/>
              </w:rPr>
            </w:pPr>
            <w:r w:rsidRPr="00A51015">
              <w:rPr>
                <w:rFonts w:eastAsiaTheme="minorHAnsi"/>
                <w:sz w:val="16"/>
                <w:szCs w:val="16"/>
              </w:rPr>
              <w:t>Rozpuszczalniki chromatograficzne do oznaczania witamin w mleku.</w:t>
            </w:r>
          </w:p>
        </w:tc>
        <w:tc>
          <w:tcPr>
            <w:tcW w:w="695" w:type="pct"/>
            <w:vAlign w:val="center"/>
          </w:tcPr>
          <w:p w14:paraId="01922C5B" w14:textId="39C54FF0" w:rsidR="0094616E" w:rsidRPr="00A51015" w:rsidRDefault="0094616E" w:rsidP="0094616E">
            <w:pPr>
              <w:jc w:val="center"/>
              <w:rPr>
                <w:rFonts w:asciiTheme="minorHAnsi" w:hAnsiTheme="minorHAnsi" w:cstheme="minorHAnsi"/>
                <w:sz w:val="16"/>
                <w:szCs w:val="16"/>
              </w:rPr>
            </w:pPr>
            <w:r w:rsidRPr="00A51015">
              <w:rPr>
                <w:rFonts w:eastAsiaTheme="minorHAnsi"/>
                <w:sz w:val="16"/>
                <w:szCs w:val="16"/>
                <w:lang w:eastAsia="en-US"/>
              </w:rPr>
              <w:t>izooktan ≥99%, do HPLC</w:t>
            </w:r>
          </w:p>
        </w:tc>
        <w:tc>
          <w:tcPr>
            <w:tcW w:w="507" w:type="pct"/>
            <w:vAlign w:val="center"/>
          </w:tcPr>
          <w:p w14:paraId="5FBC6351" w14:textId="7605B5CE" w:rsidR="0094616E" w:rsidRPr="00A51015" w:rsidRDefault="00CE058B" w:rsidP="0094616E">
            <w:pPr>
              <w:jc w:val="center"/>
              <w:rPr>
                <w:rFonts w:asciiTheme="minorHAnsi" w:hAnsiTheme="minorHAnsi" w:cstheme="minorHAnsi"/>
                <w:sz w:val="16"/>
                <w:szCs w:val="16"/>
              </w:rPr>
            </w:pPr>
            <w:r>
              <w:rPr>
                <w:sz w:val="16"/>
                <w:szCs w:val="16"/>
              </w:rPr>
              <w:t>1</w:t>
            </w:r>
          </w:p>
        </w:tc>
        <w:tc>
          <w:tcPr>
            <w:tcW w:w="508" w:type="pct"/>
            <w:vAlign w:val="center"/>
          </w:tcPr>
          <w:p w14:paraId="7B949FE0" w14:textId="69DF6332" w:rsidR="0094616E" w:rsidRPr="00A51015" w:rsidRDefault="00CE058B" w:rsidP="0094616E">
            <w:pPr>
              <w:jc w:val="center"/>
              <w:rPr>
                <w:sz w:val="16"/>
                <w:szCs w:val="16"/>
              </w:rPr>
            </w:pPr>
            <w:r>
              <w:rPr>
                <w:sz w:val="16"/>
                <w:szCs w:val="16"/>
              </w:rPr>
              <w:t>4X2,5 L</w:t>
            </w:r>
          </w:p>
        </w:tc>
        <w:tc>
          <w:tcPr>
            <w:tcW w:w="508" w:type="pct"/>
            <w:vAlign w:val="center"/>
          </w:tcPr>
          <w:p w14:paraId="593B0679" w14:textId="7AED459D" w:rsidR="0094616E" w:rsidRPr="00A51015" w:rsidRDefault="0094616E" w:rsidP="0094616E">
            <w:pPr>
              <w:jc w:val="center"/>
              <w:rPr>
                <w:rFonts w:asciiTheme="minorHAnsi" w:hAnsiTheme="minorHAnsi" w:cstheme="minorHAnsi"/>
                <w:sz w:val="16"/>
                <w:szCs w:val="16"/>
                <w:lang w:val="en-US"/>
              </w:rPr>
            </w:pPr>
            <w:r w:rsidRPr="00A51015">
              <w:rPr>
                <w:sz w:val="16"/>
                <w:szCs w:val="16"/>
              </w:rPr>
              <w:t>Chromasolv</w:t>
            </w:r>
          </w:p>
        </w:tc>
        <w:tc>
          <w:tcPr>
            <w:tcW w:w="474" w:type="pct"/>
            <w:vAlign w:val="center"/>
          </w:tcPr>
          <w:p w14:paraId="6E2D8D8C" w14:textId="77777777" w:rsidR="0094616E" w:rsidRDefault="0094616E" w:rsidP="0094616E">
            <w:pPr>
              <w:jc w:val="center"/>
              <w:rPr>
                <w:sz w:val="16"/>
                <w:szCs w:val="16"/>
              </w:rPr>
            </w:pPr>
            <w:r w:rsidRPr="00A51015">
              <w:rPr>
                <w:sz w:val="16"/>
                <w:szCs w:val="16"/>
              </w:rPr>
              <w:t>34862-4X2.5L</w:t>
            </w:r>
          </w:p>
          <w:p w14:paraId="4874326A" w14:textId="38F24D5C" w:rsidR="00F35A99" w:rsidRPr="00A51015" w:rsidRDefault="00F35A99" w:rsidP="0094616E">
            <w:pPr>
              <w:jc w:val="center"/>
              <w:rPr>
                <w:rFonts w:asciiTheme="minorHAnsi" w:hAnsiTheme="minorHAnsi" w:cstheme="minorHAnsi"/>
                <w:sz w:val="16"/>
                <w:szCs w:val="16"/>
              </w:rPr>
            </w:pPr>
          </w:p>
        </w:tc>
        <w:tc>
          <w:tcPr>
            <w:tcW w:w="445" w:type="pct"/>
            <w:vAlign w:val="center"/>
          </w:tcPr>
          <w:p w14:paraId="2CBED9E9" w14:textId="77777777" w:rsidR="0094616E" w:rsidRPr="00A51015" w:rsidRDefault="0094616E" w:rsidP="0094616E">
            <w:pPr>
              <w:jc w:val="center"/>
              <w:rPr>
                <w:rFonts w:asciiTheme="minorHAnsi" w:hAnsiTheme="minorHAnsi" w:cstheme="minorHAnsi"/>
                <w:bCs/>
                <w:sz w:val="16"/>
                <w:szCs w:val="16"/>
              </w:rPr>
            </w:pPr>
          </w:p>
        </w:tc>
        <w:tc>
          <w:tcPr>
            <w:tcW w:w="448" w:type="pct"/>
            <w:vAlign w:val="center"/>
          </w:tcPr>
          <w:p w14:paraId="30BA8B79" w14:textId="77777777" w:rsidR="0094616E" w:rsidRPr="00A51015" w:rsidRDefault="0094616E" w:rsidP="0094616E">
            <w:pPr>
              <w:jc w:val="center"/>
              <w:rPr>
                <w:rFonts w:asciiTheme="minorHAnsi" w:hAnsiTheme="minorHAnsi" w:cstheme="minorHAnsi"/>
                <w:bCs/>
                <w:sz w:val="16"/>
                <w:szCs w:val="16"/>
              </w:rPr>
            </w:pPr>
          </w:p>
        </w:tc>
        <w:tc>
          <w:tcPr>
            <w:tcW w:w="444" w:type="pct"/>
            <w:gridSpan w:val="2"/>
            <w:vAlign w:val="center"/>
          </w:tcPr>
          <w:p w14:paraId="7F8573E6" w14:textId="77777777" w:rsidR="0094616E" w:rsidRPr="00A51015" w:rsidRDefault="0094616E" w:rsidP="0094616E">
            <w:pPr>
              <w:jc w:val="center"/>
              <w:rPr>
                <w:rFonts w:asciiTheme="minorHAnsi" w:hAnsiTheme="minorHAnsi" w:cstheme="minorHAnsi"/>
                <w:bCs/>
                <w:sz w:val="16"/>
                <w:szCs w:val="16"/>
              </w:rPr>
            </w:pPr>
          </w:p>
        </w:tc>
      </w:tr>
      <w:tr w:rsidR="0094616E" w:rsidRPr="00A51015" w14:paraId="4F3CD03C" w14:textId="77777777" w:rsidTr="00564B46">
        <w:trPr>
          <w:gridAfter w:val="1"/>
          <w:wAfter w:w="20" w:type="pct"/>
          <w:jc w:val="center"/>
        </w:trPr>
        <w:tc>
          <w:tcPr>
            <w:tcW w:w="198" w:type="pct"/>
            <w:vAlign w:val="center"/>
          </w:tcPr>
          <w:p w14:paraId="56CA8EFD" w14:textId="6A1286A9" w:rsidR="0094616E" w:rsidRPr="00A51015" w:rsidRDefault="0094616E" w:rsidP="0094616E">
            <w:pPr>
              <w:jc w:val="center"/>
              <w:rPr>
                <w:rFonts w:asciiTheme="minorHAnsi" w:hAnsiTheme="minorHAnsi" w:cstheme="minorHAnsi"/>
                <w:bCs/>
                <w:sz w:val="16"/>
                <w:szCs w:val="16"/>
              </w:rPr>
            </w:pPr>
            <w:r>
              <w:rPr>
                <w:rFonts w:asciiTheme="minorHAnsi" w:hAnsiTheme="minorHAnsi" w:cstheme="minorHAnsi"/>
                <w:bCs/>
                <w:sz w:val="16"/>
                <w:szCs w:val="16"/>
              </w:rPr>
              <w:t>5</w:t>
            </w:r>
          </w:p>
        </w:tc>
        <w:tc>
          <w:tcPr>
            <w:tcW w:w="754" w:type="pct"/>
            <w:vAlign w:val="center"/>
          </w:tcPr>
          <w:p w14:paraId="33DC50FC" w14:textId="764E2F84" w:rsidR="0094616E" w:rsidRPr="00A51015" w:rsidRDefault="0094616E" w:rsidP="0094616E">
            <w:pPr>
              <w:jc w:val="center"/>
              <w:rPr>
                <w:rFonts w:asciiTheme="minorHAnsi" w:hAnsiTheme="minorHAnsi" w:cstheme="minorHAnsi"/>
                <w:sz w:val="16"/>
                <w:szCs w:val="16"/>
              </w:rPr>
            </w:pPr>
            <w:r w:rsidRPr="00A51015">
              <w:rPr>
                <w:rFonts w:eastAsiaTheme="minorHAnsi"/>
                <w:sz w:val="16"/>
                <w:szCs w:val="16"/>
              </w:rPr>
              <w:t>Rozpuszczalniki chromatograficzne do oznaczania witamin w mleku.</w:t>
            </w:r>
          </w:p>
        </w:tc>
        <w:tc>
          <w:tcPr>
            <w:tcW w:w="695" w:type="pct"/>
            <w:vAlign w:val="center"/>
          </w:tcPr>
          <w:p w14:paraId="261B9B8E" w14:textId="578DB44F" w:rsidR="0094616E" w:rsidRPr="00A51015" w:rsidRDefault="0094616E" w:rsidP="0094616E">
            <w:pPr>
              <w:jc w:val="center"/>
              <w:rPr>
                <w:rFonts w:asciiTheme="minorHAnsi" w:hAnsiTheme="minorHAnsi" w:cstheme="minorHAnsi"/>
                <w:sz w:val="16"/>
                <w:szCs w:val="16"/>
              </w:rPr>
            </w:pPr>
            <w:r w:rsidRPr="00A51015">
              <w:rPr>
                <w:rFonts w:eastAsiaTheme="minorHAnsi"/>
                <w:sz w:val="16"/>
                <w:szCs w:val="16"/>
                <w:lang w:eastAsia="en-US"/>
              </w:rPr>
              <w:t xml:space="preserve">2-Propanol do HPLC, 99,9% </w:t>
            </w:r>
          </w:p>
        </w:tc>
        <w:tc>
          <w:tcPr>
            <w:tcW w:w="507" w:type="pct"/>
            <w:vAlign w:val="center"/>
          </w:tcPr>
          <w:p w14:paraId="0C2B5F6B" w14:textId="1BD4FD27" w:rsidR="0094616E" w:rsidRPr="00A51015" w:rsidRDefault="00564B46" w:rsidP="0094616E">
            <w:pPr>
              <w:jc w:val="center"/>
              <w:rPr>
                <w:rFonts w:asciiTheme="minorHAnsi" w:hAnsiTheme="minorHAnsi" w:cstheme="minorHAnsi"/>
                <w:sz w:val="16"/>
                <w:szCs w:val="16"/>
              </w:rPr>
            </w:pPr>
            <w:r>
              <w:rPr>
                <w:rFonts w:cstheme="minorHAnsi"/>
                <w:sz w:val="16"/>
                <w:szCs w:val="16"/>
              </w:rPr>
              <w:t>1</w:t>
            </w:r>
          </w:p>
        </w:tc>
        <w:tc>
          <w:tcPr>
            <w:tcW w:w="508" w:type="pct"/>
            <w:vAlign w:val="center"/>
          </w:tcPr>
          <w:p w14:paraId="48792E90" w14:textId="2C68D962" w:rsidR="0094616E" w:rsidRPr="00A51015" w:rsidRDefault="00564B46" w:rsidP="0094616E">
            <w:pPr>
              <w:jc w:val="center"/>
              <w:rPr>
                <w:sz w:val="16"/>
                <w:szCs w:val="16"/>
              </w:rPr>
            </w:pPr>
            <w:r>
              <w:rPr>
                <w:sz w:val="16"/>
                <w:szCs w:val="16"/>
              </w:rPr>
              <w:t>2,5 L</w:t>
            </w:r>
          </w:p>
        </w:tc>
        <w:tc>
          <w:tcPr>
            <w:tcW w:w="508" w:type="pct"/>
            <w:vAlign w:val="center"/>
          </w:tcPr>
          <w:p w14:paraId="76F854A0" w14:textId="0FC660B8" w:rsidR="0094616E" w:rsidRPr="00A51015" w:rsidRDefault="0094616E" w:rsidP="0094616E">
            <w:pPr>
              <w:jc w:val="center"/>
              <w:rPr>
                <w:rFonts w:asciiTheme="minorHAnsi" w:hAnsiTheme="minorHAnsi" w:cstheme="minorHAnsi"/>
                <w:sz w:val="16"/>
                <w:szCs w:val="16"/>
                <w:lang w:val="en-US"/>
              </w:rPr>
            </w:pPr>
            <w:r w:rsidRPr="00A51015">
              <w:rPr>
                <w:sz w:val="16"/>
                <w:szCs w:val="16"/>
              </w:rPr>
              <w:t>Chromasolv</w:t>
            </w:r>
          </w:p>
        </w:tc>
        <w:tc>
          <w:tcPr>
            <w:tcW w:w="474" w:type="pct"/>
            <w:vAlign w:val="center"/>
          </w:tcPr>
          <w:p w14:paraId="2FD36647" w14:textId="19A72682" w:rsidR="0094616E" w:rsidRPr="00A51015" w:rsidRDefault="0094616E" w:rsidP="0094616E">
            <w:pPr>
              <w:jc w:val="center"/>
              <w:rPr>
                <w:rFonts w:asciiTheme="minorHAnsi" w:hAnsiTheme="minorHAnsi" w:cstheme="minorHAnsi"/>
                <w:sz w:val="16"/>
                <w:szCs w:val="16"/>
              </w:rPr>
            </w:pPr>
            <w:r w:rsidRPr="00A51015">
              <w:rPr>
                <w:sz w:val="16"/>
                <w:szCs w:val="16"/>
              </w:rPr>
              <w:t>650447-2.5L</w:t>
            </w:r>
          </w:p>
        </w:tc>
        <w:tc>
          <w:tcPr>
            <w:tcW w:w="445" w:type="pct"/>
            <w:vAlign w:val="center"/>
          </w:tcPr>
          <w:p w14:paraId="5C0777D9" w14:textId="77777777" w:rsidR="0094616E" w:rsidRPr="00A51015" w:rsidRDefault="0094616E" w:rsidP="0094616E">
            <w:pPr>
              <w:jc w:val="center"/>
              <w:rPr>
                <w:rFonts w:asciiTheme="minorHAnsi" w:hAnsiTheme="minorHAnsi" w:cstheme="minorHAnsi"/>
                <w:bCs/>
                <w:sz w:val="16"/>
                <w:szCs w:val="16"/>
              </w:rPr>
            </w:pPr>
          </w:p>
        </w:tc>
        <w:tc>
          <w:tcPr>
            <w:tcW w:w="448" w:type="pct"/>
            <w:vAlign w:val="center"/>
          </w:tcPr>
          <w:p w14:paraId="258DB9AB" w14:textId="77777777" w:rsidR="0094616E" w:rsidRPr="00A51015" w:rsidRDefault="0094616E" w:rsidP="0094616E">
            <w:pPr>
              <w:jc w:val="center"/>
              <w:rPr>
                <w:rFonts w:asciiTheme="minorHAnsi" w:hAnsiTheme="minorHAnsi" w:cstheme="minorHAnsi"/>
                <w:bCs/>
                <w:sz w:val="16"/>
                <w:szCs w:val="16"/>
              </w:rPr>
            </w:pPr>
          </w:p>
        </w:tc>
        <w:tc>
          <w:tcPr>
            <w:tcW w:w="444" w:type="pct"/>
            <w:gridSpan w:val="2"/>
            <w:vAlign w:val="center"/>
          </w:tcPr>
          <w:p w14:paraId="491895EF" w14:textId="77777777" w:rsidR="0094616E" w:rsidRPr="00A51015" w:rsidRDefault="0094616E" w:rsidP="0094616E">
            <w:pPr>
              <w:jc w:val="center"/>
              <w:rPr>
                <w:rFonts w:asciiTheme="minorHAnsi" w:hAnsiTheme="minorHAnsi" w:cstheme="minorHAnsi"/>
                <w:bCs/>
                <w:sz w:val="16"/>
                <w:szCs w:val="16"/>
              </w:rPr>
            </w:pPr>
          </w:p>
        </w:tc>
      </w:tr>
      <w:tr w:rsidR="0094616E" w:rsidRPr="00A51015" w14:paraId="29EED4AE" w14:textId="77777777" w:rsidTr="00564B46">
        <w:trPr>
          <w:gridAfter w:val="1"/>
          <w:wAfter w:w="20" w:type="pct"/>
          <w:jc w:val="center"/>
        </w:trPr>
        <w:tc>
          <w:tcPr>
            <w:tcW w:w="198" w:type="pct"/>
            <w:vAlign w:val="center"/>
          </w:tcPr>
          <w:p w14:paraId="35ABC3D9" w14:textId="63C4E679" w:rsidR="0094616E" w:rsidRPr="00A51015" w:rsidRDefault="0094616E" w:rsidP="0094616E">
            <w:pPr>
              <w:jc w:val="center"/>
              <w:rPr>
                <w:rFonts w:asciiTheme="minorHAnsi" w:hAnsiTheme="minorHAnsi" w:cstheme="minorHAnsi"/>
                <w:bCs/>
                <w:sz w:val="16"/>
                <w:szCs w:val="16"/>
              </w:rPr>
            </w:pPr>
            <w:r>
              <w:rPr>
                <w:rFonts w:asciiTheme="minorHAnsi" w:hAnsiTheme="minorHAnsi" w:cstheme="minorHAnsi"/>
                <w:bCs/>
                <w:sz w:val="16"/>
                <w:szCs w:val="16"/>
              </w:rPr>
              <w:t>6</w:t>
            </w:r>
          </w:p>
        </w:tc>
        <w:tc>
          <w:tcPr>
            <w:tcW w:w="754" w:type="pct"/>
            <w:vAlign w:val="center"/>
          </w:tcPr>
          <w:p w14:paraId="198519F3" w14:textId="3081C846" w:rsidR="0094616E" w:rsidRPr="00A51015" w:rsidRDefault="0094616E" w:rsidP="0094616E">
            <w:pPr>
              <w:jc w:val="center"/>
              <w:rPr>
                <w:rFonts w:asciiTheme="minorHAnsi" w:hAnsiTheme="minorHAnsi" w:cstheme="minorHAnsi"/>
                <w:sz w:val="16"/>
                <w:szCs w:val="16"/>
              </w:rPr>
            </w:pPr>
            <w:r w:rsidRPr="00A51015">
              <w:rPr>
                <w:rFonts w:eastAsiaTheme="minorHAnsi"/>
                <w:sz w:val="16"/>
                <w:szCs w:val="16"/>
              </w:rPr>
              <w:t>Rozpuszczalniki chromatograficzne do oznaczania witamin w mleku.</w:t>
            </w:r>
          </w:p>
        </w:tc>
        <w:tc>
          <w:tcPr>
            <w:tcW w:w="695" w:type="pct"/>
            <w:vAlign w:val="center"/>
          </w:tcPr>
          <w:p w14:paraId="22414902" w14:textId="3C7D0C37" w:rsidR="0094616E" w:rsidRPr="00A51015" w:rsidRDefault="0094616E" w:rsidP="0094616E">
            <w:pPr>
              <w:jc w:val="center"/>
              <w:rPr>
                <w:rFonts w:asciiTheme="minorHAnsi" w:hAnsiTheme="minorHAnsi" w:cstheme="minorHAnsi"/>
                <w:sz w:val="16"/>
                <w:szCs w:val="16"/>
              </w:rPr>
            </w:pPr>
            <w:r w:rsidRPr="00A51015">
              <w:rPr>
                <w:rFonts w:eastAsiaTheme="minorHAnsi"/>
                <w:sz w:val="16"/>
                <w:szCs w:val="16"/>
                <w:lang w:eastAsia="en-US"/>
              </w:rPr>
              <w:t>Tetrahydroturan do HPLC bez inhibitora ≥ 99,9%</w:t>
            </w:r>
          </w:p>
        </w:tc>
        <w:tc>
          <w:tcPr>
            <w:tcW w:w="507" w:type="pct"/>
            <w:vAlign w:val="center"/>
          </w:tcPr>
          <w:p w14:paraId="3D9AA160" w14:textId="64697F0D" w:rsidR="0094616E" w:rsidRPr="00A51015" w:rsidRDefault="0094616E" w:rsidP="0094616E">
            <w:pPr>
              <w:jc w:val="center"/>
              <w:rPr>
                <w:rFonts w:asciiTheme="minorHAnsi" w:hAnsiTheme="minorHAnsi" w:cstheme="minorHAnsi"/>
                <w:sz w:val="16"/>
                <w:szCs w:val="16"/>
              </w:rPr>
            </w:pPr>
            <w:r w:rsidRPr="00A51015">
              <w:rPr>
                <w:sz w:val="16"/>
                <w:szCs w:val="16"/>
              </w:rPr>
              <w:t>1</w:t>
            </w:r>
          </w:p>
        </w:tc>
        <w:tc>
          <w:tcPr>
            <w:tcW w:w="508" w:type="pct"/>
            <w:vAlign w:val="center"/>
          </w:tcPr>
          <w:p w14:paraId="41ADAD3B" w14:textId="02B6C4D0" w:rsidR="0094616E" w:rsidRPr="00A51015" w:rsidRDefault="00CE058B" w:rsidP="0094616E">
            <w:pPr>
              <w:jc w:val="center"/>
              <w:rPr>
                <w:sz w:val="16"/>
                <w:szCs w:val="16"/>
              </w:rPr>
            </w:pPr>
            <w:r>
              <w:rPr>
                <w:sz w:val="16"/>
                <w:szCs w:val="16"/>
              </w:rPr>
              <w:t>4X2,5 L</w:t>
            </w:r>
          </w:p>
        </w:tc>
        <w:tc>
          <w:tcPr>
            <w:tcW w:w="508" w:type="pct"/>
            <w:vAlign w:val="center"/>
          </w:tcPr>
          <w:p w14:paraId="702DBCEF" w14:textId="6BFC1B3C" w:rsidR="0094616E" w:rsidRPr="00A51015" w:rsidRDefault="0094616E" w:rsidP="0094616E">
            <w:pPr>
              <w:jc w:val="center"/>
              <w:rPr>
                <w:rFonts w:asciiTheme="minorHAnsi" w:hAnsiTheme="minorHAnsi" w:cstheme="minorHAnsi"/>
                <w:sz w:val="16"/>
                <w:szCs w:val="16"/>
                <w:lang w:val="en-US"/>
              </w:rPr>
            </w:pPr>
            <w:r w:rsidRPr="00A51015">
              <w:rPr>
                <w:sz w:val="16"/>
                <w:szCs w:val="16"/>
              </w:rPr>
              <w:t>Chromasolv</w:t>
            </w:r>
          </w:p>
        </w:tc>
        <w:tc>
          <w:tcPr>
            <w:tcW w:w="474" w:type="pct"/>
            <w:vAlign w:val="center"/>
          </w:tcPr>
          <w:p w14:paraId="25B60D98" w14:textId="0D1BA518" w:rsidR="0094616E" w:rsidRPr="00A51015" w:rsidRDefault="0094616E" w:rsidP="0094616E">
            <w:pPr>
              <w:jc w:val="center"/>
              <w:rPr>
                <w:rFonts w:asciiTheme="minorHAnsi" w:hAnsiTheme="minorHAnsi" w:cstheme="minorHAnsi"/>
                <w:sz w:val="16"/>
                <w:szCs w:val="16"/>
              </w:rPr>
            </w:pPr>
            <w:r w:rsidRPr="00A51015">
              <w:rPr>
                <w:sz w:val="16"/>
                <w:szCs w:val="16"/>
              </w:rPr>
              <w:t>34865-4X2.5L</w:t>
            </w:r>
          </w:p>
        </w:tc>
        <w:tc>
          <w:tcPr>
            <w:tcW w:w="445" w:type="pct"/>
            <w:vAlign w:val="center"/>
          </w:tcPr>
          <w:p w14:paraId="543441EE" w14:textId="77777777" w:rsidR="0094616E" w:rsidRPr="00A51015" w:rsidRDefault="0094616E" w:rsidP="0094616E">
            <w:pPr>
              <w:jc w:val="center"/>
              <w:rPr>
                <w:rFonts w:asciiTheme="minorHAnsi" w:hAnsiTheme="minorHAnsi" w:cstheme="minorHAnsi"/>
                <w:bCs/>
                <w:sz w:val="16"/>
                <w:szCs w:val="16"/>
              </w:rPr>
            </w:pPr>
          </w:p>
        </w:tc>
        <w:tc>
          <w:tcPr>
            <w:tcW w:w="448" w:type="pct"/>
            <w:vAlign w:val="center"/>
          </w:tcPr>
          <w:p w14:paraId="73D22CC3" w14:textId="77777777" w:rsidR="0094616E" w:rsidRPr="00A51015" w:rsidRDefault="0094616E" w:rsidP="0094616E">
            <w:pPr>
              <w:jc w:val="center"/>
              <w:rPr>
                <w:rFonts w:asciiTheme="minorHAnsi" w:hAnsiTheme="minorHAnsi" w:cstheme="minorHAnsi"/>
                <w:bCs/>
                <w:sz w:val="16"/>
                <w:szCs w:val="16"/>
              </w:rPr>
            </w:pPr>
          </w:p>
        </w:tc>
        <w:tc>
          <w:tcPr>
            <w:tcW w:w="444" w:type="pct"/>
            <w:gridSpan w:val="2"/>
            <w:vAlign w:val="center"/>
          </w:tcPr>
          <w:p w14:paraId="610C24DB" w14:textId="77777777" w:rsidR="0094616E" w:rsidRPr="00A51015" w:rsidRDefault="0094616E" w:rsidP="0094616E">
            <w:pPr>
              <w:jc w:val="center"/>
              <w:rPr>
                <w:rFonts w:asciiTheme="minorHAnsi" w:hAnsiTheme="minorHAnsi" w:cstheme="minorHAnsi"/>
                <w:bCs/>
                <w:sz w:val="16"/>
                <w:szCs w:val="16"/>
              </w:rPr>
            </w:pPr>
          </w:p>
        </w:tc>
      </w:tr>
      <w:tr w:rsidR="00040D4E" w:rsidRPr="00A51015" w14:paraId="1DF73A7B" w14:textId="77777777" w:rsidTr="00040D4E">
        <w:trPr>
          <w:jc w:val="center"/>
        </w:trPr>
        <w:tc>
          <w:tcPr>
            <w:tcW w:w="4555" w:type="pct"/>
            <w:gridSpan w:val="10"/>
          </w:tcPr>
          <w:p w14:paraId="7A308540" w14:textId="3EDB8195" w:rsidR="00040D4E" w:rsidRPr="00A51015" w:rsidRDefault="00040D4E" w:rsidP="0094616E">
            <w:pPr>
              <w:jc w:val="center"/>
              <w:rPr>
                <w:rFonts w:asciiTheme="minorHAnsi" w:hAnsiTheme="minorHAnsi" w:cstheme="minorHAnsi"/>
                <w:bCs/>
                <w:sz w:val="16"/>
                <w:szCs w:val="16"/>
              </w:rPr>
            </w:pPr>
          </w:p>
          <w:p w14:paraId="3274EEAC" w14:textId="77777777" w:rsidR="00040D4E" w:rsidRPr="00A51015" w:rsidRDefault="00040D4E" w:rsidP="0094616E">
            <w:pPr>
              <w:jc w:val="center"/>
              <w:rPr>
                <w:rFonts w:asciiTheme="minorHAnsi" w:hAnsiTheme="minorHAnsi" w:cstheme="minorHAnsi"/>
                <w:b/>
                <w:sz w:val="16"/>
                <w:szCs w:val="16"/>
              </w:rPr>
            </w:pPr>
            <w:r w:rsidRPr="00A51015">
              <w:rPr>
                <w:rFonts w:asciiTheme="minorHAnsi" w:hAnsiTheme="minorHAnsi" w:cstheme="minorHAnsi"/>
                <w:bCs/>
                <w:sz w:val="16"/>
                <w:szCs w:val="16"/>
              </w:rPr>
              <w:t>Razem Brutto</w:t>
            </w:r>
          </w:p>
          <w:p w14:paraId="4AF5113A" w14:textId="77777777" w:rsidR="00040D4E" w:rsidRPr="00A51015" w:rsidRDefault="00040D4E" w:rsidP="0094616E">
            <w:pPr>
              <w:jc w:val="center"/>
              <w:rPr>
                <w:rFonts w:asciiTheme="minorHAnsi" w:hAnsiTheme="minorHAnsi" w:cstheme="minorHAnsi"/>
                <w:bCs/>
                <w:sz w:val="16"/>
                <w:szCs w:val="16"/>
              </w:rPr>
            </w:pPr>
          </w:p>
        </w:tc>
        <w:tc>
          <w:tcPr>
            <w:tcW w:w="445" w:type="pct"/>
            <w:gridSpan w:val="2"/>
            <w:vAlign w:val="center"/>
          </w:tcPr>
          <w:p w14:paraId="36A2C89F" w14:textId="77777777" w:rsidR="00040D4E" w:rsidRPr="00A51015" w:rsidRDefault="00040D4E" w:rsidP="0094616E">
            <w:pPr>
              <w:jc w:val="center"/>
              <w:rPr>
                <w:rFonts w:asciiTheme="minorHAnsi" w:hAnsiTheme="minorHAnsi" w:cstheme="minorHAnsi"/>
                <w:bCs/>
                <w:sz w:val="16"/>
                <w:szCs w:val="16"/>
              </w:rPr>
            </w:pPr>
          </w:p>
        </w:tc>
      </w:tr>
    </w:tbl>
    <w:p w14:paraId="10309F16" w14:textId="3453C4A4" w:rsidR="00692D64" w:rsidRDefault="00692D64" w:rsidP="00692D64">
      <w:pPr>
        <w:jc w:val="both"/>
        <w:rPr>
          <w:rFonts w:asciiTheme="minorHAnsi" w:hAnsiTheme="minorHAnsi" w:cstheme="minorHAnsi"/>
          <w:b/>
          <w:bCs/>
          <w:sz w:val="22"/>
          <w:szCs w:val="22"/>
        </w:rPr>
      </w:pPr>
    </w:p>
    <w:p w14:paraId="0CABA385" w14:textId="77777777" w:rsidR="00692D64" w:rsidRPr="00692D64" w:rsidRDefault="00692D64" w:rsidP="00692D64">
      <w:pPr>
        <w:jc w:val="both"/>
        <w:rPr>
          <w:rFonts w:asciiTheme="minorHAnsi" w:hAnsiTheme="minorHAnsi" w:cstheme="minorHAnsi"/>
          <w:b/>
          <w:bCs/>
          <w:sz w:val="22"/>
          <w:szCs w:val="22"/>
        </w:rPr>
      </w:pPr>
    </w:p>
    <w:p w14:paraId="42A62EAA" w14:textId="3E63CC9F" w:rsidR="00692D64" w:rsidRDefault="00692D64" w:rsidP="00692D64">
      <w:pPr>
        <w:jc w:val="both"/>
        <w:rPr>
          <w:rFonts w:asciiTheme="minorHAnsi" w:hAnsiTheme="minorHAnsi" w:cstheme="minorHAnsi"/>
          <w:b/>
          <w:bCs/>
          <w:sz w:val="22"/>
          <w:szCs w:val="22"/>
        </w:rPr>
      </w:pPr>
      <w:r w:rsidRPr="00692D64">
        <w:rPr>
          <w:rFonts w:asciiTheme="minorHAnsi" w:hAnsiTheme="minorHAnsi" w:cstheme="minorHAnsi"/>
          <w:b/>
          <w:bCs/>
          <w:sz w:val="22"/>
          <w:szCs w:val="22"/>
        </w:rPr>
        <w:t>Część nr 2 - Dostawa odczynników chemicznych producenta Honeywell</w:t>
      </w:r>
    </w:p>
    <w:p w14:paraId="15ADCAA7" w14:textId="47443445" w:rsidR="000A76FC" w:rsidRDefault="000A76FC" w:rsidP="00692D64">
      <w:pPr>
        <w:jc w:val="both"/>
        <w:rPr>
          <w:rFonts w:asciiTheme="minorHAnsi" w:hAnsiTheme="minorHAnsi" w:cstheme="minorHAnsi"/>
          <w:b/>
          <w:bCs/>
          <w:sz w:val="22"/>
          <w:szCs w:val="22"/>
        </w:rPr>
      </w:pPr>
    </w:p>
    <w:p w14:paraId="004227B9" w14:textId="77777777" w:rsidR="000A76FC" w:rsidRPr="00692D64" w:rsidRDefault="000A76FC" w:rsidP="000A76FC">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04FA919E" w14:textId="77777777" w:rsidR="000A76FC" w:rsidRPr="00692D64" w:rsidRDefault="000A76FC" w:rsidP="000A76FC">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1BB110BA" w14:textId="77777777" w:rsidR="000A76FC" w:rsidRPr="005C50B3" w:rsidRDefault="000A76FC" w:rsidP="000A76FC">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1E961F79" w14:textId="19E02BE9" w:rsidR="000A76FC" w:rsidRDefault="000A76FC" w:rsidP="00692D64">
      <w:pPr>
        <w:jc w:val="both"/>
        <w:rPr>
          <w:rFonts w:asciiTheme="minorHAnsi" w:hAnsiTheme="minorHAnsi" w:cstheme="minorHAnsi"/>
          <w:b/>
          <w:bCs/>
          <w:sz w:val="22"/>
          <w:szCs w:val="22"/>
        </w:rPr>
      </w:pPr>
    </w:p>
    <w:tbl>
      <w:tblPr>
        <w:tblW w:w="5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695"/>
        <w:gridCol w:w="1553"/>
        <w:gridCol w:w="1133"/>
        <w:gridCol w:w="1135"/>
        <w:gridCol w:w="1135"/>
        <w:gridCol w:w="1059"/>
        <w:gridCol w:w="994"/>
        <w:gridCol w:w="1001"/>
        <w:gridCol w:w="36"/>
        <w:gridCol w:w="956"/>
        <w:gridCol w:w="34"/>
      </w:tblGrid>
      <w:tr w:rsidR="000A76FC" w:rsidRPr="00A51015" w14:paraId="7579F6AE" w14:textId="77777777" w:rsidTr="00040D4E">
        <w:trPr>
          <w:gridAfter w:val="1"/>
          <w:wAfter w:w="16" w:type="pct"/>
          <w:trHeight w:val="781"/>
          <w:jc w:val="center"/>
        </w:trPr>
        <w:tc>
          <w:tcPr>
            <w:tcW w:w="198" w:type="pct"/>
            <w:shd w:val="clear" w:color="auto" w:fill="C6D9F1"/>
            <w:vAlign w:val="center"/>
          </w:tcPr>
          <w:p w14:paraId="025123BD" w14:textId="77777777" w:rsidR="000A76FC" w:rsidRPr="00A51015" w:rsidRDefault="000A76FC" w:rsidP="00216576">
            <w:pPr>
              <w:jc w:val="right"/>
              <w:rPr>
                <w:rFonts w:asciiTheme="minorHAnsi" w:hAnsiTheme="minorHAnsi" w:cstheme="minorHAnsi"/>
                <w:b/>
                <w:sz w:val="16"/>
                <w:szCs w:val="16"/>
              </w:rPr>
            </w:pPr>
            <w:r w:rsidRPr="00A51015">
              <w:rPr>
                <w:rFonts w:asciiTheme="minorHAnsi" w:hAnsiTheme="minorHAnsi" w:cstheme="minorHAnsi"/>
                <w:b/>
                <w:sz w:val="16"/>
                <w:szCs w:val="16"/>
              </w:rPr>
              <w:t>Lp</w:t>
            </w:r>
          </w:p>
        </w:tc>
        <w:tc>
          <w:tcPr>
            <w:tcW w:w="758" w:type="pct"/>
            <w:shd w:val="clear" w:color="auto" w:fill="C6D9F1"/>
            <w:vAlign w:val="center"/>
          </w:tcPr>
          <w:p w14:paraId="7DD4AB86" w14:textId="77777777" w:rsidR="000A76FC" w:rsidRPr="00A51015" w:rsidRDefault="000A76FC" w:rsidP="00216576">
            <w:pPr>
              <w:jc w:val="center"/>
              <w:rPr>
                <w:rFonts w:asciiTheme="minorHAnsi" w:hAnsiTheme="minorHAnsi" w:cstheme="minorHAnsi"/>
                <w:b/>
                <w:sz w:val="16"/>
                <w:szCs w:val="16"/>
              </w:rPr>
            </w:pPr>
            <w:r w:rsidRPr="00A51015">
              <w:rPr>
                <w:rFonts w:asciiTheme="minorHAnsi" w:hAnsiTheme="minorHAnsi" w:cstheme="minorHAnsi"/>
                <w:b/>
                <w:sz w:val="16"/>
                <w:szCs w:val="16"/>
              </w:rPr>
              <w:t>Produkt</w:t>
            </w:r>
          </w:p>
        </w:tc>
        <w:tc>
          <w:tcPr>
            <w:tcW w:w="695" w:type="pct"/>
            <w:shd w:val="clear" w:color="auto" w:fill="C6D9F1"/>
            <w:vAlign w:val="center"/>
          </w:tcPr>
          <w:p w14:paraId="62C537C7" w14:textId="77777777" w:rsidR="000A76FC" w:rsidRPr="00A51015" w:rsidRDefault="000A76FC" w:rsidP="00216576">
            <w:pPr>
              <w:jc w:val="center"/>
              <w:rPr>
                <w:rFonts w:asciiTheme="minorHAnsi" w:hAnsiTheme="minorHAnsi" w:cstheme="minorHAnsi"/>
                <w:b/>
                <w:sz w:val="16"/>
                <w:szCs w:val="16"/>
              </w:rPr>
            </w:pPr>
            <w:r w:rsidRPr="00A51015">
              <w:rPr>
                <w:rFonts w:asciiTheme="minorHAnsi" w:hAnsiTheme="minorHAnsi" w:cstheme="minorHAnsi"/>
                <w:b/>
                <w:sz w:val="16"/>
                <w:szCs w:val="16"/>
              </w:rPr>
              <w:t>Opis</w:t>
            </w:r>
          </w:p>
        </w:tc>
        <w:tc>
          <w:tcPr>
            <w:tcW w:w="507" w:type="pct"/>
            <w:shd w:val="clear" w:color="auto" w:fill="C6D9F1"/>
            <w:vAlign w:val="center"/>
          </w:tcPr>
          <w:p w14:paraId="42F9C70D" w14:textId="77777777" w:rsidR="000A76FC" w:rsidRPr="00A51015" w:rsidRDefault="000A76FC" w:rsidP="00216576">
            <w:pPr>
              <w:jc w:val="center"/>
              <w:rPr>
                <w:rFonts w:asciiTheme="minorHAnsi" w:hAnsiTheme="minorHAnsi" w:cstheme="minorHAnsi"/>
                <w:b/>
                <w:sz w:val="16"/>
                <w:szCs w:val="16"/>
              </w:rPr>
            </w:pPr>
            <w:r w:rsidRPr="00A51015">
              <w:rPr>
                <w:rFonts w:asciiTheme="minorHAnsi" w:hAnsiTheme="minorHAnsi" w:cstheme="minorHAnsi"/>
                <w:b/>
                <w:sz w:val="16"/>
                <w:szCs w:val="16"/>
              </w:rPr>
              <w:t>Ilość</w:t>
            </w:r>
            <w:r>
              <w:rPr>
                <w:rFonts w:asciiTheme="minorHAnsi" w:hAnsiTheme="minorHAnsi" w:cstheme="minorHAnsi"/>
                <w:b/>
                <w:sz w:val="16"/>
                <w:szCs w:val="16"/>
              </w:rPr>
              <w:t xml:space="preserve"> opakowań </w:t>
            </w:r>
          </w:p>
        </w:tc>
        <w:tc>
          <w:tcPr>
            <w:tcW w:w="508" w:type="pct"/>
            <w:shd w:val="clear" w:color="auto" w:fill="C6D9F1"/>
            <w:vAlign w:val="center"/>
          </w:tcPr>
          <w:p w14:paraId="03561DEF" w14:textId="77777777" w:rsidR="000A76FC" w:rsidRPr="00A51015" w:rsidRDefault="000A76FC" w:rsidP="00216576">
            <w:pPr>
              <w:jc w:val="center"/>
              <w:rPr>
                <w:rFonts w:asciiTheme="minorHAnsi" w:hAnsiTheme="minorHAnsi" w:cstheme="minorHAnsi"/>
                <w:b/>
                <w:sz w:val="16"/>
                <w:szCs w:val="16"/>
              </w:rPr>
            </w:pPr>
            <w:r>
              <w:rPr>
                <w:rFonts w:asciiTheme="minorHAnsi" w:hAnsiTheme="minorHAnsi" w:cstheme="minorHAnsi"/>
                <w:b/>
                <w:sz w:val="16"/>
                <w:szCs w:val="16"/>
              </w:rPr>
              <w:t xml:space="preserve">Pojemność opakowania </w:t>
            </w:r>
          </w:p>
        </w:tc>
        <w:tc>
          <w:tcPr>
            <w:tcW w:w="508" w:type="pct"/>
            <w:shd w:val="clear" w:color="auto" w:fill="C6D9F1"/>
            <w:vAlign w:val="center"/>
          </w:tcPr>
          <w:p w14:paraId="19C715FF" w14:textId="77777777" w:rsidR="000A76FC" w:rsidRPr="00A51015" w:rsidRDefault="000A76FC" w:rsidP="00216576">
            <w:pPr>
              <w:jc w:val="center"/>
              <w:rPr>
                <w:rFonts w:asciiTheme="minorHAnsi" w:hAnsiTheme="minorHAnsi" w:cstheme="minorHAnsi"/>
                <w:b/>
                <w:sz w:val="16"/>
                <w:szCs w:val="16"/>
              </w:rPr>
            </w:pPr>
            <w:r w:rsidRPr="00A51015">
              <w:rPr>
                <w:rFonts w:asciiTheme="minorHAnsi" w:hAnsiTheme="minorHAnsi" w:cstheme="minorHAnsi"/>
                <w:b/>
                <w:sz w:val="16"/>
                <w:szCs w:val="16"/>
              </w:rPr>
              <w:t xml:space="preserve">Producent </w:t>
            </w:r>
          </w:p>
        </w:tc>
        <w:tc>
          <w:tcPr>
            <w:tcW w:w="474" w:type="pct"/>
            <w:shd w:val="clear" w:color="auto" w:fill="C6D9F1"/>
            <w:vAlign w:val="center"/>
          </w:tcPr>
          <w:p w14:paraId="05A385A6" w14:textId="77777777" w:rsidR="000A76FC" w:rsidRPr="00A51015" w:rsidRDefault="000A76FC" w:rsidP="00216576">
            <w:pPr>
              <w:rPr>
                <w:rFonts w:asciiTheme="minorHAnsi" w:hAnsiTheme="minorHAnsi" w:cstheme="minorHAnsi"/>
                <w:sz w:val="16"/>
                <w:szCs w:val="16"/>
              </w:rPr>
            </w:pPr>
            <w:r w:rsidRPr="00A51015">
              <w:rPr>
                <w:rFonts w:asciiTheme="minorHAnsi" w:hAnsiTheme="minorHAnsi" w:cstheme="minorHAnsi"/>
                <w:b/>
                <w:sz w:val="16"/>
                <w:szCs w:val="16"/>
              </w:rPr>
              <w:t>Numer katalogowy</w:t>
            </w:r>
          </w:p>
        </w:tc>
        <w:tc>
          <w:tcPr>
            <w:tcW w:w="445" w:type="pct"/>
            <w:shd w:val="clear" w:color="auto" w:fill="C6D9F1"/>
            <w:vAlign w:val="center"/>
          </w:tcPr>
          <w:p w14:paraId="6D4AD2A5" w14:textId="77777777" w:rsidR="000A76FC" w:rsidRPr="00A51015" w:rsidRDefault="000A76FC" w:rsidP="00216576">
            <w:pPr>
              <w:jc w:val="center"/>
              <w:rPr>
                <w:rFonts w:asciiTheme="minorHAnsi" w:hAnsiTheme="minorHAnsi" w:cstheme="minorHAnsi"/>
                <w:b/>
                <w:sz w:val="16"/>
                <w:szCs w:val="16"/>
              </w:rPr>
            </w:pPr>
            <w:r w:rsidRPr="00A51015">
              <w:rPr>
                <w:rFonts w:asciiTheme="minorHAnsi" w:hAnsiTheme="minorHAnsi" w:cstheme="minorHAnsi"/>
                <w:b/>
                <w:sz w:val="16"/>
                <w:szCs w:val="16"/>
              </w:rPr>
              <w:t>Producent</w:t>
            </w:r>
          </w:p>
        </w:tc>
        <w:tc>
          <w:tcPr>
            <w:tcW w:w="448" w:type="pct"/>
            <w:shd w:val="clear" w:color="auto" w:fill="C6D9F1"/>
            <w:vAlign w:val="center"/>
          </w:tcPr>
          <w:p w14:paraId="6A7FFD9F" w14:textId="77777777" w:rsidR="000A76FC" w:rsidRPr="00A51015" w:rsidRDefault="000A76FC" w:rsidP="00216576">
            <w:pPr>
              <w:jc w:val="center"/>
              <w:rPr>
                <w:rFonts w:asciiTheme="minorHAnsi" w:hAnsiTheme="minorHAnsi" w:cstheme="minorHAnsi"/>
                <w:b/>
                <w:sz w:val="16"/>
                <w:szCs w:val="16"/>
              </w:rPr>
            </w:pPr>
            <w:r w:rsidRPr="00A51015">
              <w:rPr>
                <w:rFonts w:asciiTheme="minorHAnsi" w:hAnsiTheme="minorHAnsi" w:cstheme="minorHAnsi"/>
                <w:b/>
                <w:sz w:val="16"/>
                <w:szCs w:val="16"/>
              </w:rPr>
              <w:t>Numer katalogowy</w:t>
            </w:r>
          </w:p>
        </w:tc>
        <w:tc>
          <w:tcPr>
            <w:tcW w:w="444" w:type="pct"/>
            <w:gridSpan w:val="2"/>
            <w:shd w:val="clear" w:color="auto" w:fill="C6D9F1"/>
            <w:vAlign w:val="center"/>
          </w:tcPr>
          <w:p w14:paraId="4B31BC5D" w14:textId="77777777" w:rsidR="000A76FC" w:rsidRPr="00A51015" w:rsidRDefault="000A76FC" w:rsidP="00216576">
            <w:pPr>
              <w:jc w:val="center"/>
              <w:rPr>
                <w:rFonts w:asciiTheme="minorHAnsi" w:hAnsiTheme="minorHAnsi" w:cstheme="minorHAnsi"/>
                <w:b/>
                <w:sz w:val="16"/>
                <w:szCs w:val="16"/>
              </w:rPr>
            </w:pPr>
            <w:r w:rsidRPr="00A51015">
              <w:rPr>
                <w:rFonts w:asciiTheme="minorHAnsi" w:hAnsiTheme="minorHAnsi" w:cstheme="minorHAnsi"/>
                <w:b/>
                <w:sz w:val="16"/>
                <w:szCs w:val="16"/>
              </w:rPr>
              <w:t xml:space="preserve">Wartość </w:t>
            </w:r>
          </w:p>
          <w:p w14:paraId="4E142270" w14:textId="77777777" w:rsidR="000A76FC" w:rsidRPr="00A51015" w:rsidRDefault="000A76FC" w:rsidP="00216576">
            <w:pPr>
              <w:jc w:val="center"/>
              <w:rPr>
                <w:rFonts w:asciiTheme="minorHAnsi" w:hAnsiTheme="minorHAnsi" w:cstheme="minorHAnsi"/>
                <w:b/>
                <w:sz w:val="16"/>
                <w:szCs w:val="16"/>
              </w:rPr>
            </w:pPr>
            <w:r w:rsidRPr="00A51015">
              <w:rPr>
                <w:rFonts w:asciiTheme="minorHAnsi" w:hAnsiTheme="minorHAnsi" w:cstheme="minorHAnsi"/>
                <w:b/>
                <w:sz w:val="16"/>
                <w:szCs w:val="16"/>
              </w:rPr>
              <w:t>brutto PLN</w:t>
            </w:r>
          </w:p>
        </w:tc>
      </w:tr>
      <w:tr w:rsidR="000A76FC" w:rsidRPr="00A51015" w14:paraId="7C6DA11D" w14:textId="77777777" w:rsidTr="00040D4E">
        <w:trPr>
          <w:gridAfter w:val="1"/>
          <w:wAfter w:w="16" w:type="pct"/>
          <w:trHeight w:val="381"/>
          <w:jc w:val="center"/>
        </w:trPr>
        <w:tc>
          <w:tcPr>
            <w:tcW w:w="198" w:type="pct"/>
            <w:shd w:val="clear" w:color="auto" w:fill="C6D9F1"/>
            <w:vAlign w:val="center"/>
          </w:tcPr>
          <w:p w14:paraId="62F962CD" w14:textId="77777777" w:rsidR="000A76FC" w:rsidRPr="00A51015" w:rsidRDefault="000A76FC" w:rsidP="00216576">
            <w:pPr>
              <w:jc w:val="right"/>
              <w:rPr>
                <w:rFonts w:asciiTheme="minorHAnsi" w:hAnsiTheme="minorHAnsi" w:cstheme="minorHAnsi"/>
                <w:b/>
                <w:sz w:val="16"/>
                <w:szCs w:val="16"/>
              </w:rPr>
            </w:pPr>
            <w:r w:rsidRPr="00A51015">
              <w:rPr>
                <w:rFonts w:asciiTheme="minorHAnsi" w:hAnsiTheme="minorHAnsi" w:cstheme="minorHAnsi"/>
                <w:b/>
                <w:sz w:val="16"/>
                <w:szCs w:val="16"/>
              </w:rPr>
              <w:t>1</w:t>
            </w:r>
          </w:p>
        </w:tc>
        <w:tc>
          <w:tcPr>
            <w:tcW w:w="758" w:type="pct"/>
            <w:shd w:val="clear" w:color="auto" w:fill="C6D9F1"/>
            <w:vAlign w:val="center"/>
          </w:tcPr>
          <w:p w14:paraId="14503A67" w14:textId="77777777" w:rsidR="000A76FC" w:rsidRPr="00A51015" w:rsidRDefault="000A76FC" w:rsidP="00216576">
            <w:pPr>
              <w:jc w:val="center"/>
              <w:rPr>
                <w:rFonts w:asciiTheme="minorHAnsi" w:hAnsiTheme="minorHAnsi" w:cstheme="minorHAnsi"/>
                <w:b/>
                <w:sz w:val="16"/>
                <w:szCs w:val="16"/>
              </w:rPr>
            </w:pPr>
            <w:r w:rsidRPr="00A51015">
              <w:rPr>
                <w:rFonts w:asciiTheme="minorHAnsi" w:hAnsiTheme="minorHAnsi" w:cstheme="minorHAnsi"/>
                <w:b/>
                <w:sz w:val="16"/>
                <w:szCs w:val="16"/>
              </w:rPr>
              <w:t>2</w:t>
            </w:r>
          </w:p>
        </w:tc>
        <w:tc>
          <w:tcPr>
            <w:tcW w:w="695" w:type="pct"/>
            <w:shd w:val="clear" w:color="auto" w:fill="C6D9F1"/>
            <w:vAlign w:val="center"/>
          </w:tcPr>
          <w:p w14:paraId="64DD326B" w14:textId="77777777" w:rsidR="000A76FC" w:rsidRPr="00A51015" w:rsidRDefault="000A76FC" w:rsidP="00216576">
            <w:pPr>
              <w:jc w:val="center"/>
              <w:rPr>
                <w:rFonts w:asciiTheme="minorHAnsi" w:hAnsiTheme="minorHAnsi" w:cstheme="minorHAnsi"/>
                <w:b/>
                <w:sz w:val="16"/>
                <w:szCs w:val="16"/>
              </w:rPr>
            </w:pPr>
            <w:r w:rsidRPr="00A51015">
              <w:rPr>
                <w:rFonts w:asciiTheme="minorHAnsi" w:hAnsiTheme="minorHAnsi" w:cstheme="minorHAnsi"/>
                <w:b/>
                <w:sz w:val="16"/>
                <w:szCs w:val="16"/>
              </w:rPr>
              <w:t>3</w:t>
            </w:r>
          </w:p>
        </w:tc>
        <w:tc>
          <w:tcPr>
            <w:tcW w:w="507" w:type="pct"/>
            <w:shd w:val="clear" w:color="auto" w:fill="C6D9F1"/>
            <w:vAlign w:val="center"/>
          </w:tcPr>
          <w:p w14:paraId="14E42B22" w14:textId="77777777" w:rsidR="000A76FC" w:rsidRPr="00A51015" w:rsidRDefault="000A76FC" w:rsidP="00216576">
            <w:pPr>
              <w:jc w:val="center"/>
              <w:rPr>
                <w:rFonts w:asciiTheme="minorHAnsi" w:hAnsiTheme="minorHAnsi" w:cstheme="minorHAnsi"/>
                <w:b/>
                <w:sz w:val="16"/>
                <w:szCs w:val="16"/>
              </w:rPr>
            </w:pPr>
            <w:r w:rsidRPr="00A51015">
              <w:rPr>
                <w:rFonts w:asciiTheme="minorHAnsi" w:hAnsiTheme="minorHAnsi" w:cstheme="minorHAnsi"/>
                <w:b/>
                <w:sz w:val="16"/>
                <w:szCs w:val="16"/>
              </w:rPr>
              <w:t>4</w:t>
            </w:r>
          </w:p>
        </w:tc>
        <w:tc>
          <w:tcPr>
            <w:tcW w:w="508" w:type="pct"/>
            <w:shd w:val="clear" w:color="auto" w:fill="C6D9F1"/>
            <w:vAlign w:val="center"/>
          </w:tcPr>
          <w:p w14:paraId="10577F49" w14:textId="77777777" w:rsidR="000A76FC" w:rsidRPr="00A51015" w:rsidRDefault="000A76FC" w:rsidP="00216576">
            <w:pPr>
              <w:jc w:val="center"/>
              <w:rPr>
                <w:rFonts w:asciiTheme="minorHAnsi" w:hAnsiTheme="minorHAnsi" w:cstheme="minorHAnsi"/>
                <w:b/>
                <w:sz w:val="16"/>
                <w:szCs w:val="16"/>
              </w:rPr>
            </w:pPr>
            <w:r w:rsidRPr="00A51015">
              <w:rPr>
                <w:rFonts w:asciiTheme="minorHAnsi" w:hAnsiTheme="minorHAnsi" w:cstheme="minorHAnsi"/>
                <w:b/>
                <w:sz w:val="16"/>
                <w:szCs w:val="16"/>
              </w:rPr>
              <w:t>5</w:t>
            </w:r>
          </w:p>
        </w:tc>
        <w:tc>
          <w:tcPr>
            <w:tcW w:w="508" w:type="pct"/>
            <w:shd w:val="clear" w:color="auto" w:fill="C6D9F1"/>
            <w:vAlign w:val="center"/>
          </w:tcPr>
          <w:p w14:paraId="07BAD563" w14:textId="77777777" w:rsidR="000A76FC" w:rsidRPr="00A51015" w:rsidRDefault="000A76FC" w:rsidP="00216576">
            <w:pPr>
              <w:jc w:val="center"/>
              <w:rPr>
                <w:rFonts w:asciiTheme="minorHAnsi" w:hAnsiTheme="minorHAnsi" w:cstheme="minorHAnsi"/>
                <w:b/>
                <w:sz w:val="16"/>
                <w:szCs w:val="16"/>
              </w:rPr>
            </w:pPr>
            <w:r w:rsidRPr="00A51015">
              <w:rPr>
                <w:rFonts w:asciiTheme="minorHAnsi" w:hAnsiTheme="minorHAnsi" w:cstheme="minorHAnsi"/>
                <w:b/>
                <w:sz w:val="16"/>
                <w:szCs w:val="16"/>
              </w:rPr>
              <w:t>6</w:t>
            </w:r>
          </w:p>
        </w:tc>
        <w:tc>
          <w:tcPr>
            <w:tcW w:w="474" w:type="pct"/>
            <w:shd w:val="clear" w:color="auto" w:fill="C6D9F1"/>
            <w:vAlign w:val="center"/>
          </w:tcPr>
          <w:p w14:paraId="2598DD7B" w14:textId="77777777" w:rsidR="000A76FC" w:rsidRPr="00A51015" w:rsidRDefault="000A76FC" w:rsidP="00216576">
            <w:pPr>
              <w:jc w:val="center"/>
              <w:rPr>
                <w:rFonts w:asciiTheme="minorHAnsi" w:hAnsiTheme="minorHAnsi" w:cstheme="minorHAnsi"/>
                <w:b/>
                <w:sz w:val="16"/>
                <w:szCs w:val="16"/>
              </w:rPr>
            </w:pPr>
            <w:r w:rsidRPr="00A51015">
              <w:rPr>
                <w:rFonts w:asciiTheme="minorHAnsi" w:hAnsiTheme="minorHAnsi" w:cstheme="minorHAnsi"/>
                <w:b/>
                <w:sz w:val="16"/>
                <w:szCs w:val="16"/>
              </w:rPr>
              <w:t>7</w:t>
            </w:r>
          </w:p>
        </w:tc>
        <w:tc>
          <w:tcPr>
            <w:tcW w:w="445" w:type="pct"/>
            <w:shd w:val="clear" w:color="auto" w:fill="C6D9F1"/>
            <w:vAlign w:val="center"/>
          </w:tcPr>
          <w:p w14:paraId="74757918" w14:textId="77777777" w:rsidR="000A76FC" w:rsidRPr="00A51015" w:rsidRDefault="000A76FC" w:rsidP="00216576">
            <w:pPr>
              <w:ind w:hanging="43"/>
              <w:jc w:val="center"/>
              <w:rPr>
                <w:rFonts w:asciiTheme="minorHAnsi" w:hAnsiTheme="minorHAnsi" w:cstheme="minorHAnsi"/>
                <w:b/>
                <w:sz w:val="16"/>
                <w:szCs w:val="16"/>
              </w:rPr>
            </w:pPr>
            <w:r w:rsidRPr="00A51015">
              <w:rPr>
                <w:rFonts w:asciiTheme="minorHAnsi" w:hAnsiTheme="minorHAnsi" w:cstheme="minorHAnsi"/>
                <w:b/>
                <w:sz w:val="16"/>
                <w:szCs w:val="16"/>
              </w:rPr>
              <w:t>8</w:t>
            </w:r>
          </w:p>
        </w:tc>
        <w:tc>
          <w:tcPr>
            <w:tcW w:w="448" w:type="pct"/>
            <w:shd w:val="clear" w:color="auto" w:fill="C6D9F1"/>
            <w:vAlign w:val="center"/>
          </w:tcPr>
          <w:p w14:paraId="59B37D83" w14:textId="77777777" w:rsidR="000A76FC" w:rsidRPr="00A51015" w:rsidRDefault="000A76FC" w:rsidP="00216576">
            <w:pPr>
              <w:jc w:val="center"/>
              <w:rPr>
                <w:rFonts w:asciiTheme="minorHAnsi" w:hAnsiTheme="minorHAnsi" w:cstheme="minorHAnsi"/>
                <w:b/>
                <w:sz w:val="16"/>
                <w:szCs w:val="16"/>
              </w:rPr>
            </w:pPr>
            <w:r w:rsidRPr="00A51015">
              <w:rPr>
                <w:rFonts w:asciiTheme="minorHAnsi" w:hAnsiTheme="minorHAnsi" w:cstheme="minorHAnsi"/>
                <w:b/>
                <w:sz w:val="16"/>
                <w:szCs w:val="16"/>
              </w:rPr>
              <w:t xml:space="preserve">9 </w:t>
            </w:r>
          </w:p>
        </w:tc>
        <w:tc>
          <w:tcPr>
            <w:tcW w:w="444" w:type="pct"/>
            <w:gridSpan w:val="2"/>
            <w:shd w:val="clear" w:color="auto" w:fill="C6D9F1"/>
            <w:vAlign w:val="center"/>
          </w:tcPr>
          <w:p w14:paraId="55E2E4BA" w14:textId="77777777" w:rsidR="000A76FC" w:rsidRPr="00A51015" w:rsidRDefault="000A76FC" w:rsidP="00216576">
            <w:pPr>
              <w:jc w:val="center"/>
              <w:rPr>
                <w:rFonts w:asciiTheme="minorHAnsi" w:hAnsiTheme="minorHAnsi" w:cstheme="minorHAnsi"/>
                <w:b/>
                <w:sz w:val="16"/>
                <w:szCs w:val="16"/>
              </w:rPr>
            </w:pPr>
            <w:r>
              <w:rPr>
                <w:rFonts w:asciiTheme="minorHAnsi" w:hAnsiTheme="minorHAnsi" w:cstheme="minorHAnsi"/>
                <w:b/>
                <w:sz w:val="16"/>
                <w:szCs w:val="16"/>
              </w:rPr>
              <w:t>10</w:t>
            </w:r>
          </w:p>
        </w:tc>
      </w:tr>
      <w:tr w:rsidR="00040D4E" w:rsidRPr="00A51015" w14:paraId="7876A0F1" w14:textId="77777777" w:rsidTr="00040D4E">
        <w:trPr>
          <w:gridAfter w:val="1"/>
          <w:wAfter w:w="16" w:type="pct"/>
          <w:jc w:val="center"/>
        </w:trPr>
        <w:tc>
          <w:tcPr>
            <w:tcW w:w="198" w:type="pct"/>
            <w:vAlign w:val="center"/>
          </w:tcPr>
          <w:p w14:paraId="14CAC4CE" w14:textId="77777777" w:rsidR="00040D4E" w:rsidRPr="00040D4E" w:rsidRDefault="00040D4E" w:rsidP="00040D4E">
            <w:pPr>
              <w:jc w:val="center"/>
              <w:rPr>
                <w:rFonts w:asciiTheme="minorHAnsi" w:hAnsiTheme="minorHAnsi" w:cstheme="minorHAnsi"/>
                <w:bCs/>
                <w:sz w:val="16"/>
                <w:szCs w:val="16"/>
              </w:rPr>
            </w:pPr>
            <w:r w:rsidRPr="00040D4E">
              <w:rPr>
                <w:rFonts w:asciiTheme="minorHAnsi" w:hAnsiTheme="minorHAnsi" w:cstheme="minorHAnsi"/>
                <w:bCs/>
                <w:sz w:val="16"/>
                <w:szCs w:val="16"/>
              </w:rPr>
              <w:t>1</w:t>
            </w:r>
          </w:p>
        </w:tc>
        <w:tc>
          <w:tcPr>
            <w:tcW w:w="758" w:type="pct"/>
            <w:vAlign w:val="center"/>
          </w:tcPr>
          <w:p w14:paraId="41ECE2A3" w14:textId="23996773" w:rsidR="00040D4E" w:rsidRPr="00040D4E" w:rsidRDefault="00040D4E" w:rsidP="00040D4E">
            <w:pPr>
              <w:spacing w:after="100"/>
              <w:jc w:val="center"/>
              <w:rPr>
                <w:rFonts w:eastAsiaTheme="minorHAnsi"/>
                <w:sz w:val="16"/>
                <w:szCs w:val="16"/>
              </w:rPr>
            </w:pPr>
            <w:r w:rsidRPr="00040D4E">
              <w:rPr>
                <w:rFonts w:eastAsiaTheme="minorHAnsi"/>
                <w:sz w:val="16"/>
                <w:szCs w:val="16"/>
              </w:rPr>
              <w:t>Rozpuszczalniki chromatograficzne do oznaczania witamin w mleku</w:t>
            </w:r>
          </w:p>
        </w:tc>
        <w:tc>
          <w:tcPr>
            <w:tcW w:w="695" w:type="pct"/>
            <w:vAlign w:val="center"/>
          </w:tcPr>
          <w:p w14:paraId="37BF4BDA" w14:textId="0596B295" w:rsidR="00040D4E" w:rsidRPr="00040D4E" w:rsidRDefault="00040D4E" w:rsidP="00040D4E">
            <w:pPr>
              <w:jc w:val="center"/>
              <w:rPr>
                <w:rFonts w:asciiTheme="minorHAnsi" w:hAnsiTheme="minorHAnsi" w:cstheme="minorHAnsi"/>
                <w:bCs/>
                <w:sz w:val="16"/>
                <w:szCs w:val="16"/>
              </w:rPr>
            </w:pPr>
            <w:r w:rsidRPr="00040D4E">
              <w:rPr>
                <w:rFonts w:eastAsiaTheme="minorHAnsi"/>
                <w:sz w:val="16"/>
                <w:szCs w:val="16"/>
                <w:lang w:eastAsia="en-US"/>
              </w:rPr>
              <w:t xml:space="preserve">Etylowy alkohol, etanol 96% czda </w:t>
            </w:r>
          </w:p>
        </w:tc>
        <w:tc>
          <w:tcPr>
            <w:tcW w:w="507" w:type="pct"/>
            <w:vAlign w:val="center"/>
          </w:tcPr>
          <w:p w14:paraId="40CDAC5B" w14:textId="0A90158F" w:rsidR="00040D4E" w:rsidRPr="00040D4E" w:rsidRDefault="00040D4E" w:rsidP="00040D4E">
            <w:pPr>
              <w:jc w:val="center"/>
              <w:rPr>
                <w:rFonts w:asciiTheme="minorHAnsi" w:hAnsiTheme="minorHAnsi" w:cstheme="minorHAnsi"/>
                <w:bCs/>
                <w:sz w:val="16"/>
                <w:szCs w:val="16"/>
              </w:rPr>
            </w:pPr>
            <w:r>
              <w:rPr>
                <w:rFonts w:asciiTheme="minorHAnsi" w:hAnsiTheme="minorHAnsi" w:cstheme="minorHAnsi"/>
                <w:bCs/>
                <w:sz w:val="16"/>
                <w:szCs w:val="16"/>
              </w:rPr>
              <w:t>10</w:t>
            </w:r>
          </w:p>
        </w:tc>
        <w:tc>
          <w:tcPr>
            <w:tcW w:w="508" w:type="pct"/>
            <w:vAlign w:val="center"/>
          </w:tcPr>
          <w:p w14:paraId="2D5A07CF" w14:textId="5497C964" w:rsidR="00040D4E" w:rsidRPr="00040D4E" w:rsidRDefault="00040D4E" w:rsidP="00040D4E">
            <w:pPr>
              <w:jc w:val="center"/>
              <w:rPr>
                <w:sz w:val="16"/>
                <w:szCs w:val="16"/>
              </w:rPr>
            </w:pPr>
            <w:r w:rsidRPr="00040D4E">
              <w:rPr>
                <w:rFonts w:eastAsiaTheme="minorHAnsi"/>
                <w:sz w:val="16"/>
                <w:szCs w:val="16"/>
                <w:lang w:eastAsia="en-US"/>
              </w:rPr>
              <w:t>1 L</w:t>
            </w:r>
          </w:p>
        </w:tc>
        <w:tc>
          <w:tcPr>
            <w:tcW w:w="508" w:type="pct"/>
            <w:vAlign w:val="center"/>
          </w:tcPr>
          <w:p w14:paraId="71EA677D" w14:textId="6A5B4483" w:rsidR="00040D4E" w:rsidRPr="00040D4E" w:rsidRDefault="00040D4E" w:rsidP="00040D4E">
            <w:pPr>
              <w:jc w:val="center"/>
              <w:rPr>
                <w:rFonts w:asciiTheme="minorHAnsi" w:hAnsiTheme="minorHAnsi" w:cstheme="minorHAnsi"/>
                <w:bCs/>
                <w:sz w:val="16"/>
                <w:szCs w:val="16"/>
              </w:rPr>
            </w:pPr>
            <w:r w:rsidRPr="00040D4E">
              <w:rPr>
                <w:sz w:val="16"/>
                <w:szCs w:val="16"/>
              </w:rPr>
              <w:t xml:space="preserve">Honeywell </w:t>
            </w:r>
          </w:p>
        </w:tc>
        <w:tc>
          <w:tcPr>
            <w:tcW w:w="474" w:type="pct"/>
            <w:vAlign w:val="center"/>
          </w:tcPr>
          <w:p w14:paraId="489117B4" w14:textId="4A6051E5" w:rsidR="00040D4E" w:rsidRPr="00040D4E" w:rsidRDefault="00040D4E" w:rsidP="00040D4E">
            <w:pPr>
              <w:jc w:val="center"/>
              <w:rPr>
                <w:rFonts w:asciiTheme="minorHAnsi" w:hAnsiTheme="minorHAnsi" w:cstheme="minorHAnsi"/>
                <w:bCs/>
                <w:sz w:val="16"/>
                <w:szCs w:val="16"/>
              </w:rPr>
            </w:pPr>
            <w:r w:rsidRPr="00040D4E">
              <w:rPr>
                <w:sz w:val="16"/>
                <w:szCs w:val="16"/>
              </w:rPr>
              <w:t>32294-1L</w:t>
            </w:r>
          </w:p>
        </w:tc>
        <w:tc>
          <w:tcPr>
            <w:tcW w:w="445" w:type="pct"/>
            <w:vAlign w:val="center"/>
          </w:tcPr>
          <w:p w14:paraId="01472072" w14:textId="77777777" w:rsidR="00040D4E" w:rsidRPr="00040D4E" w:rsidRDefault="00040D4E" w:rsidP="00040D4E">
            <w:pPr>
              <w:jc w:val="center"/>
              <w:rPr>
                <w:rFonts w:asciiTheme="minorHAnsi" w:hAnsiTheme="minorHAnsi" w:cstheme="minorHAnsi"/>
                <w:bCs/>
                <w:sz w:val="16"/>
                <w:szCs w:val="16"/>
              </w:rPr>
            </w:pPr>
          </w:p>
        </w:tc>
        <w:tc>
          <w:tcPr>
            <w:tcW w:w="448" w:type="pct"/>
            <w:vAlign w:val="center"/>
          </w:tcPr>
          <w:p w14:paraId="20B476E7" w14:textId="77777777" w:rsidR="00040D4E" w:rsidRPr="00040D4E" w:rsidRDefault="00040D4E" w:rsidP="00040D4E">
            <w:pPr>
              <w:jc w:val="center"/>
              <w:rPr>
                <w:rFonts w:asciiTheme="minorHAnsi" w:hAnsiTheme="minorHAnsi" w:cstheme="minorHAnsi"/>
                <w:bCs/>
                <w:sz w:val="16"/>
                <w:szCs w:val="16"/>
              </w:rPr>
            </w:pPr>
          </w:p>
        </w:tc>
        <w:tc>
          <w:tcPr>
            <w:tcW w:w="444" w:type="pct"/>
            <w:gridSpan w:val="2"/>
            <w:vAlign w:val="center"/>
          </w:tcPr>
          <w:p w14:paraId="46424C51" w14:textId="77777777" w:rsidR="00040D4E" w:rsidRPr="00040D4E" w:rsidRDefault="00040D4E" w:rsidP="00040D4E">
            <w:pPr>
              <w:jc w:val="center"/>
              <w:rPr>
                <w:rFonts w:asciiTheme="minorHAnsi" w:hAnsiTheme="minorHAnsi" w:cstheme="minorHAnsi"/>
                <w:bCs/>
                <w:sz w:val="16"/>
                <w:szCs w:val="16"/>
              </w:rPr>
            </w:pPr>
          </w:p>
        </w:tc>
      </w:tr>
      <w:tr w:rsidR="00040D4E" w:rsidRPr="00A51015" w14:paraId="3456BFBE" w14:textId="77777777" w:rsidTr="00040D4E">
        <w:trPr>
          <w:gridAfter w:val="1"/>
          <w:wAfter w:w="16" w:type="pct"/>
          <w:jc w:val="center"/>
        </w:trPr>
        <w:tc>
          <w:tcPr>
            <w:tcW w:w="198" w:type="pct"/>
            <w:vAlign w:val="center"/>
          </w:tcPr>
          <w:p w14:paraId="7A093A14" w14:textId="77777777" w:rsidR="00040D4E" w:rsidRPr="00040D4E" w:rsidRDefault="00040D4E" w:rsidP="00040D4E">
            <w:pPr>
              <w:jc w:val="center"/>
              <w:rPr>
                <w:rFonts w:asciiTheme="minorHAnsi" w:hAnsiTheme="minorHAnsi" w:cstheme="minorHAnsi"/>
                <w:bCs/>
                <w:sz w:val="16"/>
                <w:szCs w:val="16"/>
              </w:rPr>
            </w:pPr>
            <w:r w:rsidRPr="00040D4E">
              <w:rPr>
                <w:rFonts w:asciiTheme="minorHAnsi" w:hAnsiTheme="minorHAnsi" w:cstheme="minorHAnsi"/>
                <w:bCs/>
                <w:sz w:val="16"/>
                <w:szCs w:val="16"/>
              </w:rPr>
              <w:t>2</w:t>
            </w:r>
          </w:p>
        </w:tc>
        <w:tc>
          <w:tcPr>
            <w:tcW w:w="758" w:type="pct"/>
            <w:vAlign w:val="center"/>
          </w:tcPr>
          <w:p w14:paraId="4F060D45" w14:textId="22D6EDDB" w:rsidR="00040D4E" w:rsidRPr="00040D4E" w:rsidRDefault="00040D4E" w:rsidP="00040D4E">
            <w:pPr>
              <w:jc w:val="center"/>
              <w:rPr>
                <w:rFonts w:asciiTheme="minorHAnsi" w:hAnsiTheme="minorHAnsi" w:cstheme="minorHAnsi"/>
                <w:sz w:val="16"/>
                <w:szCs w:val="16"/>
                <w:lang w:val="en-US"/>
              </w:rPr>
            </w:pPr>
            <w:r w:rsidRPr="00040D4E">
              <w:rPr>
                <w:rFonts w:eastAsiaTheme="minorHAnsi"/>
                <w:sz w:val="16"/>
                <w:szCs w:val="16"/>
              </w:rPr>
              <w:t>Rozpuszczalniki chromatograficzne do oznaczania witamin w mleku</w:t>
            </w:r>
          </w:p>
        </w:tc>
        <w:tc>
          <w:tcPr>
            <w:tcW w:w="695" w:type="pct"/>
            <w:vAlign w:val="center"/>
          </w:tcPr>
          <w:p w14:paraId="36380195" w14:textId="1B0E0B38" w:rsidR="00040D4E" w:rsidRPr="00040D4E" w:rsidRDefault="00040D4E" w:rsidP="00040D4E">
            <w:pPr>
              <w:jc w:val="center"/>
              <w:rPr>
                <w:rFonts w:asciiTheme="minorHAnsi" w:hAnsiTheme="minorHAnsi" w:cstheme="minorHAnsi"/>
                <w:sz w:val="16"/>
                <w:szCs w:val="16"/>
              </w:rPr>
            </w:pPr>
            <w:r w:rsidRPr="00040D4E">
              <w:rPr>
                <w:rFonts w:eastAsiaTheme="minorHAnsi"/>
                <w:sz w:val="16"/>
                <w:szCs w:val="16"/>
                <w:lang w:eastAsia="en-US"/>
              </w:rPr>
              <w:t xml:space="preserve">dichlorometan ≥ 99,9% </w:t>
            </w:r>
          </w:p>
        </w:tc>
        <w:tc>
          <w:tcPr>
            <w:tcW w:w="507" w:type="pct"/>
            <w:vAlign w:val="center"/>
          </w:tcPr>
          <w:p w14:paraId="1DA19217" w14:textId="3A5C626D" w:rsidR="006810EC" w:rsidRPr="006810EC" w:rsidRDefault="00CE058B" w:rsidP="00040D4E">
            <w:pPr>
              <w:jc w:val="center"/>
              <w:rPr>
                <w:rFonts w:asciiTheme="minorHAnsi" w:hAnsiTheme="minorHAnsi" w:cstheme="minorHAnsi"/>
                <w:sz w:val="16"/>
                <w:szCs w:val="16"/>
                <w:lang w:val="en-US"/>
              </w:rPr>
            </w:pPr>
            <w:r>
              <w:rPr>
                <w:rFonts w:asciiTheme="minorHAnsi" w:hAnsiTheme="minorHAnsi" w:cstheme="minorHAnsi"/>
                <w:sz w:val="16"/>
                <w:szCs w:val="16"/>
                <w:lang w:val="en-US"/>
              </w:rPr>
              <w:t>1</w:t>
            </w:r>
          </w:p>
        </w:tc>
        <w:tc>
          <w:tcPr>
            <w:tcW w:w="508" w:type="pct"/>
            <w:vAlign w:val="center"/>
          </w:tcPr>
          <w:p w14:paraId="5A6E317A" w14:textId="4DAAC81E" w:rsidR="006810EC" w:rsidRPr="006810EC" w:rsidRDefault="00CE058B" w:rsidP="00040D4E">
            <w:pPr>
              <w:jc w:val="center"/>
              <w:rPr>
                <w:sz w:val="16"/>
                <w:szCs w:val="16"/>
              </w:rPr>
            </w:pPr>
            <w:r>
              <w:rPr>
                <w:sz w:val="16"/>
                <w:szCs w:val="16"/>
              </w:rPr>
              <w:t>4X2,5 L</w:t>
            </w:r>
          </w:p>
        </w:tc>
        <w:tc>
          <w:tcPr>
            <w:tcW w:w="508" w:type="pct"/>
            <w:vAlign w:val="center"/>
          </w:tcPr>
          <w:p w14:paraId="506D0D34" w14:textId="6C32A524" w:rsidR="00040D4E" w:rsidRPr="00040D4E" w:rsidRDefault="00040D4E" w:rsidP="00040D4E">
            <w:pPr>
              <w:jc w:val="center"/>
              <w:rPr>
                <w:rFonts w:asciiTheme="minorHAnsi" w:hAnsiTheme="minorHAnsi" w:cstheme="minorHAnsi"/>
                <w:sz w:val="16"/>
                <w:szCs w:val="16"/>
                <w:lang w:val="en-US"/>
              </w:rPr>
            </w:pPr>
            <w:r w:rsidRPr="00040D4E">
              <w:rPr>
                <w:sz w:val="16"/>
                <w:szCs w:val="16"/>
              </w:rPr>
              <w:t>Honeywell</w:t>
            </w:r>
          </w:p>
        </w:tc>
        <w:tc>
          <w:tcPr>
            <w:tcW w:w="474" w:type="pct"/>
            <w:vAlign w:val="center"/>
          </w:tcPr>
          <w:p w14:paraId="02A075B6" w14:textId="541C8BCF" w:rsidR="00040D4E" w:rsidRPr="00040D4E" w:rsidRDefault="00040D4E" w:rsidP="00040D4E">
            <w:pPr>
              <w:jc w:val="center"/>
              <w:rPr>
                <w:rFonts w:asciiTheme="minorHAnsi" w:hAnsiTheme="minorHAnsi" w:cstheme="minorHAnsi"/>
                <w:sz w:val="16"/>
                <w:szCs w:val="16"/>
                <w:lang w:val="en-US"/>
              </w:rPr>
            </w:pPr>
            <w:r w:rsidRPr="00040D4E">
              <w:rPr>
                <w:sz w:val="16"/>
                <w:szCs w:val="16"/>
              </w:rPr>
              <w:t>32222-4x2.5</w:t>
            </w:r>
            <w:r w:rsidR="00CE058B">
              <w:rPr>
                <w:sz w:val="16"/>
                <w:szCs w:val="16"/>
              </w:rPr>
              <w:t>L</w:t>
            </w:r>
          </w:p>
        </w:tc>
        <w:tc>
          <w:tcPr>
            <w:tcW w:w="445" w:type="pct"/>
            <w:vAlign w:val="center"/>
          </w:tcPr>
          <w:p w14:paraId="60D07738" w14:textId="77777777" w:rsidR="00040D4E" w:rsidRPr="00040D4E" w:rsidRDefault="00040D4E" w:rsidP="00040D4E">
            <w:pPr>
              <w:jc w:val="center"/>
              <w:rPr>
                <w:rFonts w:asciiTheme="minorHAnsi" w:hAnsiTheme="minorHAnsi" w:cstheme="minorHAnsi"/>
                <w:bCs/>
                <w:sz w:val="16"/>
                <w:szCs w:val="16"/>
              </w:rPr>
            </w:pPr>
          </w:p>
        </w:tc>
        <w:tc>
          <w:tcPr>
            <w:tcW w:w="448" w:type="pct"/>
            <w:vAlign w:val="center"/>
          </w:tcPr>
          <w:p w14:paraId="387A90B7" w14:textId="77777777" w:rsidR="00040D4E" w:rsidRPr="00040D4E" w:rsidRDefault="00040D4E" w:rsidP="00040D4E">
            <w:pPr>
              <w:jc w:val="center"/>
              <w:rPr>
                <w:rFonts w:asciiTheme="minorHAnsi" w:hAnsiTheme="minorHAnsi" w:cstheme="minorHAnsi"/>
                <w:bCs/>
                <w:sz w:val="16"/>
                <w:szCs w:val="16"/>
              </w:rPr>
            </w:pPr>
          </w:p>
        </w:tc>
        <w:tc>
          <w:tcPr>
            <w:tcW w:w="444" w:type="pct"/>
            <w:gridSpan w:val="2"/>
            <w:vAlign w:val="center"/>
          </w:tcPr>
          <w:p w14:paraId="510E8024" w14:textId="77777777" w:rsidR="00040D4E" w:rsidRPr="00040D4E" w:rsidRDefault="00040D4E" w:rsidP="00040D4E">
            <w:pPr>
              <w:jc w:val="center"/>
              <w:rPr>
                <w:rFonts w:asciiTheme="minorHAnsi" w:hAnsiTheme="minorHAnsi" w:cstheme="minorHAnsi"/>
                <w:bCs/>
                <w:sz w:val="16"/>
                <w:szCs w:val="16"/>
              </w:rPr>
            </w:pPr>
          </w:p>
        </w:tc>
      </w:tr>
      <w:tr w:rsidR="00040D4E" w:rsidRPr="00A51015" w14:paraId="3262F029" w14:textId="77777777" w:rsidTr="00040D4E">
        <w:trPr>
          <w:jc w:val="center"/>
        </w:trPr>
        <w:tc>
          <w:tcPr>
            <w:tcW w:w="4557" w:type="pct"/>
            <w:gridSpan w:val="10"/>
          </w:tcPr>
          <w:p w14:paraId="36A50CB7" w14:textId="77777777" w:rsidR="00040D4E" w:rsidRPr="00A51015" w:rsidRDefault="00040D4E" w:rsidP="00040D4E">
            <w:pPr>
              <w:jc w:val="center"/>
              <w:rPr>
                <w:rFonts w:asciiTheme="minorHAnsi" w:hAnsiTheme="minorHAnsi" w:cstheme="minorHAnsi"/>
                <w:bCs/>
                <w:sz w:val="16"/>
                <w:szCs w:val="16"/>
              </w:rPr>
            </w:pPr>
          </w:p>
          <w:p w14:paraId="74E599DA" w14:textId="77777777" w:rsidR="00040D4E" w:rsidRPr="00A51015" w:rsidRDefault="00040D4E" w:rsidP="00040D4E">
            <w:pPr>
              <w:jc w:val="center"/>
              <w:rPr>
                <w:rFonts w:asciiTheme="minorHAnsi" w:hAnsiTheme="minorHAnsi" w:cstheme="minorHAnsi"/>
                <w:b/>
                <w:sz w:val="16"/>
                <w:szCs w:val="16"/>
              </w:rPr>
            </w:pPr>
            <w:r w:rsidRPr="00A51015">
              <w:rPr>
                <w:rFonts w:asciiTheme="minorHAnsi" w:hAnsiTheme="minorHAnsi" w:cstheme="minorHAnsi"/>
                <w:bCs/>
                <w:sz w:val="16"/>
                <w:szCs w:val="16"/>
              </w:rPr>
              <w:t>Razem Brutto</w:t>
            </w:r>
          </w:p>
          <w:p w14:paraId="274C2414" w14:textId="77777777" w:rsidR="00040D4E" w:rsidRPr="00A51015" w:rsidRDefault="00040D4E" w:rsidP="00040D4E">
            <w:pPr>
              <w:jc w:val="center"/>
              <w:rPr>
                <w:rFonts w:asciiTheme="minorHAnsi" w:hAnsiTheme="minorHAnsi" w:cstheme="minorHAnsi"/>
                <w:bCs/>
                <w:sz w:val="16"/>
                <w:szCs w:val="16"/>
              </w:rPr>
            </w:pPr>
          </w:p>
        </w:tc>
        <w:tc>
          <w:tcPr>
            <w:tcW w:w="443" w:type="pct"/>
            <w:gridSpan w:val="2"/>
            <w:vAlign w:val="center"/>
          </w:tcPr>
          <w:p w14:paraId="2F10CBB0" w14:textId="77777777" w:rsidR="00040D4E" w:rsidRPr="00A51015" w:rsidRDefault="00040D4E" w:rsidP="00040D4E">
            <w:pPr>
              <w:jc w:val="center"/>
              <w:rPr>
                <w:rFonts w:asciiTheme="minorHAnsi" w:hAnsiTheme="minorHAnsi" w:cstheme="minorHAnsi"/>
                <w:bCs/>
                <w:sz w:val="16"/>
                <w:szCs w:val="16"/>
              </w:rPr>
            </w:pPr>
          </w:p>
        </w:tc>
      </w:tr>
    </w:tbl>
    <w:p w14:paraId="48015433" w14:textId="7607F819" w:rsidR="000A76FC" w:rsidRDefault="000A76FC" w:rsidP="00692D64">
      <w:pPr>
        <w:jc w:val="both"/>
        <w:rPr>
          <w:rFonts w:asciiTheme="minorHAnsi" w:hAnsiTheme="minorHAnsi" w:cstheme="minorHAnsi"/>
          <w:b/>
          <w:bCs/>
          <w:sz w:val="22"/>
          <w:szCs w:val="22"/>
        </w:rPr>
      </w:pPr>
    </w:p>
    <w:p w14:paraId="2AC5D38A" w14:textId="77777777" w:rsidR="000A76FC" w:rsidRPr="00692D64" w:rsidRDefault="000A76FC" w:rsidP="00692D64">
      <w:pPr>
        <w:jc w:val="both"/>
        <w:rPr>
          <w:rFonts w:asciiTheme="minorHAnsi" w:hAnsiTheme="minorHAnsi" w:cstheme="minorHAnsi"/>
          <w:b/>
          <w:bCs/>
          <w:sz w:val="22"/>
          <w:szCs w:val="22"/>
        </w:rPr>
      </w:pPr>
    </w:p>
    <w:p w14:paraId="7C590FD0" w14:textId="1CA2BF7A" w:rsidR="00692D64" w:rsidRDefault="00692D64" w:rsidP="00692D64">
      <w:pPr>
        <w:jc w:val="both"/>
        <w:rPr>
          <w:rFonts w:asciiTheme="minorHAnsi" w:hAnsiTheme="minorHAnsi" w:cstheme="minorHAnsi"/>
          <w:b/>
          <w:bCs/>
          <w:sz w:val="22"/>
          <w:szCs w:val="22"/>
        </w:rPr>
      </w:pPr>
      <w:r w:rsidRPr="00692D64">
        <w:rPr>
          <w:rFonts w:asciiTheme="minorHAnsi" w:hAnsiTheme="minorHAnsi" w:cstheme="minorHAnsi"/>
          <w:b/>
          <w:bCs/>
          <w:sz w:val="22"/>
          <w:szCs w:val="22"/>
        </w:rPr>
        <w:t>Część nr 3 - Dostawa odczynników chemicznych producenta Merck</w:t>
      </w:r>
    </w:p>
    <w:p w14:paraId="2A987401" w14:textId="28B7E18A" w:rsidR="00040D4E" w:rsidRDefault="00040D4E" w:rsidP="00692D64">
      <w:pPr>
        <w:jc w:val="both"/>
        <w:rPr>
          <w:rFonts w:asciiTheme="minorHAnsi" w:hAnsiTheme="minorHAnsi" w:cstheme="minorHAnsi"/>
          <w:b/>
          <w:bCs/>
          <w:sz w:val="22"/>
          <w:szCs w:val="22"/>
        </w:rPr>
      </w:pPr>
    </w:p>
    <w:p w14:paraId="2BBCE170" w14:textId="77777777" w:rsidR="00040D4E" w:rsidRPr="00692D64" w:rsidRDefault="00040D4E" w:rsidP="00040D4E">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08215497" w14:textId="77777777" w:rsidR="00040D4E" w:rsidRPr="00692D64" w:rsidRDefault="00040D4E" w:rsidP="00040D4E">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01B6E29A" w14:textId="77777777" w:rsidR="00040D4E" w:rsidRPr="005C50B3" w:rsidRDefault="00040D4E" w:rsidP="00040D4E">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315436E3" w14:textId="06CA6E72" w:rsidR="00040D4E" w:rsidRDefault="00040D4E" w:rsidP="00692D64">
      <w:pPr>
        <w:jc w:val="both"/>
        <w:rPr>
          <w:rFonts w:asciiTheme="minorHAnsi" w:hAnsiTheme="minorHAnsi" w:cstheme="minorHAnsi"/>
          <w:b/>
          <w:bCs/>
          <w:sz w:val="22"/>
          <w:szCs w:val="22"/>
        </w:rPr>
      </w:pPr>
    </w:p>
    <w:tbl>
      <w:tblPr>
        <w:tblW w:w="5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686"/>
        <w:gridCol w:w="1554"/>
        <w:gridCol w:w="1133"/>
        <w:gridCol w:w="1135"/>
        <w:gridCol w:w="1135"/>
        <w:gridCol w:w="1059"/>
        <w:gridCol w:w="994"/>
        <w:gridCol w:w="1001"/>
        <w:gridCol w:w="40"/>
        <w:gridCol w:w="952"/>
        <w:gridCol w:w="42"/>
      </w:tblGrid>
      <w:tr w:rsidR="00040D4E" w:rsidRPr="00040D4E" w14:paraId="4E102365" w14:textId="77777777" w:rsidTr="00040D4E">
        <w:trPr>
          <w:gridAfter w:val="1"/>
          <w:wAfter w:w="19" w:type="pct"/>
          <w:trHeight w:val="781"/>
          <w:jc w:val="center"/>
        </w:trPr>
        <w:tc>
          <w:tcPr>
            <w:tcW w:w="198" w:type="pct"/>
            <w:shd w:val="clear" w:color="auto" w:fill="C6D9F1"/>
            <w:vAlign w:val="center"/>
          </w:tcPr>
          <w:p w14:paraId="3BE53658" w14:textId="77777777" w:rsidR="00040D4E" w:rsidRPr="00040D4E" w:rsidRDefault="00040D4E" w:rsidP="00216576">
            <w:pPr>
              <w:jc w:val="right"/>
              <w:rPr>
                <w:rFonts w:asciiTheme="minorHAnsi" w:hAnsiTheme="minorHAnsi" w:cstheme="minorHAnsi"/>
                <w:b/>
                <w:sz w:val="16"/>
                <w:szCs w:val="16"/>
              </w:rPr>
            </w:pPr>
            <w:r w:rsidRPr="00040D4E">
              <w:rPr>
                <w:rFonts w:asciiTheme="minorHAnsi" w:hAnsiTheme="minorHAnsi" w:cstheme="minorHAnsi"/>
                <w:b/>
                <w:sz w:val="16"/>
                <w:szCs w:val="16"/>
              </w:rPr>
              <w:t>Lp</w:t>
            </w:r>
          </w:p>
        </w:tc>
        <w:tc>
          <w:tcPr>
            <w:tcW w:w="754" w:type="pct"/>
            <w:shd w:val="clear" w:color="auto" w:fill="C6D9F1"/>
            <w:vAlign w:val="center"/>
          </w:tcPr>
          <w:p w14:paraId="6362A39C"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Produkt</w:t>
            </w:r>
          </w:p>
        </w:tc>
        <w:tc>
          <w:tcPr>
            <w:tcW w:w="695" w:type="pct"/>
            <w:shd w:val="clear" w:color="auto" w:fill="C6D9F1"/>
            <w:vAlign w:val="center"/>
          </w:tcPr>
          <w:p w14:paraId="5A2B891D"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Opis</w:t>
            </w:r>
          </w:p>
        </w:tc>
        <w:tc>
          <w:tcPr>
            <w:tcW w:w="507" w:type="pct"/>
            <w:shd w:val="clear" w:color="auto" w:fill="C6D9F1"/>
            <w:vAlign w:val="center"/>
          </w:tcPr>
          <w:p w14:paraId="5337F786"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 xml:space="preserve">Ilość opakowań </w:t>
            </w:r>
          </w:p>
        </w:tc>
        <w:tc>
          <w:tcPr>
            <w:tcW w:w="508" w:type="pct"/>
            <w:shd w:val="clear" w:color="auto" w:fill="C6D9F1"/>
            <w:vAlign w:val="center"/>
          </w:tcPr>
          <w:p w14:paraId="251FAF4A"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 xml:space="preserve">Pojemność opakowania </w:t>
            </w:r>
          </w:p>
        </w:tc>
        <w:tc>
          <w:tcPr>
            <w:tcW w:w="508" w:type="pct"/>
            <w:shd w:val="clear" w:color="auto" w:fill="C6D9F1"/>
            <w:vAlign w:val="center"/>
          </w:tcPr>
          <w:p w14:paraId="4B947B08"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 xml:space="preserve">Producent </w:t>
            </w:r>
          </w:p>
        </w:tc>
        <w:tc>
          <w:tcPr>
            <w:tcW w:w="474" w:type="pct"/>
            <w:shd w:val="clear" w:color="auto" w:fill="C6D9F1"/>
            <w:vAlign w:val="center"/>
          </w:tcPr>
          <w:p w14:paraId="1A40B0E2" w14:textId="77777777" w:rsidR="00040D4E" w:rsidRPr="00040D4E" w:rsidRDefault="00040D4E" w:rsidP="00216576">
            <w:pPr>
              <w:rPr>
                <w:rFonts w:asciiTheme="minorHAnsi" w:hAnsiTheme="minorHAnsi" w:cstheme="minorHAnsi"/>
                <w:sz w:val="16"/>
                <w:szCs w:val="16"/>
              </w:rPr>
            </w:pPr>
            <w:r w:rsidRPr="00040D4E">
              <w:rPr>
                <w:rFonts w:asciiTheme="minorHAnsi" w:hAnsiTheme="minorHAnsi" w:cstheme="minorHAnsi"/>
                <w:b/>
                <w:sz w:val="16"/>
                <w:szCs w:val="16"/>
              </w:rPr>
              <w:t>Numer katalogowy</w:t>
            </w:r>
          </w:p>
        </w:tc>
        <w:tc>
          <w:tcPr>
            <w:tcW w:w="445" w:type="pct"/>
            <w:shd w:val="clear" w:color="auto" w:fill="C6D9F1"/>
            <w:vAlign w:val="center"/>
          </w:tcPr>
          <w:p w14:paraId="3ECE92D0"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Producent</w:t>
            </w:r>
          </w:p>
        </w:tc>
        <w:tc>
          <w:tcPr>
            <w:tcW w:w="448" w:type="pct"/>
            <w:shd w:val="clear" w:color="auto" w:fill="C6D9F1"/>
            <w:vAlign w:val="center"/>
          </w:tcPr>
          <w:p w14:paraId="15E2FEB2"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Numer katalogowy</w:t>
            </w:r>
          </w:p>
        </w:tc>
        <w:tc>
          <w:tcPr>
            <w:tcW w:w="444" w:type="pct"/>
            <w:gridSpan w:val="2"/>
            <w:shd w:val="clear" w:color="auto" w:fill="C6D9F1"/>
            <w:vAlign w:val="center"/>
          </w:tcPr>
          <w:p w14:paraId="4051B0EE"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 xml:space="preserve">Wartość </w:t>
            </w:r>
          </w:p>
          <w:p w14:paraId="18FD7221"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brutto PLN</w:t>
            </w:r>
          </w:p>
        </w:tc>
      </w:tr>
      <w:tr w:rsidR="00040D4E" w:rsidRPr="00040D4E" w14:paraId="3711CCCA" w14:textId="77777777" w:rsidTr="00216576">
        <w:trPr>
          <w:gridAfter w:val="1"/>
          <w:wAfter w:w="19" w:type="pct"/>
          <w:trHeight w:val="381"/>
          <w:jc w:val="center"/>
        </w:trPr>
        <w:tc>
          <w:tcPr>
            <w:tcW w:w="198" w:type="pct"/>
            <w:shd w:val="clear" w:color="auto" w:fill="C6D9F1"/>
            <w:vAlign w:val="center"/>
          </w:tcPr>
          <w:p w14:paraId="5C2AB780" w14:textId="77777777" w:rsidR="00040D4E" w:rsidRPr="00040D4E" w:rsidRDefault="00040D4E" w:rsidP="00216576">
            <w:pPr>
              <w:jc w:val="right"/>
              <w:rPr>
                <w:rFonts w:asciiTheme="minorHAnsi" w:hAnsiTheme="minorHAnsi" w:cstheme="minorHAnsi"/>
                <w:b/>
                <w:sz w:val="16"/>
                <w:szCs w:val="16"/>
              </w:rPr>
            </w:pPr>
            <w:r w:rsidRPr="00040D4E">
              <w:rPr>
                <w:rFonts w:asciiTheme="minorHAnsi" w:hAnsiTheme="minorHAnsi" w:cstheme="minorHAnsi"/>
                <w:b/>
                <w:sz w:val="16"/>
                <w:szCs w:val="16"/>
              </w:rPr>
              <w:t>1</w:t>
            </w:r>
          </w:p>
        </w:tc>
        <w:tc>
          <w:tcPr>
            <w:tcW w:w="754" w:type="pct"/>
            <w:shd w:val="clear" w:color="auto" w:fill="C6D9F1"/>
            <w:vAlign w:val="center"/>
          </w:tcPr>
          <w:p w14:paraId="6DCE9339"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2</w:t>
            </w:r>
          </w:p>
        </w:tc>
        <w:tc>
          <w:tcPr>
            <w:tcW w:w="695" w:type="pct"/>
            <w:shd w:val="clear" w:color="auto" w:fill="C6D9F1"/>
            <w:vAlign w:val="center"/>
          </w:tcPr>
          <w:p w14:paraId="28F2D6DD"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3</w:t>
            </w:r>
          </w:p>
        </w:tc>
        <w:tc>
          <w:tcPr>
            <w:tcW w:w="507" w:type="pct"/>
            <w:shd w:val="clear" w:color="auto" w:fill="C6D9F1"/>
            <w:vAlign w:val="center"/>
          </w:tcPr>
          <w:p w14:paraId="07299828"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4</w:t>
            </w:r>
          </w:p>
        </w:tc>
        <w:tc>
          <w:tcPr>
            <w:tcW w:w="508" w:type="pct"/>
            <w:shd w:val="clear" w:color="auto" w:fill="C6D9F1"/>
            <w:vAlign w:val="center"/>
          </w:tcPr>
          <w:p w14:paraId="61BEEF07"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5</w:t>
            </w:r>
          </w:p>
        </w:tc>
        <w:tc>
          <w:tcPr>
            <w:tcW w:w="508" w:type="pct"/>
            <w:shd w:val="clear" w:color="auto" w:fill="C6D9F1"/>
            <w:vAlign w:val="center"/>
          </w:tcPr>
          <w:p w14:paraId="74E4B7BB"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6</w:t>
            </w:r>
          </w:p>
        </w:tc>
        <w:tc>
          <w:tcPr>
            <w:tcW w:w="474" w:type="pct"/>
            <w:shd w:val="clear" w:color="auto" w:fill="C6D9F1"/>
            <w:vAlign w:val="center"/>
          </w:tcPr>
          <w:p w14:paraId="0569791F"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7</w:t>
            </w:r>
          </w:p>
        </w:tc>
        <w:tc>
          <w:tcPr>
            <w:tcW w:w="445" w:type="pct"/>
            <w:shd w:val="clear" w:color="auto" w:fill="C6D9F1"/>
            <w:vAlign w:val="center"/>
          </w:tcPr>
          <w:p w14:paraId="3A585B3A" w14:textId="77777777" w:rsidR="00040D4E" w:rsidRPr="00040D4E" w:rsidRDefault="00040D4E" w:rsidP="00216576">
            <w:pPr>
              <w:ind w:hanging="43"/>
              <w:jc w:val="center"/>
              <w:rPr>
                <w:rFonts w:asciiTheme="minorHAnsi" w:hAnsiTheme="minorHAnsi" w:cstheme="minorHAnsi"/>
                <w:b/>
                <w:sz w:val="16"/>
                <w:szCs w:val="16"/>
              </w:rPr>
            </w:pPr>
            <w:r w:rsidRPr="00040D4E">
              <w:rPr>
                <w:rFonts w:asciiTheme="minorHAnsi" w:hAnsiTheme="minorHAnsi" w:cstheme="minorHAnsi"/>
                <w:b/>
                <w:sz w:val="16"/>
                <w:szCs w:val="16"/>
              </w:rPr>
              <w:t>8</w:t>
            </w:r>
          </w:p>
        </w:tc>
        <w:tc>
          <w:tcPr>
            <w:tcW w:w="448" w:type="pct"/>
            <w:shd w:val="clear" w:color="auto" w:fill="C6D9F1"/>
            <w:vAlign w:val="center"/>
          </w:tcPr>
          <w:p w14:paraId="6AB0860D"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 xml:space="preserve">9 </w:t>
            </w:r>
          </w:p>
        </w:tc>
        <w:tc>
          <w:tcPr>
            <w:tcW w:w="444" w:type="pct"/>
            <w:gridSpan w:val="2"/>
            <w:shd w:val="clear" w:color="auto" w:fill="C6D9F1"/>
            <w:vAlign w:val="center"/>
          </w:tcPr>
          <w:p w14:paraId="11139397" w14:textId="77777777" w:rsidR="00040D4E" w:rsidRPr="00040D4E" w:rsidRDefault="00040D4E" w:rsidP="00216576">
            <w:pPr>
              <w:jc w:val="center"/>
              <w:rPr>
                <w:rFonts w:asciiTheme="minorHAnsi" w:hAnsiTheme="minorHAnsi" w:cstheme="minorHAnsi"/>
                <w:b/>
                <w:sz w:val="16"/>
                <w:szCs w:val="16"/>
              </w:rPr>
            </w:pPr>
            <w:r w:rsidRPr="00040D4E">
              <w:rPr>
                <w:rFonts w:asciiTheme="minorHAnsi" w:hAnsiTheme="minorHAnsi" w:cstheme="minorHAnsi"/>
                <w:b/>
                <w:sz w:val="16"/>
                <w:szCs w:val="16"/>
              </w:rPr>
              <w:t>10</w:t>
            </w:r>
          </w:p>
        </w:tc>
      </w:tr>
      <w:tr w:rsidR="00040D4E" w:rsidRPr="00040D4E" w14:paraId="0EEEDFEF" w14:textId="77777777" w:rsidTr="001B764C">
        <w:trPr>
          <w:gridAfter w:val="1"/>
          <w:wAfter w:w="19" w:type="pct"/>
          <w:jc w:val="center"/>
        </w:trPr>
        <w:tc>
          <w:tcPr>
            <w:tcW w:w="198" w:type="pct"/>
            <w:vAlign w:val="center"/>
          </w:tcPr>
          <w:p w14:paraId="40EA3F6B" w14:textId="77777777" w:rsidR="00040D4E" w:rsidRPr="00040D4E" w:rsidRDefault="00040D4E" w:rsidP="00040D4E">
            <w:pPr>
              <w:jc w:val="center"/>
              <w:rPr>
                <w:rFonts w:asciiTheme="minorHAnsi" w:hAnsiTheme="minorHAnsi" w:cstheme="minorHAnsi"/>
                <w:bCs/>
                <w:sz w:val="16"/>
                <w:szCs w:val="16"/>
              </w:rPr>
            </w:pPr>
            <w:r w:rsidRPr="00040D4E">
              <w:rPr>
                <w:rFonts w:asciiTheme="minorHAnsi" w:hAnsiTheme="minorHAnsi" w:cstheme="minorHAnsi"/>
                <w:bCs/>
                <w:sz w:val="16"/>
                <w:szCs w:val="16"/>
              </w:rPr>
              <w:t>1</w:t>
            </w:r>
          </w:p>
        </w:tc>
        <w:tc>
          <w:tcPr>
            <w:tcW w:w="754" w:type="pct"/>
            <w:vAlign w:val="center"/>
          </w:tcPr>
          <w:p w14:paraId="758FC422" w14:textId="2895F248" w:rsidR="00040D4E" w:rsidRPr="00040D4E" w:rsidRDefault="00040D4E" w:rsidP="00040D4E">
            <w:pPr>
              <w:jc w:val="center"/>
              <w:rPr>
                <w:rFonts w:eastAsiaTheme="minorHAnsi"/>
                <w:sz w:val="16"/>
                <w:szCs w:val="16"/>
              </w:rPr>
            </w:pPr>
            <w:r w:rsidRPr="00040D4E">
              <w:rPr>
                <w:rFonts w:eastAsiaTheme="minorHAnsi"/>
                <w:sz w:val="16"/>
                <w:szCs w:val="16"/>
              </w:rPr>
              <w:t>Wzorce analityczne chromatograficzne do oznaczania witamin w mleku</w:t>
            </w:r>
          </w:p>
        </w:tc>
        <w:tc>
          <w:tcPr>
            <w:tcW w:w="695" w:type="pct"/>
            <w:vAlign w:val="center"/>
          </w:tcPr>
          <w:p w14:paraId="27644B82" w14:textId="45CD0DAC" w:rsidR="00040D4E" w:rsidRPr="00040D4E" w:rsidRDefault="00040D4E" w:rsidP="00040D4E">
            <w:pPr>
              <w:jc w:val="center"/>
              <w:rPr>
                <w:rFonts w:asciiTheme="minorHAnsi" w:hAnsiTheme="minorHAnsi" w:cstheme="minorHAnsi"/>
                <w:bCs/>
                <w:sz w:val="16"/>
                <w:szCs w:val="16"/>
              </w:rPr>
            </w:pPr>
            <w:r w:rsidRPr="00040D4E">
              <w:rPr>
                <w:rFonts w:eastAsiaTheme="minorHAnsi"/>
                <w:sz w:val="16"/>
                <w:szCs w:val="16"/>
                <w:lang w:eastAsia="en-US"/>
              </w:rPr>
              <w:t>2,6-Di-tert-butyl-4-methylphenol &gt;99%</w:t>
            </w:r>
          </w:p>
        </w:tc>
        <w:tc>
          <w:tcPr>
            <w:tcW w:w="507" w:type="pct"/>
            <w:vAlign w:val="center"/>
          </w:tcPr>
          <w:p w14:paraId="4DB17725" w14:textId="518C639F" w:rsidR="00040D4E" w:rsidRPr="00040D4E" w:rsidRDefault="00040D4E" w:rsidP="00040D4E">
            <w:pPr>
              <w:spacing w:line="259" w:lineRule="auto"/>
              <w:jc w:val="center"/>
              <w:rPr>
                <w:rFonts w:eastAsiaTheme="minorHAnsi"/>
                <w:sz w:val="16"/>
                <w:szCs w:val="16"/>
                <w:lang w:eastAsia="en-US"/>
              </w:rPr>
            </w:pPr>
            <w:r w:rsidRPr="00040D4E">
              <w:rPr>
                <w:rFonts w:eastAsiaTheme="minorHAnsi"/>
                <w:sz w:val="16"/>
                <w:szCs w:val="16"/>
                <w:lang w:eastAsia="en-US"/>
              </w:rPr>
              <w:t>1</w:t>
            </w:r>
          </w:p>
        </w:tc>
        <w:tc>
          <w:tcPr>
            <w:tcW w:w="508" w:type="pct"/>
            <w:vAlign w:val="center"/>
          </w:tcPr>
          <w:p w14:paraId="2C3493C5" w14:textId="11D6BCA8" w:rsidR="00040D4E" w:rsidRPr="00040D4E" w:rsidRDefault="00040D4E" w:rsidP="00040D4E">
            <w:pPr>
              <w:spacing w:line="259" w:lineRule="auto"/>
              <w:jc w:val="center"/>
              <w:rPr>
                <w:rFonts w:eastAsiaTheme="minorHAnsi"/>
                <w:sz w:val="16"/>
                <w:szCs w:val="16"/>
                <w:lang w:eastAsia="en-US"/>
              </w:rPr>
            </w:pPr>
            <w:r w:rsidRPr="00040D4E">
              <w:rPr>
                <w:rFonts w:eastAsiaTheme="minorHAnsi"/>
                <w:sz w:val="16"/>
                <w:szCs w:val="16"/>
                <w:lang w:eastAsia="en-US"/>
              </w:rPr>
              <w:t>100 g</w:t>
            </w:r>
          </w:p>
        </w:tc>
        <w:tc>
          <w:tcPr>
            <w:tcW w:w="508" w:type="pct"/>
            <w:vAlign w:val="center"/>
          </w:tcPr>
          <w:p w14:paraId="7815B16C" w14:textId="715E995B" w:rsidR="00040D4E" w:rsidRPr="00040D4E" w:rsidRDefault="00040D4E" w:rsidP="00040D4E">
            <w:pPr>
              <w:jc w:val="center"/>
              <w:rPr>
                <w:rFonts w:asciiTheme="minorHAnsi" w:hAnsiTheme="minorHAnsi" w:cstheme="minorHAnsi"/>
                <w:bCs/>
                <w:sz w:val="16"/>
                <w:szCs w:val="16"/>
              </w:rPr>
            </w:pPr>
            <w:r w:rsidRPr="00040D4E">
              <w:rPr>
                <w:sz w:val="16"/>
                <w:szCs w:val="16"/>
              </w:rPr>
              <w:t>Merck</w:t>
            </w:r>
          </w:p>
        </w:tc>
        <w:tc>
          <w:tcPr>
            <w:tcW w:w="474" w:type="pct"/>
            <w:vAlign w:val="center"/>
          </w:tcPr>
          <w:p w14:paraId="734479A9" w14:textId="552E1AE3" w:rsidR="00040D4E" w:rsidRPr="00040D4E" w:rsidRDefault="00040D4E" w:rsidP="00040D4E">
            <w:pPr>
              <w:jc w:val="center"/>
              <w:rPr>
                <w:rFonts w:asciiTheme="minorHAnsi" w:hAnsiTheme="minorHAnsi" w:cstheme="minorHAnsi"/>
                <w:bCs/>
                <w:sz w:val="16"/>
                <w:szCs w:val="16"/>
              </w:rPr>
            </w:pPr>
            <w:r w:rsidRPr="00040D4E">
              <w:rPr>
                <w:sz w:val="16"/>
                <w:szCs w:val="16"/>
              </w:rPr>
              <w:t>B1378-100G</w:t>
            </w:r>
          </w:p>
        </w:tc>
        <w:tc>
          <w:tcPr>
            <w:tcW w:w="445" w:type="pct"/>
            <w:vAlign w:val="center"/>
          </w:tcPr>
          <w:p w14:paraId="24FC4B4C" w14:textId="77777777" w:rsidR="00040D4E" w:rsidRPr="00040D4E" w:rsidRDefault="00040D4E" w:rsidP="00040D4E">
            <w:pPr>
              <w:jc w:val="center"/>
              <w:rPr>
                <w:rFonts w:asciiTheme="minorHAnsi" w:hAnsiTheme="minorHAnsi" w:cstheme="minorHAnsi"/>
                <w:bCs/>
                <w:sz w:val="16"/>
                <w:szCs w:val="16"/>
              </w:rPr>
            </w:pPr>
          </w:p>
        </w:tc>
        <w:tc>
          <w:tcPr>
            <w:tcW w:w="448" w:type="pct"/>
            <w:vAlign w:val="center"/>
          </w:tcPr>
          <w:p w14:paraId="7DE162AB" w14:textId="77777777" w:rsidR="00040D4E" w:rsidRPr="00040D4E" w:rsidRDefault="00040D4E" w:rsidP="00040D4E">
            <w:pPr>
              <w:jc w:val="center"/>
              <w:rPr>
                <w:rFonts w:asciiTheme="minorHAnsi" w:hAnsiTheme="minorHAnsi" w:cstheme="minorHAnsi"/>
                <w:bCs/>
                <w:sz w:val="16"/>
                <w:szCs w:val="16"/>
              </w:rPr>
            </w:pPr>
          </w:p>
        </w:tc>
        <w:tc>
          <w:tcPr>
            <w:tcW w:w="444" w:type="pct"/>
            <w:gridSpan w:val="2"/>
            <w:vAlign w:val="center"/>
          </w:tcPr>
          <w:p w14:paraId="4A9345F0" w14:textId="77777777" w:rsidR="00040D4E" w:rsidRPr="00040D4E" w:rsidRDefault="00040D4E" w:rsidP="00040D4E">
            <w:pPr>
              <w:jc w:val="center"/>
              <w:rPr>
                <w:rFonts w:asciiTheme="minorHAnsi" w:hAnsiTheme="minorHAnsi" w:cstheme="minorHAnsi"/>
                <w:bCs/>
                <w:sz w:val="16"/>
                <w:szCs w:val="16"/>
              </w:rPr>
            </w:pPr>
          </w:p>
        </w:tc>
      </w:tr>
      <w:tr w:rsidR="00040D4E" w:rsidRPr="00040D4E" w14:paraId="57A97425" w14:textId="77777777" w:rsidTr="001B764C">
        <w:trPr>
          <w:gridAfter w:val="1"/>
          <w:wAfter w:w="19" w:type="pct"/>
          <w:jc w:val="center"/>
        </w:trPr>
        <w:tc>
          <w:tcPr>
            <w:tcW w:w="198" w:type="pct"/>
            <w:vAlign w:val="center"/>
          </w:tcPr>
          <w:p w14:paraId="7D117BD5" w14:textId="77777777" w:rsidR="00040D4E" w:rsidRPr="00040D4E" w:rsidRDefault="00040D4E" w:rsidP="00040D4E">
            <w:pPr>
              <w:jc w:val="center"/>
              <w:rPr>
                <w:rFonts w:asciiTheme="minorHAnsi" w:hAnsiTheme="minorHAnsi" w:cstheme="minorHAnsi"/>
                <w:bCs/>
                <w:sz w:val="16"/>
                <w:szCs w:val="16"/>
              </w:rPr>
            </w:pPr>
            <w:r w:rsidRPr="00040D4E">
              <w:rPr>
                <w:rFonts w:asciiTheme="minorHAnsi" w:hAnsiTheme="minorHAnsi" w:cstheme="minorHAnsi"/>
                <w:bCs/>
                <w:sz w:val="16"/>
                <w:szCs w:val="16"/>
              </w:rPr>
              <w:t>2</w:t>
            </w:r>
          </w:p>
        </w:tc>
        <w:tc>
          <w:tcPr>
            <w:tcW w:w="754" w:type="pct"/>
            <w:vAlign w:val="center"/>
          </w:tcPr>
          <w:p w14:paraId="22C89A6F" w14:textId="054C6915" w:rsidR="00040D4E" w:rsidRPr="00040D4E" w:rsidRDefault="00040D4E" w:rsidP="00040D4E">
            <w:pPr>
              <w:jc w:val="center"/>
              <w:rPr>
                <w:rFonts w:asciiTheme="minorHAnsi" w:hAnsiTheme="minorHAnsi" w:cstheme="minorHAnsi"/>
                <w:sz w:val="16"/>
                <w:szCs w:val="16"/>
                <w:lang w:val="en-US"/>
              </w:rPr>
            </w:pPr>
            <w:r w:rsidRPr="00040D4E">
              <w:rPr>
                <w:rFonts w:eastAsiaTheme="minorHAnsi"/>
                <w:sz w:val="16"/>
                <w:szCs w:val="16"/>
              </w:rPr>
              <w:t>Wzorce analityczne chromatograficzne do oznaczania witamin w mleku</w:t>
            </w:r>
          </w:p>
        </w:tc>
        <w:tc>
          <w:tcPr>
            <w:tcW w:w="695" w:type="pct"/>
            <w:vAlign w:val="center"/>
          </w:tcPr>
          <w:p w14:paraId="04D95823" w14:textId="193722C8" w:rsidR="00040D4E" w:rsidRPr="00040D4E" w:rsidRDefault="00040D4E" w:rsidP="00040D4E">
            <w:pPr>
              <w:jc w:val="center"/>
              <w:rPr>
                <w:rFonts w:asciiTheme="minorHAnsi" w:hAnsiTheme="minorHAnsi" w:cstheme="minorHAnsi"/>
                <w:sz w:val="16"/>
                <w:szCs w:val="16"/>
              </w:rPr>
            </w:pPr>
            <w:r w:rsidRPr="00040D4E">
              <w:rPr>
                <w:rFonts w:eastAsiaTheme="minorHAnsi"/>
                <w:sz w:val="16"/>
                <w:szCs w:val="16"/>
                <w:lang w:eastAsia="en-US"/>
              </w:rPr>
              <w:t>(+/-)-alfa-Tocopherol) synthetic≥96% (HPLC)</w:t>
            </w:r>
          </w:p>
        </w:tc>
        <w:tc>
          <w:tcPr>
            <w:tcW w:w="507" w:type="pct"/>
            <w:vAlign w:val="center"/>
          </w:tcPr>
          <w:p w14:paraId="2116F8F4" w14:textId="733E1317" w:rsidR="00040D4E" w:rsidRPr="00040D4E" w:rsidRDefault="00040D4E" w:rsidP="00040D4E">
            <w:pPr>
              <w:jc w:val="center"/>
              <w:rPr>
                <w:rFonts w:asciiTheme="minorHAnsi" w:hAnsiTheme="minorHAnsi" w:cstheme="minorHAnsi"/>
                <w:sz w:val="16"/>
                <w:szCs w:val="16"/>
                <w:lang w:val="en-US"/>
              </w:rPr>
            </w:pPr>
            <w:r w:rsidRPr="00040D4E">
              <w:rPr>
                <w:rFonts w:eastAsiaTheme="minorHAnsi"/>
                <w:sz w:val="16"/>
                <w:szCs w:val="16"/>
                <w:lang w:eastAsia="en-US"/>
              </w:rPr>
              <w:t>1</w:t>
            </w:r>
          </w:p>
        </w:tc>
        <w:tc>
          <w:tcPr>
            <w:tcW w:w="508" w:type="pct"/>
            <w:vAlign w:val="center"/>
          </w:tcPr>
          <w:p w14:paraId="09597200" w14:textId="029B781E" w:rsidR="00040D4E" w:rsidRPr="00040D4E" w:rsidRDefault="00040D4E" w:rsidP="00040D4E">
            <w:pPr>
              <w:jc w:val="center"/>
              <w:rPr>
                <w:sz w:val="16"/>
                <w:szCs w:val="16"/>
              </w:rPr>
            </w:pPr>
            <w:r w:rsidRPr="00040D4E">
              <w:rPr>
                <w:rFonts w:eastAsiaTheme="minorHAnsi"/>
                <w:sz w:val="16"/>
                <w:szCs w:val="16"/>
                <w:lang w:eastAsia="en-US"/>
              </w:rPr>
              <w:t>25g</w:t>
            </w:r>
          </w:p>
        </w:tc>
        <w:tc>
          <w:tcPr>
            <w:tcW w:w="508" w:type="pct"/>
            <w:vAlign w:val="center"/>
          </w:tcPr>
          <w:p w14:paraId="477716CF" w14:textId="64CA66C8" w:rsidR="00040D4E" w:rsidRPr="00040D4E" w:rsidRDefault="00040D4E" w:rsidP="00040D4E">
            <w:pPr>
              <w:jc w:val="center"/>
              <w:rPr>
                <w:rFonts w:asciiTheme="minorHAnsi" w:hAnsiTheme="minorHAnsi" w:cstheme="minorHAnsi"/>
                <w:sz w:val="16"/>
                <w:szCs w:val="16"/>
                <w:lang w:val="en-US"/>
              </w:rPr>
            </w:pPr>
            <w:r w:rsidRPr="00040D4E">
              <w:rPr>
                <w:sz w:val="16"/>
                <w:szCs w:val="16"/>
              </w:rPr>
              <w:t>Merck</w:t>
            </w:r>
          </w:p>
        </w:tc>
        <w:tc>
          <w:tcPr>
            <w:tcW w:w="474" w:type="pct"/>
            <w:vAlign w:val="center"/>
          </w:tcPr>
          <w:p w14:paraId="3EB2CE81" w14:textId="43D5EB36" w:rsidR="00040D4E" w:rsidRPr="00040D4E" w:rsidRDefault="00040D4E" w:rsidP="00040D4E">
            <w:pPr>
              <w:jc w:val="center"/>
              <w:rPr>
                <w:rFonts w:asciiTheme="minorHAnsi" w:hAnsiTheme="minorHAnsi" w:cstheme="minorHAnsi"/>
                <w:sz w:val="16"/>
                <w:szCs w:val="16"/>
                <w:lang w:val="en-US"/>
              </w:rPr>
            </w:pPr>
            <w:r w:rsidRPr="00040D4E">
              <w:rPr>
                <w:sz w:val="16"/>
                <w:szCs w:val="16"/>
              </w:rPr>
              <w:t>T3251-25G</w:t>
            </w:r>
          </w:p>
        </w:tc>
        <w:tc>
          <w:tcPr>
            <w:tcW w:w="445" w:type="pct"/>
            <w:vAlign w:val="center"/>
          </w:tcPr>
          <w:p w14:paraId="6CA8F364" w14:textId="77777777" w:rsidR="00040D4E" w:rsidRPr="00040D4E" w:rsidRDefault="00040D4E" w:rsidP="00040D4E">
            <w:pPr>
              <w:jc w:val="center"/>
              <w:rPr>
                <w:rFonts w:asciiTheme="minorHAnsi" w:hAnsiTheme="minorHAnsi" w:cstheme="minorHAnsi"/>
                <w:bCs/>
                <w:sz w:val="16"/>
                <w:szCs w:val="16"/>
              </w:rPr>
            </w:pPr>
          </w:p>
        </w:tc>
        <w:tc>
          <w:tcPr>
            <w:tcW w:w="448" w:type="pct"/>
            <w:vAlign w:val="center"/>
          </w:tcPr>
          <w:p w14:paraId="288E3CF0" w14:textId="77777777" w:rsidR="00040D4E" w:rsidRPr="00040D4E" w:rsidRDefault="00040D4E" w:rsidP="00040D4E">
            <w:pPr>
              <w:jc w:val="center"/>
              <w:rPr>
                <w:rFonts w:asciiTheme="minorHAnsi" w:hAnsiTheme="minorHAnsi" w:cstheme="minorHAnsi"/>
                <w:bCs/>
                <w:sz w:val="16"/>
                <w:szCs w:val="16"/>
              </w:rPr>
            </w:pPr>
          </w:p>
        </w:tc>
        <w:tc>
          <w:tcPr>
            <w:tcW w:w="444" w:type="pct"/>
            <w:gridSpan w:val="2"/>
            <w:vAlign w:val="center"/>
          </w:tcPr>
          <w:p w14:paraId="73C49588" w14:textId="77777777" w:rsidR="00040D4E" w:rsidRPr="00040D4E" w:rsidRDefault="00040D4E" w:rsidP="00040D4E">
            <w:pPr>
              <w:jc w:val="center"/>
              <w:rPr>
                <w:rFonts w:asciiTheme="minorHAnsi" w:hAnsiTheme="minorHAnsi" w:cstheme="minorHAnsi"/>
                <w:bCs/>
                <w:sz w:val="16"/>
                <w:szCs w:val="16"/>
              </w:rPr>
            </w:pPr>
          </w:p>
        </w:tc>
      </w:tr>
      <w:tr w:rsidR="00040D4E" w:rsidRPr="00040D4E" w14:paraId="6B56ABAD" w14:textId="77777777" w:rsidTr="001B764C">
        <w:trPr>
          <w:gridAfter w:val="1"/>
          <w:wAfter w:w="19" w:type="pct"/>
          <w:jc w:val="center"/>
        </w:trPr>
        <w:tc>
          <w:tcPr>
            <w:tcW w:w="198" w:type="pct"/>
            <w:vAlign w:val="center"/>
          </w:tcPr>
          <w:p w14:paraId="1AD9A575" w14:textId="77777777" w:rsidR="00040D4E" w:rsidRPr="00040D4E" w:rsidRDefault="00040D4E" w:rsidP="00040D4E">
            <w:pPr>
              <w:jc w:val="center"/>
              <w:rPr>
                <w:rFonts w:asciiTheme="minorHAnsi" w:hAnsiTheme="minorHAnsi" w:cstheme="minorHAnsi"/>
                <w:bCs/>
                <w:sz w:val="16"/>
                <w:szCs w:val="16"/>
              </w:rPr>
            </w:pPr>
            <w:r w:rsidRPr="00040D4E">
              <w:rPr>
                <w:rFonts w:asciiTheme="minorHAnsi" w:hAnsiTheme="minorHAnsi" w:cstheme="minorHAnsi"/>
                <w:bCs/>
                <w:sz w:val="16"/>
                <w:szCs w:val="16"/>
              </w:rPr>
              <w:t>3</w:t>
            </w:r>
          </w:p>
        </w:tc>
        <w:tc>
          <w:tcPr>
            <w:tcW w:w="754" w:type="pct"/>
            <w:vAlign w:val="center"/>
          </w:tcPr>
          <w:p w14:paraId="2AAD3034" w14:textId="2401C608" w:rsidR="00040D4E" w:rsidRPr="00040D4E" w:rsidRDefault="00040D4E" w:rsidP="00040D4E">
            <w:pPr>
              <w:jc w:val="center"/>
              <w:rPr>
                <w:rFonts w:asciiTheme="minorHAnsi" w:hAnsiTheme="minorHAnsi" w:cstheme="minorHAnsi"/>
                <w:sz w:val="16"/>
                <w:szCs w:val="16"/>
              </w:rPr>
            </w:pPr>
            <w:r w:rsidRPr="00040D4E">
              <w:rPr>
                <w:rFonts w:eastAsiaTheme="minorHAnsi"/>
                <w:sz w:val="16"/>
                <w:szCs w:val="16"/>
              </w:rPr>
              <w:t>Wzorce analityczne chromatograficzne do oznaczania witamin w mleku</w:t>
            </w:r>
          </w:p>
        </w:tc>
        <w:tc>
          <w:tcPr>
            <w:tcW w:w="695" w:type="pct"/>
            <w:vAlign w:val="center"/>
          </w:tcPr>
          <w:p w14:paraId="511F054B" w14:textId="54A3AB34" w:rsidR="00040D4E" w:rsidRPr="00040D4E" w:rsidRDefault="00040D4E" w:rsidP="00040D4E">
            <w:pPr>
              <w:spacing w:line="259" w:lineRule="auto"/>
              <w:jc w:val="center"/>
              <w:rPr>
                <w:rFonts w:eastAsiaTheme="minorHAnsi"/>
                <w:sz w:val="16"/>
                <w:szCs w:val="16"/>
                <w:lang w:eastAsia="en-US"/>
              </w:rPr>
            </w:pPr>
            <w:r w:rsidRPr="00040D4E">
              <w:rPr>
                <w:rFonts w:eastAsiaTheme="minorHAnsi"/>
                <w:sz w:val="16"/>
                <w:szCs w:val="16"/>
                <w:lang w:eastAsia="en-US"/>
              </w:rPr>
              <w:t>DL-alpha tocopherol Analitycal standar</w:t>
            </w:r>
            <w:r>
              <w:rPr>
                <w:rFonts w:eastAsiaTheme="minorHAnsi"/>
                <w:sz w:val="16"/>
                <w:szCs w:val="16"/>
                <w:lang w:eastAsia="en-US"/>
              </w:rPr>
              <w:t>d</w:t>
            </w:r>
          </w:p>
        </w:tc>
        <w:tc>
          <w:tcPr>
            <w:tcW w:w="507" w:type="pct"/>
            <w:vAlign w:val="center"/>
          </w:tcPr>
          <w:p w14:paraId="2E1AF63F" w14:textId="2F6F61A7" w:rsidR="00040D4E" w:rsidRPr="00040D4E" w:rsidRDefault="00040D4E" w:rsidP="00040D4E">
            <w:pPr>
              <w:jc w:val="center"/>
              <w:rPr>
                <w:rFonts w:asciiTheme="minorHAnsi" w:hAnsiTheme="minorHAnsi" w:cstheme="minorHAnsi"/>
                <w:sz w:val="16"/>
                <w:szCs w:val="16"/>
              </w:rPr>
            </w:pPr>
            <w:r w:rsidRPr="00040D4E">
              <w:rPr>
                <w:rFonts w:eastAsiaTheme="minorHAnsi"/>
                <w:sz w:val="16"/>
                <w:szCs w:val="16"/>
                <w:lang w:eastAsia="en-US"/>
              </w:rPr>
              <w:t>1</w:t>
            </w:r>
          </w:p>
        </w:tc>
        <w:tc>
          <w:tcPr>
            <w:tcW w:w="508" w:type="pct"/>
            <w:vAlign w:val="center"/>
          </w:tcPr>
          <w:p w14:paraId="5B65AD38" w14:textId="5B2D2281" w:rsidR="00040D4E" w:rsidRPr="00040D4E" w:rsidRDefault="00040D4E" w:rsidP="00040D4E">
            <w:pPr>
              <w:jc w:val="center"/>
              <w:rPr>
                <w:sz w:val="16"/>
                <w:szCs w:val="16"/>
              </w:rPr>
            </w:pPr>
            <w:r w:rsidRPr="00040D4E">
              <w:rPr>
                <w:rFonts w:eastAsiaTheme="minorHAnsi"/>
                <w:sz w:val="16"/>
                <w:szCs w:val="16"/>
                <w:lang w:eastAsia="en-US"/>
              </w:rPr>
              <w:t>100mg</w:t>
            </w:r>
          </w:p>
        </w:tc>
        <w:tc>
          <w:tcPr>
            <w:tcW w:w="508" w:type="pct"/>
            <w:vAlign w:val="center"/>
          </w:tcPr>
          <w:p w14:paraId="66B3317B" w14:textId="00AD4752" w:rsidR="00040D4E" w:rsidRPr="00040D4E" w:rsidRDefault="00040D4E" w:rsidP="00040D4E">
            <w:pPr>
              <w:jc w:val="center"/>
              <w:rPr>
                <w:rFonts w:asciiTheme="minorHAnsi" w:hAnsiTheme="minorHAnsi" w:cstheme="minorHAnsi"/>
                <w:sz w:val="16"/>
                <w:szCs w:val="16"/>
                <w:lang w:val="en-US"/>
              </w:rPr>
            </w:pPr>
            <w:r w:rsidRPr="00040D4E">
              <w:rPr>
                <w:sz w:val="16"/>
                <w:szCs w:val="16"/>
              </w:rPr>
              <w:t>Merck</w:t>
            </w:r>
          </w:p>
        </w:tc>
        <w:tc>
          <w:tcPr>
            <w:tcW w:w="474" w:type="pct"/>
            <w:vAlign w:val="center"/>
          </w:tcPr>
          <w:p w14:paraId="037E2A5B" w14:textId="1295B9F5" w:rsidR="00040D4E" w:rsidRPr="00040D4E" w:rsidRDefault="00040D4E" w:rsidP="00040D4E">
            <w:pPr>
              <w:jc w:val="center"/>
              <w:rPr>
                <w:rFonts w:asciiTheme="minorHAnsi" w:hAnsiTheme="minorHAnsi" w:cstheme="minorHAnsi"/>
                <w:sz w:val="16"/>
                <w:szCs w:val="16"/>
              </w:rPr>
            </w:pPr>
            <w:r w:rsidRPr="00040D4E">
              <w:rPr>
                <w:sz w:val="16"/>
                <w:szCs w:val="16"/>
              </w:rPr>
              <w:t>47783</w:t>
            </w:r>
          </w:p>
        </w:tc>
        <w:tc>
          <w:tcPr>
            <w:tcW w:w="445" w:type="pct"/>
            <w:vAlign w:val="center"/>
          </w:tcPr>
          <w:p w14:paraId="1A2BA367" w14:textId="77777777" w:rsidR="00040D4E" w:rsidRPr="00040D4E" w:rsidRDefault="00040D4E" w:rsidP="00040D4E">
            <w:pPr>
              <w:jc w:val="center"/>
              <w:rPr>
                <w:rFonts w:asciiTheme="minorHAnsi" w:hAnsiTheme="minorHAnsi" w:cstheme="minorHAnsi"/>
                <w:bCs/>
                <w:sz w:val="16"/>
                <w:szCs w:val="16"/>
              </w:rPr>
            </w:pPr>
          </w:p>
        </w:tc>
        <w:tc>
          <w:tcPr>
            <w:tcW w:w="448" w:type="pct"/>
            <w:vAlign w:val="center"/>
          </w:tcPr>
          <w:p w14:paraId="17285EB1" w14:textId="77777777" w:rsidR="00040D4E" w:rsidRPr="00040D4E" w:rsidRDefault="00040D4E" w:rsidP="00040D4E">
            <w:pPr>
              <w:jc w:val="center"/>
              <w:rPr>
                <w:rFonts w:asciiTheme="minorHAnsi" w:hAnsiTheme="minorHAnsi" w:cstheme="minorHAnsi"/>
                <w:bCs/>
                <w:sz w:val="16"/>
                <w:szCs w:val="16"/>
              </w:rPr>
            </w:pPr>
          </w:p>
        </w:tc>
        <w:tc>
          <w:tcPr>
            <w:tcW w:w="444" w:type="pct"/>
            <w:gridSpan w:val="2"/>
            <w:vAlign w:val="center"/>
          </w:tcPr>
          <w:p w14:paraId="02C56F97" w14:textId="77777777" w:rsidR="00040D4E" w:rsidRPr="00040D4E" w:rsidRDefault="00040D4E" w:rsidP="00040D4E">
            <w:pPr>
              <w:jc w:val="center"/>
              <w:rPr>
                <w:rFonts w:asciiTheme="minorHAnsi" w:hAnsiTheme="minorHAnsi" w:cstheme="minorHAnsi"/>
                <w:bCs/>
                <w:sz w:val="16"/>
                <w:szCs w:val="16"/>
              </w:rPr>
            </w:pPr>
          </w:p>
        </w:tc>
      </w:tr>
      <w:tr w:rsidR="00040D4E" w:rsidRPr="00040D4E" w14:paraId="65EAB18B" w14:textId="77777777" w:rsidTr="001B764C">
        <w:trPr>
          <w:gridAfter w:val="1"/>
          <w:wAfter w:w="19" w:type="pct"/>
          <w:jc w:val="center"/>
        </w:trPr>
        <w:tc>
          <w:tcPr>
            <w:tcW w:w="198" w:type="pct"/>
            <w:vAlign w:val="center"/>
          </w:tcPr>
          <w:p w14:paraId="7704F20D" w14:textId="77777777" w:rsidR="00040D4E" w:rsidRPr="00040D4E" w:rsidRDefault="00040D4E" w:rsidP="00040D4E">
            <w:pPr>
              <w:jc w:val="center"/>
              <w:rPr>
                <w:rFonts w:asciiTheme="minorHAnsi" w:hAnsiTheme="minorHAnsi" w:cstheme="minorHAnsi"/>
                <w:bCs/>
                <w:sz w:val="16"/>
                <w:szCs w:val="16"/>
              </w:rPr>
            </w:pPr>
            <w:r w:rsidRPr="00040D4E">
              <w:rPr>
                <w:rFonts w:asciiTheme="minorHAnsi" w:hAnsiTheme="minorHAnsi" w:cstheme="minorHAnsi"/>
                <w:bCs/>
                <w:sz w:val="16"/>
                <w:szCs w:val="16"/>
              </w:rPr>
              <w:t>4</w:t>
            </w:r>
          </w:p>
        </w:tc>
        <w:tc>
          <w:tcPr>
            <w:tcW w:w="754" w:type="pct"/>
            <w:vAlign w:val="center"/>
          </w:tcPr>
          <w:p w14:paraId="13C6C45A" w14:textId="30F06D8D" w:rsidR="00040D4E" w:rsidRPr="00040D4E" w:rsidRDefault="00040D4E" w:rsidP="00040D4E">
            <w:pPr>
              <w:jc w:val="center"/>
              <w:rPr>
                <w:rFonts w:asciiTheme="minorHAnsi" w:hAnsiTheme="minorHAnsi" w:cstheme="minorHAnsi"/>
                <w:sz w:val="16"/>
                <w:szCs w:val="16"/>
              </w:rPr>
            </w:pPr>
            <w:r w:rsidRPr="00040D4E">
              <w:rPr>
                <w:rFonts w:eastAsiaTheme="minorHAnsi"/>
                <w:sz w:val="16"/>
                <w:szCs w:val="16"/>
              </w:rPr>
              <w:t>Wzorce analityczne chromatograficzne do oznaczania witamin w mleku</w:t>
            </w:r>
          </w:p>
        </w:tc>
        <w:tc>
          <w:tcPr>
            <w:tcW w:w="695" w:type="pct"/>
            <w:vAlign w:val="center"/>
          </w:tcPr>
          <w:p w14:paraId="4B676C43" w14:textId="5F0206BA" w:rsidR="00040D4E" w:rsidRPr="00040D4E" w:rsidRDefault="00040D4E" w:rsidP="00040D4E">
            <w:pPr>
              <w:jc w:val="center"/>
              <w:rPr>
                <w:rFonts w:asciiTheme="minorHAnsi" w:hAnsiTheme="minorHAnsi" w:cstheme="minorHAnsi"/>
                <w:sz w:val="16"/>
                <w:szCs w:val="16"/>
              </w:rPr>
            </w:pPr>
            <w:r w:rsidRPr="00040D4E">
              <w:rPr>
                <w:rFonts w:eastAsiaTheme="minorHAnsi"/>
                <w:sz w:val="16"/>
                <w:szCs w:val="16"/>
                <w:lang w:val="en-US" w:eastAsia="en-US"/>
              </w:rPr>
              <w:t>Beta-Carotene pharmaceutical secondary standard</w:t>
            </w:r>
          </w:p>
        </w:tc>
        <w:tc>
          <w:tcPr>
            <w:tcW w:w="507" w:type="pct"/>
            <w:vAlign w:val="center"/>
          </w:tcPr>
          <w:p w14:paraId="19EA665C" w14:textId="21662853" w:rsidR="00040D4E" w:rsidRPr="00040D4E" w:rsidRDefault="00040D4E" w:rsidP="00040D4E">
            <w:pPr>
              <w:spacing w:line="259" w:lineRule="auto"/>
              <w:jc w:val="center"/>
              <w:rPr>
                <w:rFonts w:eastAsiaTheme="minorHAnsi"/>
                <w:sz w:val="16"/>
                <w:szCs w:val="16"/>
                <w:lang w:eastAsia="en-US"/>
              </w:rPr>
            </w:pPr>
            <w:r w:rsidRPr="00040D4E">
              <w:rPr>
                <w:rFonts w:eastAsiaTheme="minorHAnsi"/>
                <w:sz w:val="16"/>
                <w:szCs w:val="16"/>
                <w:lang w:eastAsia="en-US"/>
              </w:rPr>
              <w:t>1</w:t>
            </w:r>
          </w:p>
        </w:tc>
        <w:tc>
          <w:tcPr>
            <w:tcW w:w="508" w:type="pct"/>
            <w:vAlign w:val="center"/>
          </w:tcPr>
          <w:p w14:paraId="5065A678" w14:textId="2CBE739D" w:rsidR="00040D4E" w:rsidRPr="00040D4E" w:rsidRDefault="00040D4E" w:rsidP="00040D4E">
            <w:pPr>
              <w:spacing w:line="259" w:lineRule="auto"/>
              <w:jc w:val="center"/>
              <w:rPr>
                <w:rFonts w:eastAsiaTheme="minorHAnsi"/>
                <w:sz w:val="16"/>
                <w:szCs w:val="16"/>
                <w:lang w:eastAsia="en-US"/>
              </w:rPr>
            </w:pPr>
            <w:r w:rsidRPr="00040D4E">
              <w:rPr>
                <w:rFonts w:eastAsiaTheme="minorHAnsi"/>
                <w:sz w:val="16"/>
                <w:szCs w:val="16"/>
                <w:lang w:eastAsia="en-US"/>
              </w:rPr>
              <w:t xml:space="preserve">1 </w:t>
            </w:r>
            <w:r>
              <w:rPr>
                <w:rFonts w:eastAsiaTheme="minorHAnsi"/>
                <w:sz w:val="16"/>
                <w:szCs w:val="16"/>
                <w:lang w:eastAsia="en-US"/>
              </w:rPr>
              <w:t>g</w:t>
            </w:r>
          </w:p>
        </w:tc>
        <w:tc>
          <w:tcPr>
            <w:tcW w:w="508" w:type="pct"/>
            <w:vAlign w:val="center"/>
          </w:tcPr>
          <w:p w14:paraId="66B03BA2" w14:textId="150BA315" w:rsidR="00040D4E" w:rsidRPr="00040D4E" w:rsidRDefault="00040D4E" w:rsidP="00040D4E">
            <w:pPr>
              <w:jc w:val="center"/>
              <w:rPr>
                <w:rFonts w:asciiTheme="minorHAnsi" w:hAnsiTheme="minorHAnsi" w:cstheme="minorHAnsi"/>
                <w:sz w:val="16"/>
                <w:szCs w:val="16"/>
                <w:lang w:val="en-US"/>
              </w:rPr>
            </w:pPr>
            <w:r w:rsidRPr="00040D4E">
              <w:rPr>
                <w:sz w:val="16"/>
                <w:szCs w:val="16"/>
              </w:rPr>
              <w:t>Merck</w:t>
            </w:r>
          </w:p>
        </w:tc>
        <w:tc>
          <w:tcPr>
            <w:tcW w:w="474" w:type="pct"/>
            <w:vAlign w:val="center"/>
          </w:tcPr>
          <w:p w14:paraId="11ECA13A" w14:textId="7A7C08A5" w:rsidR="00040D4E" w:rsidRPr="00040D4E" w:rsidRDefault="00040D4E" w:rsidP="00040D4E">
            <w:pPr>
              <w:jc w:val="center"/>
              <w:rPr>
                <w:rFonts w:asciiTheme="minorHAnsi" w:hAnsiTheme="minorHAnsi" w:cstheme="minorHAnsi"/>
                <w:sz w:val="16"/>
                <w:szCs w:val="16"/>
              </w:rPr>
            </w:pPr>
            <w:r w:rsidRPr="00040D4E">
              <w:rPr>
                <w:sz w:val="16"/>
                <w:szCs w:val="16"/>
              </w:rPr>
              <w:t>PHR1239-1G</w:t>
            </w:r>
          </w:p>
        </w:tc>
        <w:tc>
          <w:tcPr>
            <w:tcW w:w="445" w:type="pct"/>
            <w:vAlign w:val="center"/>
          </w:tcPr>
          <w:p w14:paraId="3DF1ECB6" w14:textId="77777777" w:rsidR="00040D4E" w:rsidRPr="00040D4E" w:rsidRDefault="00040D4E" w:rsidP="00040D4E">
            <w:pPr>
              <w:jc w:val="center"/>
              <w:rPr>
                <w:rFonts w:asciiTheme="minorHAnsi" w:hAnsiTheme="minorHAnsi" w:cstheme="minorHAnsi"/>
                <w:bCs/>
                <w:sz w:val="16"/>
                <w:szCs w:val="16"/>
              </w:rPr>
            </w:pPr>
          </w:p>
        </w:tc>
        <w:tc>
          <w:tcPr>
            <w:tcW w:w="448" w:type="pct"/>
            <w:vAlign w:val="center"/>
          </w:tcPr>
          <w:p w14:paraId="0512D644" w14:textId="77777777" w:rsidR="00040D4E" w:rsidRPr="00040D4E" w:rsidRDefault="00040D4E" w:rsidP="00040D4E">
            <w:pPr>
              <w:jc w:val="center"/>
              <w:rPr>
                <w:rFonts w:asciiTheme="minorHAnsi" w:hAnsiTheme="minorHAnsi" w:cstheme="minorHAnsi"/>
                <w:bCs/>
                <w:sz w:val="16"/>
                <w:szCs w:val="16"/>
              </w:rPr>
            </w:pPr>
          </w:p>
        </w:tc>
        <w:tc>
          <w:tcPr>
            <w:tcW w:w="444" w:type="pct"/>
            <w:gridSpan w:val="2"/>
            <w:vAlign w:val="center"/>
          </w:tcPr>
          <w:p w14:paraId="3EB2A181" w14:textId="77777777" w:rsidR="00040D4E" w:rsidRPr="00040D4E" w:rsidRDefault="00040D4E" w:rsidP="00040D4E">
            <w:pPr>
              <w:jc w:val="center"/>
              <w:rPr>
                <w:rFonts w:asciiTheme="minorHAnsi" w:hAnsiTheme="minorHAnsi" w:cstheme="minorHAnsi"/>
                <w:bCs/>
                <w:sz w:val="16"/>
                <w:szCs w:val="16"/>
              </w:rPr>
            </w:pPr>
          </w:p>
        </w:tc>
      </w:tr>
      <w:tr w:rsidR="00040D4E" w:rsidRPr="00040D4E" w14:paraId="4BC35764" w14:textId="77777777" w:rsidTr="001B764C">
        <w:trPr>
          <w:gridAfter w:val="1"/>
          <w:wAfter w:w="19" w:type="pct"/>
          <w:jc w:val="center"/>
        </w:trPr>
        <w:tc>
          <w:tcPr>
            <w:tcW w:w="198" w:type="pct"/>
            <w:vAlign w:val="center"/>
          </w:tcPr>
          <w:p w14:paraId="77AA1FF9" w14:textId="77777777" w:rsidR="00040D4E" w:rsidRPr="00040D4E" w:rsidRDefault="00040D4E" w:rsidP="00040D4E">
            <w:pPr>
              <w:jc w:val="center"/>
              <w:rPr>
                <w:rFonts w:asciiTheme="minorHAnsi" w:hAnsiTheme="minorHAnsi" w:cstheme="minorHAnsi"/>
                <w:bCs/>
                <w:sz w:val="16"/>
                <w:szCs w:val="16"/>
              </w:rPr>
            </w:pPr>
            <w:r w:rsidRPr="00040D4E">
              <w:rPr>
                <w:rFonts w:asciiTheme="minorHAnsi" w:hAnsiTheme="minorHAnsi" w:cstheme="minorHAnsi"/>
                <w:bCs/>
                <w:sz w:val="16"/>
                <w:szCs w:val="16"/>
              </w:rPr>
              <w:t>5</w:t>
            </w:r>
          </w:p>
        </w:tc>
        <w:tc>
          <w:tcPr>
            <w:tcW w:w="754" w:type="pct"/>
            <w:vAlign w:val="center"/>
          </w:tcPr>
          <w:p w14:paraId="549984AC" w14:textId="65E204FC" w:rsidR="00040D4E" w:rsidRPr="00040D4E" w:rsidRDefault="00040D4E" w:rsidP="00040D4E">
            <w:pPr>
              <w:jc w:val="center"/>
              <w:rPr>
                <w:rFonts w:asciiTheme="minorHAnsi" w:hAnsiTheme="minorHAnsi" w:cstheme="minorHAnsi"/>
                <w:sz w:val="16"/>
                <w:szCs w:val="16"/>
              </w:rPr>
            </w:pPr>
            <w:r w:rsidRPr="00040D4E">
              <w:rPr>
                <w:rFonts w:eastAsiaTheme="minorHAnsi"/>
                <w:sz w:val="16"/>
                <w:szCs w:val="16"/>
              </w:rPr>
              <w:t>Wzorce analityczne chromatograficzne do oznaczania witamin w mleku</w:t>
            </w:r>
          </w:p>
        </w:tc>
        <w:tc>
          <w:tcPr>
            <w:tcW w:w="695" w:type="pct"/>
            <w:vAlign w:val="center"/>
          </w:tcPr>
          <w:p w14:paraId="2083A602" w14:textId="4B1F0C77" w:rsidR="00040D4E" w:rsidRPr="00040D4E" w:rsidRDefault="00040D4E" w:rsidP="00040D4E">
            <w:pPr>
              <w:jc w:val="center"/>
              <w:rPr>
                <w:rFonts w:asciiTheme="minorHAnsi" w:hAnsiTheme="minorHAnsi" w:cstheme="minorHAnsi"/>
                <w:sz w:val="16"/>
                <w:szCs w:val="16"/>
              </w:rPr>
            </w:pPr>
            <w:r w:rsidRPr="00040D4E">
              <w:rPr>
                <w:rFonts w:eastAsiaTheme="minorHAnsi"/>
                <w:sz w:val="16"/>
                <w:szCs w:val="16"/>
                <w:lang w:val="en-US" w:eastAsia="en-US"/>
              </w:rPr>
              <w:t>C4 – C 24 Even Carbon Sturated FAMEs</w:t>
            </w:r>
          </w:p>
        </w:tc>
        <w:tc>
          <w:tcPr>
            <w:tcW w:w="507" w:type="pct"/>
            <w:vAlign w:val="center"/>
          </w:tcPr>
          <w:p w14:paraId="7584674D" w14:textId="18A6F32F" w:rsidR="00040D4E" w:rsidRPr="00040D4E" w:rsidRDefault="00040D4E" w:rsidP="00040D4E">
            <w:pPr>
              <w:jc w:val="center"/>
              <w:rPr>
                <w:rFonts w:asciiTheme="minorHAnsi" w:hAnsiTheme="minorHAnsi" w:cstheme="minorHAnsi"/>
                <w:sz w:val="16"/>
                <w:szCs w:val="16"/>
              </w:rPr>
            </w:pPr>
            <w:r w:rsidRPr="00040D4E">
              <w:rPr>
                <w:rFonts w:eastAsiaTheme="minorHAnsi"/>
                <w:sz w:val="16"/>
                <w:szCs w:val="16"/>
                <w:lang w:eastAsia="en-US"/>
              </w:rPr>
              <w:t>1</w:t>
            </w:r>
          </w:p>
        </w:tc>
        <w:tc>
          <w:tcPr>
            <w:tcW w:w="508" w:type="pct"/>
            <w:vAlign w:val="center"/>
          </w:tcPr>
          <w:p w14:paraId="737BE73C" w14:textId="5FA9405F" w:rsidR="00040D4E" w:rsidRPr="00040D4E" w:rsidRDefault="00040D4E" w:rsidP="00040D4E">
            <w:pPr>
              <w:jc w:val="center"/>
              <w:rPr>
                <w:sz w:val="16"/>
                <w:szCs w:val="16"/>
              </w:rPr>
            </w:pPr>
            <w:r w:rsidRPr="00040D4E">
              <w:rPr>
                <w:rFonts w:eastAsiaTheme="minorHAnsi"/>
                <w:sz w:val="16"/>
                <w:szCs w:val="16"/>
                <w:lang w:eastAsia="en-US"/>
              </w:rPr>
              <w:t>1 ml</w:t>
            </w:r>
          </w:p>
        </w:tc>
        <w:tc>
          <w:tcPr>
            <w:tcW w:w="508" w:type="pct"/>
            <w:vAlign w:val="center"/>
          </w:tcPr>
          <w:p w14:paraId="7362E925" w14:textId="0364AA5A" w:rsidR="00040D4E" w:rsidRPr="00040D4E" w:rsidRDefault="00040D4E" w:rsidP="00040D4E">
            <w:pPr>
              <w:jc w:val="center"/>
              <w:rPr>
                <w:rFonts w:asciiTheme="minorHAnsi" w:hAnsiTheme="minorHAnsi" w:cstheme="minorHAnsi"/>
                <w:sz w:val="16"/>
                <w:szCs w:val="16"/>
                <w:lang w:val="en-US"/>
              </w:rPr>
            </w:pPr>
            <w:r w:rsidRPr="00040D4E">
              <w:rPr>
                <w:sz w:val="16"/>
                <w:szCs w:val="16"/>
              </w:rPr>
              <w:t>Merck</w:t>
            </w:r>
          </w:p>
        </w:tc>
        <w:tc>
          <w:tcPr>
            <w:tcW w:w="474" w:type="pct"/>
            <w:vAlign w:val="center"/>
          </w:tcPr>
          <w:p w14:paraId="3497367D" w14:textId="47E7F910" w:rsidR="00040D4E" w:rsidRPr="00040D4E" w:rsidRDefault="00040D4E" w:rsidP="00040D4E">
            <w:pPr>
              <w:jc w:val="center"/>
              <w:rPr>
                <w:rFonts w:asciiTheme="minorHAnsi" w:hAnsiTheme="minorHAnsi" w:cstheme="minorHAnsi"/>
                <w:sz w:val="16"/>
                <w:szCs w:val="16"/>
              </w:rPr>
            </w:pPr>
            <w:r w:rsidRPr="00040D4E">
              <w:rPr>
                <w:sz w:val="16"/>
                <w:szCs w:val="16"/>
              </w:rPr>
              <w:t>49453-U</w:t>
            </w:r>
          </w:p>
        </w:tc>
        <w:tc>
          <w:tcPr>
            <w:tcW w:w="445" w:type="pct"/>
            <w:vAlign w:val="center"/>
          </w:tcPr>
          <w:p w14:paraId="2812319A" w14:textId="77777777" w:rsidR="00040D4E" w:rsidRPr="00040D4E" w:rsidRDefault="00040D4E" w:rsidP="00040D4E">
            <w:pPr>
              <w:jc w:val="center"/>
              <w:rPr>
                <w:rFonts w:asciiTheme="minorHAnsi" w:hAnsiTheme="minorHAnsi" w:cstheme="minorHAnsi"/>
                <w:bCs/>
                <w:sz w:val="16"/>
                <w:szCs w:val="16"/>
              </w:rPr>
            </w:pPr>
          </w:p>
        </w:tc>
        <w:tc>
          <w:tcPr>
            <w:tcW w:w="448" w:type="pct"/>
            <w:vAlign w:val="center"/>
          </w:tcPr>
          <w:p w14:paraId="5D05B2C4" w14:textId="77777777" w:rsidR="00040D4E" w:rsidRPr="00040D4E" w:rsidRDefault="00040D4E" w:rsidP="00040D4E">
            <w:pPr>
              <w:jc w:val="center"/>
              <w:rPr>
                <w:rFonts w:asciiTheme="minorHAnsi" w:hAnsiTheme="minorHAnsi" w:cstheme="minorHAnsi"/>
                <w:bCs/>
                <w:sz w:val="16"/>
                <w:szCs w:val="16"/>
              </w:rPr>
            </w:pPr>
          </w:p>
        </w:tc>
        <w:tc>
          <w:tcPr>
            <w:tcW w:w="444" w:type="pct"/>
            <w:gridSpan w:val="2"/>
            <w:vAlign w:val="center"/>
          </w:tcPr>
          <w:p w14:paraId="3EA7F088" w14:textId="77777777" w:rsidR="00040D4E" w:rsidRPr="00040D4E" w:rsidRDefault="00040D4E" w:rsidP="00040D4E">
            <w:pPr>
              <w:jc w:val="center"/>
              <w:rPr>
                <w:rFonts w:asciiTheme="minorHAnsi" w:hAnsiTheme="minorHAnsi" w:cstheme="minorHAnsi"/>
                <w:bCs/>
                <w:sz w:val="16"/>
                <w:szCs w:val="16"/>
              </w:rPr>
            </w:pPr>
          </w:p>
        </w:tc>
      </w:tr>
      <w:tr w:rsidR="00040D4E" w:rsidRPr="00040D4E" w14:paraId="4AD8D26D" w14:textId="77777777" w:rsidTr="001B764C">
        <w:trPr>
          <w:gridAfter w:val="1"/>
          <w:wAfter w:w="19" w:type="pct"/>
          <w:jc w:val="center"/>
        </w:trPr>
        <w:tc>
          <w:tcPr>
            <w:tcW w:w="198" w:type="pct"/>
            <w:vAlign w:val="center"/>
          </w:tcPr>
          <w:p w14:paraId="1FFC63D5" w14:textId="77777777" w:rsidR="00040D4E" w:rsidRPr="00040D4E" w:rsidRDefault="00040D4E" w:rsidP="00040D4E">
            <w:pPr>
              <w:jc w:val="center"/>
              <w:rPr>
                <w:rFonts w:asciiTheme="minorHAnsi" w:hAnsiTheme="minorHAnsi" w:cstheme="minorHAnsi"/>
                <w:bCs/>
                <w:sz w:val="16"/>
                <w:szCs w:val="16"/>
              </w:rPr>
            </w:pPr>
            <w:r w:rsidRPr="00040D4E">
              <w:rPr>
                <w:rFonts w:asciiTheme="minorHAnsi" w:hAnsiTheme="minorHAnsi" w:cstheme="minorHAnsi"/>
                <w:bCs/>
                <w:sz w:val="16"/>
                <w:szCs w:val="16"/>
              </w:rPr>
              <w:t>6</w:t>
            </w:r>
          </w:p>
        </w:tc>
        <w:tc>
          <w:tcPr>
            <w:tcW w:w="754" w:type="pct"/>
            <w:vAlign w:val="center"/>
          </w:tcPr>
          <w:p w14:paraId="308EA750" w14:textId="15AD334D" w:rsidR="00040D4E" w:rsidRPr="00040D4E" w:rsidRDefault="00040D4E" w:rsidP="00040D4E">
            <w:pPr>
              <w:jc w:val="center"/>
              <w:rPr>
                <w:rFonts w:asciiTheme="minorHAnsi" w:hAnsiTheme="minorHAnsi" w:cstheme="minorHAnsi"/>
                <w:sz w:val="16"/>
                <w:szCs w:val="16"/>
              </w:rPr>
            </w:pPr>
            <w:r w:rsidRPr="00040D4E">
              <w:rPr>
                <w:rFonts w:eastAsiaTheme="minorHAnsi"/>
                <w:sz w:val="16"/>
                <w:szCs w:val="16"/>
              </w:rPr>
              <w:t>Wzorce analityczne chromatograficzne do oznaczania witamin w mleku</w:t>
            </w:r>
          </w:p>
        </w:tc>
        <w:tc>
          <w:tcPr>
            <w:tcW w:w="695" w:type="pct"/>
            <w:vAlign w:val="center"/>
          </w:tcPr>
          <w:p w14:paraId="6BB58618" w14:textId="10FA8362" w:rsidR="00040D4E" w:rsidRPr="00040D4E" w:rsidRDefault="00040D4E" w:rsidP="00040D4E">
            <w:pPr>
              <w:jc w:val="center"/>
              <w:rPr>
                <w:rFonts w:asciiTheme="minorHAnsi" w:hAnsiTheme="minorHAnsi" w:cstheme="minorHAnsi"/>
                <w:sz w:val="16"/>
                <w:szCs w:val="16"/>
              </w:rPr>
            </w:pPr>
            <w:r w:rsidRPr="00040D4E">
              <w:rPr>
                <w:rFonts w:eastAsiaTheme="minorHAnsi"/>
                <w:sz w:val="16"/>
                <w:szCs w:val="16"/>
                <w:lang w:eastAsia="en-US"/>
              </w:rPr>
              <w:t>Nonadecane Analitycal standard</w:t>
            </w:r>
          </w:p>
        </w:tc>
        <w:tc>
          <w:tcPr>
            <w:tcW w:w="507" w:type="pct"/>
            <w:vAlign w:val="center"/>
          </w:tcPr>
          <w:p w14:paraId="2DE64559" w14:textId="57CC2192" w:rsidR="00040D4E" w:rsidRPr="00040D4E" w:rsidRDefault="00040D4E" w:rsidP="00040D4E">
            <w:pPr>
              <w:jc w:val="center"/>
              <w:rPr>
                <w:rFonts w:asciiTheme="minorHAnsi" w:hAnsiTheme="minorHAnsi" w:cstheme="minorHAnsi"/>
                <w:sz w:val="16"/>
                <w:szCs w:val="16"/>
              </w:rPr>
            </w:pPr>
            <w:r w:rsidRPr="00040D4E">
              <w:rPr>
                <w:rFonts w:eastAsiaTheme="minorHAnsi"/>
                <w:sz w:val="16"/>
                <w:szCs w:val="16"/>
                <w:lang w:eastAsia="en-US"/>
              </w:rPr>
              <w:t>1</w:t>
            </w:r>
          </w:p>
        </w:tc>
        <w:tc>
          <w:tcPr>
            <w:tcW w:w="508" w:type="pct"/>
            <w:vAlign w:val="center"/>
          </w:tcPr>
          <w:p w14:paraId="75FF4045" w14:textId="49161354" w:rsidR="00040D4E" w:rsidRPr="00040D4E" w:rsidRDefault="00040D4E" w:rsidP="00040D4E">
            <w:pPr>
              <w:jc w:val="center"/>
              <w:rPr>
                <w:sz w:val="16"/>
                <w:szCs w:val="16"/>
              </w:rPr>
            </w:pPr>
            <w:r w:rsidRPr="00040D4E">
              <w:rPr>
                <w:rFonts w:eastAsiaTheme="minorHAnsi"/>
                <w:sz w:val="16"/>
                <w:szCs w:val="16"/>
                <w:lang w:eastAsia="en-US"/>
              </w:rPr>
              <w:t>1 g</w:t>
            </w:r>
          </w:p>
        </w:tc>
        <w:tc>
          <w:tcPr>
            <w:tcW w:w="508" w:type="pct"/>
            <w:vAlign w:val="center"/>
          </w:tcPr>
          <w:p w14:paraId="5C518835" w14:textId="294AC7C3" w:rsidR="00040D4E" w:rsidRPr="00040D4E" w:rsidRDefault="00040D4E" w:rsidP="00040D4E">
            <w:pPr>
              <w:jc w:val="center"/>
              <w:rPr>
                <w:rFonts w:asciiTheme="minorHAnsi" w:hAnsiTheme="minorHAnsi" w:cstheme="minorHAnsi"/>
                <w:sz w:val="16"/>
                <w:szCs w:val="16"/>
                <w:lang w:val="en-US"/>
              </w:rPr>
            </w:pPr>
            <w:r w:rsidRPr="00040D4E">
              <w:rPr>
                <w:sz w:val="16"/>
                <w:szCs w:val="16"/>
              </w:rPr>
              <w:t>Merck</w:t>
            </w:r>
          </w:p>
        </w:tc>
        <w:tc>
          <w:tcPr>
            <w:tcW w:w="474" w:type="pct"/>
            <w:vAlign w:val="center"/>
          </w:tcPr>
          <w:p w14:paraId="3EE33DE2" w14:textId="34DE3B5D" w:rsidR="00040D4E" w:rsidRPr="00040D4E" w:rsidRDefault="00040D4E" w:rsidP="00040D4E">
            <w:pPr>
              <w:jc w:val="center"/>
              <w:rPr>
                <w:rFonts w:asciiTheme="minorHAnsi" w:hAnsiTheme="minorHAnsi" w:cstheme="minorHAnsi"/>
                <w:sz w:val="16"/>
                <w:szCs w:val="16"/>
              </w:rPr>
            </w:pPr>
            <w:r w:rsidRPr="00040D4E">
              <w:rPr>
                <w:sz w:val="16"/>
                <w:szCs w:val="16"/>
              </w:rPr>
              <w:t>74158-1G</w:t>
            </w:r>
          </w:p>
        </w:tc>
        <w:tc>
          <w:tcPr>
            <w:tcW w:w="445" w:type="pct"/>
            <w:vAlign w:val="center"/>
          </w:tcPr>
          <w:p w14:paraId="2EC9DEC5" w14:textId="77777777" w:rsidR="00040D4E" w:rsidRPr="00040D4E" w:rsidRDefault="00040D4E" w:rsidP="00040D4E">
            <w:pPr>
              <w:jc w:val="center"/>
              <w:rPr>
                <w:rFonts w:asciiTheme="minorHAnsi" w:hAnsiTheme="minorHAnsi" w:cstheme="minorHAnsi"/>
                <w:bCs/>
                <w:sz w:val="16"/>
                <w:szCs w:val="16"/>
              </w:rPr>
            </w:pPr>
          </w:p>
        </w:tc>
        <w:tc>
          <w:tcPr>
            <w:tcW w:w="448" w:type="pct"/>
            <w:vAlign w:val="center"/>
          </w:tcPr>
          <w:p w14:paraId="1173F2FA" w14:textId="77777777" w:rsidR="00040D4E" w:rsidRPr="00040D4E" w:rsidRDefault="00040D4E" w:rsidP="00040D4E">
            <w:pPr>
              <w:jc w:val="center"/>
              <w:rPr>
                <w:rFonts w:asciiTheme="minorHAnsi" w:hAnsiTheme="minorHAnsi" w:cstheme="minorHAnsi"/>
                <w:bCs/>
                <w:sz w:val="16"/>
                <w:szCs w:val="16"/>
              </w:rPr>
            </w:pPr>
          </w:p>
        </w:tc>
        <w:tc>
          <w:tcPr>
            <w:tcW w:w="444" w:type="pct"/>
            <w:gridSpan w:val="2"/>
            <w:vAlign w:val="center"/>
          </w:tcPr>
          <w:p w14:paraId="283D1845" w14:textId="77777777" w:rsidR="00040D4E" w:rsidRPr="00040D4E" w:rsidRDefault="00040D4E" w:rsidP="00040D4E">
            <w:pPr>
              <w:jc w:val="center"/>
              <w:rPr>
                <w:rFonts w:asciiTheme="minorHAnsi" w:hAnsiTheme="minorHAnsi" w:cstheme="minorHAnsi"/>
                <w:bCs/>
                <w:sz w:val="16"/>
                <w:szCs w:val="16"/>
              </w:rPr>
            </w:pPr>
          </w:p>
        </w:tc>
      </w:tr>
      <w:tr w:rsidR="00040D4E" w:rsidRPr="00040D4E" w14:paraId="25C60879" w14:textId="77777777" w:rsidTr="001B764C">
        <w:trPr>
          <w:gridAfter w:val="1"/>
          <w:wAfter w:w="19" w:type="pct"/>
          <w:jc w:val="center"/>
        </w:trPr>
        <w:tc>
          <w:tcPr>
            <w:tcW w:w="198" w:type="pct"/>
            <w:vAlign w:val="center"/>
          </w:tcPr>
          <w:p w14:paraId="0AAAEC8B" w14:textId="24C8836E" w:rsidR="00040D4E" w:rsidRPr="00040D4E" w:rsidRDefault="00040D4E" w:rsidP="00040D4E">
            <w:pPr>
              <w:jc w:val="center"/>
              <w:rPr>
                <w:rFonts w:asciiTheme="minorHAnsi" w:hAnsiTheme="minorHAnsi" w:cstheme="minorHAnsi"/>
                <w:bCs/>
                <w:sz w:val="16"/>
                <w:szCs w:val="16"/>
              </w:rPr>
            </w:pPr>
            <w:r w:rsidRPr="00040D4E">
              <w:rPr>
                <w:rFonts w:asciiTheme="minorHAnsi" w:hAnsiTheme="minorHAnsi" w:cstheme="minorHAnsi"/>
                <w:bCs/>
                <w:sz w:val="16"/>
                <w:szCs w:val="16"/>
              </w:rPr>
              <w:t>7</w:t>
            </w:r>
          </w:p>
        </w:tc>
        <w:tc>
          <w:tcPr>
            <w:tcW w:w="754" w:type="pct"/>
            <w:vAlign w:val="center"/>
          </w:tcPr>
          <w:p w14:paraId="5A413416" w14:textId="15555890" w:rsidR="00040D4E" w:rsidRPr="00040D4E" w:rsidRDefault="00040D4E" w:rsidP="00040D4E">
            <w:pPr>
              <w:jc w:val="center"/>
              <w:rPr>
                <w:rFonts w:asciiTheme="minorHAnsi" w:hAnsiTheme="minorHAnsi" w:cstheme="minorHAnsi"/>
                <w:sz w:val="16"/>
                <w:szCs w:val="16"/>
              </w:rPr>
            </w:pPr>
            <w:r w:rsidRPr="00040D4E">
              <w:rPr>
                <w:rFonts w:eastAsiaTheme="minorHAnsi"/>
                <w:sz w:val="16"/>
                <w:szCs w:val="16"/>
              </w:rPr>
              <w:t>Wzorce analityczne chromatograficzne do oznaczania witamin w mleku</w:t>
            </w:r>
          </w:p>
        </w:tc>
        <w:tc>
          <w:tcPr>
            <w:tcW w:w="695" w:type="pct"/>
            <w:vAlign w:val="center"/>
          </w:tcPr>
          <w:p w14:paraId="1278148D" w14:textId="4D30D387" w:rsidR="00040D4E" w:rsidRPr="00040D4E" w:rsidRDefault="00040D4E" w:rsidP="00040D4E">
            <w:pPr>
              <w:jc w:val="center"/>
              <w:rPr>
                <w:rFonts w:asciiTheme="minorHAnsi" w:hAnsiTheme="minorHAnsi" w:cstheme="minorHAnsi"/>
                <w:sz w:val="16"/>
                <w:szCs w:val="16"/>
              </w:rPr>
            </w:pPr>
            <w:r w:rsidRPr="00040D4E">
              <w:rPr>
                <w:sz w:val="16"/>
                <w:szCs w:val="16"/>
              </w:rPr>
              <w:t>Supelco 37 component fame mix –</w:t>
            </w:r>
          </w:p>
        </w:tc>
        <w:tc>
          <w:tcPr>
            <w:tcW w:w="507" w:type="pct"/>
            <w:vAlign w:val="center"/>
          </w:tcPr>
          <w:p w14:paraId="23B90F8F" w14:textId="652FB4B0" w:rsidR="00040D4E" w:rsidRPr="00040D4E" w:rsidRDefault="00040D4E" w:rsidP="00040D4E">
            <w:pPr>
              <w:jc w:val="center"/>
              <w:rPr>
                <w:rFonts w:asciiTheme="minorHAnsi" w:hAnsiTheme="minorHAnsi" w:cstheme="minorHAnsi"/>
                <w:sz w:val="16"/>
                <w:szCs w:val="16"/>
              </w:rPr>
            </w:pPr>
            <w:r w:rsidRPr="00040D4E">
              <w:rPr>
                <w:sz w:val="16"/>
                <w:szCs w:val="16"/>
              </w:rPr>
              <w:t>1</w:t>
            </w:r>
          </w:p>
        </w:tc>
        <w:tc>
          <w:tcPr>
            <w:tcW w:w="508" w:type="pct"/>
            <w:vAlign w:val="center"/>
          </w:tcPr>
          <w:p w14:paraId="0D96AC7B" w14:textId="17A9F4D5" w:rsidR="00040D4E" w:rsidRPr="00040D4E" w:rsidRDefault="00040D4E" w:rsidP="00040D4E">
            <w:pPr>
              <w:jc w:val="center"/>
              <w:rPr>
                <w:sz w:val="16"/>
                <w:szCs w:val="16"/>
              </w:rPr>
            </w:pPr>
            <w:r w:rsidRPr="00040D4E">
              <w:rPr>
                <w:sz w:val="16"/>
                <w:szCs w:val="16"/>
              </w:rPr>
              <w:t>10mg/ml</w:t>
            </w:r>
          </w:p>
        </w:tc>
        <w:tc>
          <w:tcPr>
            <w:tcW w:w="508" w:type="pct"/>
            <w:vAlign w:val="center"/>
          </w:tcPr>
          <w:p w14:paraId="6863A1C1" w14:textId="4C98291D" w:rsidR="00040D4E" w:rsidRPr="00040D4E" w:rsidRDefault="00040D4E" w:rsidP="00040D4E">
            <w:pPr>
              <w:jc w:val="center"/>
              <w:rPr>
                <w:rFonts w:asciiTheme="minorHAnsi" w:hAnsiTheme="minorHAnsi" w:cstheme="minorHAnsi"/>
                <w:sz w:val="16"/>
                <w:szCs w:val="16"/>
                <w:lang w:val="en-US"/>
              </w:rPr>
            </w:pPr>
            <w:r w:rsidRPr="00040D4E">
              <w:rPr>
                <w:sz w:val="16"/>
                <w:szCs w:val="16"/>
              </w:rPr>
              <w:t>Merck</w:t>
            </w:r>
          </w:p>
        </w:tc>
        <w:tc>
          <w:tcPr>
            <w:tcW w:w="474" w:type="pct"/>
            <w:vAlign w:val="center"/>
          </w:tcPr>
          <w:p w14:paraId="5141565C" w14:textId="046E1E92" w:rsidR="00040D4E" w:rsidRPr="00040D4E" w:rsidRDefault="00040D4E" w:rsidP="00040D4E">
            <w:pPr>
              <w:jc w:val="center"/>
              <w:rPr>
                <w:rFonts w:asciiTheme="minorHAnsi" w:hAnsiTheme="minorHAnsi" w:cstheme="minorHAnsi"/>
                <w:sz w:val="16"/>
                <w:szCs w:val="16"/>
              </w:rPr>
            </w:pPr>
            <w:r w:rsidRPr="00040D4E">
              <w:rPr>
                <w:sz w:val="16"/>
                <w:szCs w:val="16"/>
              </w:rPr>
              <w:t>CRM47885</w:t>
            </w:r>
          </w:p>
        </w:tc>
        <w:tc>
          <w:tcPr>
            <w:tcW w:w="445" w:type="pct"/>
            <w:vAlign w:val="center"/>
          </w:tcPr>
          <w:p w14:paraId="529ADAD1" w14:textId="77777777" w:rsidR="00040D4E" w:rsidRPr="00040D4E" w:rsidRDefault="00040D4E" w:rsidP="00040D4E">
            <w:pPr>
              <w:jc w:val="center"/>
              <w:rPr>
                <w:rFonts w:asciiTheme="minorHAnsi" w:hAnsiTheme="minorHAnsi" w:cstheme="minorHAnsi"/>
                <w:bCs/>
                <w:sz w:val="16"/>
                <w:szCs w:val="16"/>
              </w:rPr>
            </w:pPr>
          </w:p>
        </w:tc>
        <w:tc>
          <w:tcPr>
            <w:tcW w:w="448" w:type="pct"/>
            <w:vAlign w:val="center"/>
          </w:tcPr>
          <w:p w14:paraId="19C96423" w14:textId="77777777" w:rsidR="00040D4E" w:rsidRPr="00040D4E" w:rsidRDefault="00040D4E" w:rsidP="00040D4E">
            <w:pPr>
              <w:jc w:val="center"/>
              <w:rPr>
                <w:rFonts w:asciiTheme="minorHAnsi" w:hAnsiTheme="minorHAnsi" w:cstheme="minorHAnsi"/>
                <w:bCs/>
                <w:sz w:val="16"/>
                <w:szCs w:val="16"/>
              </w:rPr>
            </w:pPr>
          </w:p>
        </w:tc>
        <w:tc>
          <w:tcPr>
            <w:tcW w:w="444" w:type="pct"/>
            <w:gridSpan w:val="2"/>
            <w:vAlign w:val="center"/>
          </w:tcPr>
          <w:p w14:paraId="5E134EE1" w14:textId="77777777" w:rsidR="00040D4E" w:rsidRPr="00040D4E" w:rsidRDefault="00040D4E" w:rsidP="00040D4E">
            <w:pPr>
              <w:jc w:val="center"/>
              <w:rPr>
                <w:rFonts w:asciiTheme="minorHAnsi" w:hAnsiTheme="minorHAnsi" w:cstheme="minorHAnsi"/>
                <w:bCs/>
                <w:sz w:val="16"/>
                <w:szCs w:val="16"/>
              </w:rPr>
            </w:pPr>
          </w:p>
        </w:tc>
      </w:tr>
      <w:tr w:rsidR="00040D4E" w:rsidRPr="00040D4E" w14:paraId="686C7B71" w14:textId="77777777" w:rsidTr="001B764C">
        <w:trPr>
          <w:gridAfter w:val="1"/>
          <w:wAfter w:w="19" w:type="pct"/>
          <w:jc w:val="center"/>
        </w:trPr>
        <w:tc>
          <w:tcPr>
            <w:tcW w:w="198" w:type="pct"/>
            <w:vAlign w:val="center"/>
          </w:tcPr>
          <w:p w14:paraId="06F48A3B" w14:textId="3B66E396" w:rsidR="00040D4E" w:rsidRPr="00040D4E" w:rsidRDefault="00040D4E" w:rsidP="00040D4E">
            <w:pPr>
              <w:jc w:val="center"/>
              <w:rPr>
                <w:rFonts w:asciiTheme="minorHAnsi" w:hAnsiTheme="minorHAnsi" w:cstheme="minorHAnsi"/>
                <w:bCs/>
                <w:sz w:val="16"/>
                <w:szCs w:val="16"/>
              </w:rPr>
            </w:pPr>
            <w:r w:rsidRPr="00040D4E">
              <w:rPr>
                <w:rFonts w:asciiTheme="minorHAnsi" w:hAnsiTheme="minorHAnsi" w:cstheme="minorHAnsi"/>
                <w:bCs/>
                <w:sz w:val="16"/>
                <w:szCs w:val="16"/>
              </w:rPr>
              <w:t>8</w:t>
            </w:r>
          </w:p>
        </w:tc>
        <w:tc>
          <w:tcPr>
            <w:tcW w:w="754" w:type="pct"/>
            <w:vAlign w:val="center"/>
          </w:tcPr>
          <w:p w14:paraId="6E679C6C" w14:textId="3F2CBB2A" w:rsidR="00040D4E" w:rsidRPr="00040D4E" w:rsidRDefault="00040D4E" w:rsidP="00040D4E">
            <w:pPr>
              <w:jc w:val="center"/>
              <w:rPr>
                <w:rFonts w:asciiTheme="minorHAnsi" w:hAnsiTheme="minorHAnsi" w:cstheme="minorHAnsi"/>
                <w:sz w:val="16"/>
                <w:szCs w:val="16"/>
              </w:rPr>
            </w:pPr>
            <w:r w:rsidRPr="00040D4E">
              <w:rPr>
                <w:rFonts w:eastAsiaTheme="minorHAnsi"/>
                <w:sz w:val="16"/>
                <w:szCs w:val="16"/>
              </w:rPr>
              <w:t>Wzorce analityczne chromatograficzne do oznaczania witamin w mleku</w:t>
            </w:r>
          </w:p>
        </w:tc>
        <w:tc>
          <w:tcPr>
            <w:tcW w:w="695" w:type="pct"/>
            <w:vAlign w:val="center"/>
          </w:tcPr>
          <w:p w14:paraId="17E8D4C5" w14:textId="42D89BF7" w:rsidR="00040D4E" w:rsidRPr="00040D4E" w:rsidRDefault="00040D4E" w:rsidP="00040D4E">
            <w:pPr>
              <w:jc w:val="center"/>
              <w:rPr>
                <w:rFonts w:asciiTheme="minorHAnsi" w:hAnsiTheme="minorHAnsi" w:cstheme="minorHAnsi"/>
                <w:sz w:val="16"/>
                <w:szCs w:val="16"/>
              </w:rPr>
            </w:pPr>
            <w:r w:rsidRPr="00040D4E">
              <w:rPr>
                <w:rFonts w:eastAsiaTheme="minorHAnsi"/>
                <w:sz w:val="16"/>
                <w:szCs w:val="16"/>
                <w:lang w:eastAsia="en-US"/>
              </w:rPr>
              <w:t>Kwas L-askorbowy 99%</w:t>
            </w:r>
          </w:p>
        </w:tc>
        <w:tc>
          <w:tcPr>
            <w:tcW w:w="507" w:type="pct"/>
            <w:vAlign w:val="center"/>
          </w:tcPr>
          <w:p w14:paraId="5A375505" w14:textId="7233AB30" w:rsidR="00040D4E" w:rsidRPr="00040D4E" w:rsidRDefault="00040D4E" w:rsidP="00040D4E">
            <w:pPr>
              <w:jc w:val="center"/>
              <w:rPr>
                <w:rFonts w:asciiTheme="minorHAnsi" w:hAnsiTheme="minorHAnsi" w:cstheme="minorHAnsi"/>
                <w:sz w:val="16"/>
                <w:szCs w:val="16"/>
              </w:rPr>
            </w:pPr>
            <w:r w:rsidRPr="00040D4E">
              <w:rPr>
                <w:sz w:val="16"/>
                <w:szCs w:val="16"/>
              </w:rPr>
              <w:t>1</w:t>
            </w:r>
          </w:p>
        </w:tc>
        <w:tc>
          <w:tcPr>
            <w:tcW w:w="508" w:type="pct"/>
            <w:vAlign w:val="center"/>
          </w:tcPr>
          <w:p w14:paraId="17C57749" w14:textId="3725F24C" w:rsidR="00040D4E" w:rsidRPr="00040D4E" w:rsidRDefault="00040D4E" w:rsidP="00040D4E">
            <w:pPr>
              <w:jc w:val="center"/>
              <w:rPr>
                <w:sz w:val="16"/>
                <w:szCs w:val="16"/>
              </w:rPr>
            </w:pPr>
            <w:r w:rsidRPr="00040D4E">
              <w:rPr>
                <w:sz w:val="16"/>
                <w:szCs w:val="16"/>
              </w:rPr>
              <w:t>100g</w:t>
            </w:r>
          </w:p>
        </w:tc>
        <w:tc>
          <w:tcPr>
            <w:tcW w:w="508" w:type="pct"/>
            <w:vAlign w:val="center"/>
          </w:tcPr>
          <w:p w14:paraId="0D7DF687" w14:textId="0F978323" w:rsidR="00040D4E" w:rsidRPr="00040D4E" w:rsidRDefault="00040D4E" w:rsidP="00040D4E">
            <w:pPr>
              <w:jc w:val="center"/>
              <w:rPr>
                <w:rFonts w:asciiTheme="minorHAnsi" w:hAnsiTheme="minorHAnsi" w:cstheme="minorHAnsi"/>
                <w:sz w:val="16"/>
                <w:szCs w:val="16"/>
                <w:lang w:val="en-US"/>
              </w:rPr>
            </w:pPr>
            <w:r w:rsidRPr="00040D4E">
              <w:rPr>
                <w:sz w:val="16"/>
                <w:szCs w:val="16"/>
              </w:rPr>
              <w:t>Merck</w:t>
            </w:r>
          </w:p>
        </w:tc>
        <w:tc>
          <w:tcPr>
            <w:tcW w:w="474" w:type="pct"/>
            <w:vAlign w:val="center"/>
          </w:tcPr>
          <w:p w14:paraId="428E7CC1" w14:textId="77777777" w:rsidR="00040D4E" w:rsidRPr="00040D4E" w:rsidRDefault="00040D4E" w:rsidP="00040D4E">
            <w:pPr>
              <w:jc w:val="center"/>
              <w:rPr>
                <w:sz w:val="16"/>
                <w:szCs w:val="16"/>
              </w:rPr>
            </w:pPr>
            <w:r w:rsidRPr="00040D4E">
              <w:rPr>
                <w:sz w:val="16"/>
                <w:szCs w:val="16"/>
              </w:rPr>
              <w:t>a92902-100g</w:t>
            </w:r>
          </w:p>
          <w:p w14:paraId="346745B4" w14:textId="77777777" w:rsidR="00040D4E" w:rsidRPr="00040D4E" w:rsidRDefault="00040D4E" w:rsidP="00040D4E">
            <w:pPr>
              <w:jc w:val="center"/>
              <w:rPr>
                <w:rFonts w:asciiTheme="minorHAnsi" w:hAnsiTheme="minorHAnsi" w:cstheme="minorHAnsi"/>
                <w:sz w:val="16"/>
                <w:szCs w:val="16"/>
              </w:rPr>
            </w:pPr>
          </w:p>
        </w:tc>
        <w:tc>
          <w:tcPr>
            <w:tcW w:w="445" w:type="pct"/>
            <w:vAlign w:val="center"/>
          </w:tcPr>
          <w:p w14:paraId="78E9C7C1" w14:textId="77777777" w:rsidR="00040D4E" w:rsidRPr="00040D4E" w:rsidRDefault="00040D4E" w:rsidP="00040D4E">
            <w:pPr>
              <w:jc w:val="center"/>
              <w:rPr>
                <w:rFonts w:asciiTheme="minorHAnsi" w:hAnsiTheme="minorHAnsi" w:cstheme="minorHAnsi"/>
                <w:bCs/>
                <w:sz w:val="16"/>
                <w:szCs w:val="16"/>
              </w:rPr>
            </w:pPr>
          </w:p>
        </w:tc>
        <w:tc>
          <w:tcPr>
            <w:tcW w:w="448" w:type="pct"/>
            <w:vAlign w:val="center"/>
          </w:tcPr>
          <w:p w14:paraId="3BA12E40" w14:textId="77777777" w:rsidR="00040D4E" w:rsidRPr="00040D4E" w:rsidRDefault="00040D4E" w:rsidP="00040D4E">
            <w:pPr>
              <w:jc w:val="center"/>
              <w:rPr>
                <w:rFonts w:asciiTheme="minorHAnsi" w:hAnsiTheme="minorHAnsi" w:cstheme="minorHAnsi"/>
                <w:bCs/>
                <w:sz w:val="16"/>
                <w:szCs w:val="16"/>
              </w:rPr>
            </w:pPr>
          </w:p>
        </w:tc>
        <w:tc>
          <w:tcPr>
            <w:tcW w:w="444" w:type="pct"/>
            <w:gridSpan w:val="2"/>
            <w:vAlign w:val="center"/>
          </w:tcPr>
          <w:p w14:paraId="31781FE6" w14:textId="77777777" w:rsidR="00040D4E" w:rsidRPr="00040D4E" w:rsidRDefault="00040D4E" w:rsidP="00040D4E">
            <w:pPr>
              <w:jc w:val="center"/>
              <w:rPr>
                <w:rFonts w:asciiTheme="minorHAnsi" w:hAnsiTheme="minorHAnsi" w:cstheme="minorHAnsi"/>
                <w:bCs/>
                <w:sz w:val="16"/>
                <w:szCs w:val="16"/>
              </w:rPr>
            </w:pPr>
          </w:p>
        </w:tc>
      </w:tr>
      <w:tr w:rsidR="00040D4E" w:rsidRPr="00040D4E" w14:paraId="3F55F5BF" w14:textId="77777777" w:rsidTr="00216576">
        <w:trPr>
          <w:jc w:val="center"/>
        </w:trPr>
        <w:tc>
          <w:tcPr>
            <w:tcW w:w="4555" w:type="pct"/>
            <w:gridSpan w:val="10"/>
          </w:tcPr>
          <w:p w14:paraId="7B0D84BF" w14:textId="77777777" w:rsidR="00040D4E" w:rsidRPr="00040D4E" w:rsidRDefault="00040D4E" w:rsidP="00040D4E">
            <w:pPr>
              <w:jc w:val="center"/>
              <w:rPr>
                <w:rFonts w:asciiTheme="minorHAnsi" w:hAnsiTheme="minorHAnsi" w:cstheme="minorHAnsi"/>
                <w:bCs/>
                <w:sz w:val="16"/>
                <w:szCs w:val="16"/>
              </w:rPr>
            </w:pPr>
          </w:p>
          <w:p w14:paraId="50AA9BD5" w14:textId="77777777" w:rsidR="00040D4E" w:rsidRPr="00040D4E" w:rsidRDefault="00040D4E" w:rsidP="00040D4E">
            <w:pPr>
              <w:jc w:val="center"/>
              <w:rPr>
                <w:rFonts w:asciiTheme="minorHAnsi" w:hAnsiTheme="minorHAnsi" w:cstheme="minorHAnsi"/>
                <w:b/>
                <w:sz w:val="16"/>
                <w:szCs w:val="16"/>
              </w:rPr>
            </w:pPr>
            <w:r w:rsidRPr="00040D4E">
              <w:rPr>
                <w:rFonts w:asciiTheme="minorHAnsi" w:hAnsiTheme="minorHAnsi" w:cstheme="minorHAnsi"/>
                <w:bCs/>
                <w:sz w:val="16"/>
                <w:szCs w:val="16"/>
              </w:rPr>
              <w:t>Razem Brutto</w:t>
            </w:r>
          </w:p>
          <w:p w14:paraId="3C290B60" w14:textId="77777777" w:rsidR="00040D4E" w:rsidRPr="00040D4E" w:rsidRDefault="00040D4E" w:rsidP="00040D4E">
            <w:pPr>
              <w:jc w:val="center"/>
              <w:rPr>
                <w:rFonts w:asciiTheme="minorHAnsi" w:hAnsiTheme="minorHAnsi" w:cstheme="minorHAnsi"/>
                <w:bCs/>
                <w:sz w:val="16"/>
                <w:szCs w:val="16"/>
              </w:rPr>
            </w:pPr>
          </w:p>
        </w:tc>
        <w:tc>
          <w:tcPr>
            <w:tcW w:w="445" w:type="pct"/>
            <w:gridSpan w:val="2"/>
            <w:vAlign w:val="center"/>
          </w:tcPr>
          <w:p w14:paraId="0DA64948" w14:textId="77777777" w:rsidR="00040D4E" w:rsidRPr="00040D4E" w:rsidRDefault="00040D4E" w:rsidP="00040D4E">
            <w:pPr>
              <w:jc w:val="center"/>
              <w:rPr>
                <w:rFonts w:asciiTheme="minorHAnsi" w:hAnsiTheme="minorHAnsi" w:cstheme="minorHAnsi"/>
                <w:bCs/>
                <w:sz w:val="16"/>
                <w:szCs w:val="16"/>
              </w:rPr>
            </w:pPr>
          </w:p>
        </w:tc>
      </w:tr>
    </w:tbl>
    <w:p w14:paraId="7FC09984" w14:textId="09D4D534" w:rsidR="00692D64" w:rsidRPr="00692D64" w:rsidRDefault="00692D64" w:rsidP="00692D64">
      <w:pPr>
        <w:jc w:val="both"/>
        <w:rPr>
          <w:rFonts w:asciiTheme="minorHAnsi" w:hAnsiTheme="minorHAnsi" w:cstheme="minorHAnsi"/>
          <w:b/>
          <w:bCs/>
          <w:sz w:val="22"/>
          <w:szCs w:val="22"/>
        </w:rPr>
      </w:pPr>
      <w:r w:rsidRPr="00692D64">
        <w:rPr>
          <w:rFonts w:asciiTheme="minorHAnsi" w:hAnsiTheme="minorHAnsi" w:cstheme="minorHAnsi"/>
          <w:b/>
          <w:bCs/>
          <w:sz w:val="22"/>
          <w:szCs w:val="22"/>
        </w:rPr>
        <w:lastRenderedPageBreak/>
        <w:t>Część nr 4 - Dostawa odczynników chemicznych</w:t>
      </w:r>
    </w:p>
    <w:p w14:paraId="2C3BA97E" w14:textId="77777777" w:rsidR="00040D4E" w:rsidRDefault="00040D4E" w:rsidP="00040D4E">
      <w:pPr>
        <w:jc w:val="both"/>
        <w:rPr>
          <w:rFonts w:asciiTheme="minorHAnsi" w:hAnsiTheme="minorHAnsi" w:cstheme="minorHAnsi"/>
          <w:b/>
          <w:bCs/>
          <w:sz w:val="22"/>
          <w:szCs w:val="22"/>
        </w:rPr>
      </w:pPr>
    </w:p>
    <w:p w14:paraId="07E221BD" w14:textId="77777777" w:rsidR="00040D4E" w:rsidRPr="00692D64" w:rsidRDefault="00040D4E" w:rsidP="00040D4E">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093516C5" w14:textId="77777777" w:rsidR="00040D4E" w:rsidRPr="00692D64" w:rsidRDefault="00040D4E" w:rsidP="00040D4E">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54B74581" w14:textId="77777777" w:rsidR="00040D4E" w:rsidRPr="005C50B3" w:rsidRDefault="00040D4E" w:rsidP="00040D4E">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15F239B6" w14:textId="77777777" w:rsidR="00040D4E" w:rsidRDefault="00040D4E" w:rsidP="00040D4E">
      <w:pPr>
        <w:jc w:val="both"/>
        <w:rPr>
          <w:rFonts w:asciiTheme="minorHAnsi" w:hAnsiTheme="minorHAnsi" w:cstheme="minorHAnsi"/>
          <w:b/>
          <w:bCs/>
          <w:sz w:val="22"/>
          <w:szCs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693"/>
        <w:gridCol w:w="2102"/>
        <w:gridCol w:w="1132"/>
        <w:gridCol w:w="1132"/>
        <w:gridCol w:w="992"/>
        <w:gridCol w:w="998"/>
        <w:gridCol w:w="1249"/>
      </w:tblGrid>
      <w:tr w:rsidR="00040D4E" w:rsidRPr="00A51015" w14:paraId="595FDBF9" w14:textId="77777777" w:rsidTr="00564B46">
        <w:trPr>
          <w:trHeight w:val="781"/>
        </w:trPr>
        <w:tc>
          <w:tcPr>
            <w:tcW w:w="228" w:type="pct"/>
            <w:shd w:val="clear" w:color="auto" w:fill="C6D9F1"/>
            <w:vAlign w:val="center"/>
          </w:tcPr>
          <w:p w14:paraId="089CB86A" w14:textId="77777777" w:rsidR="00040D4E" w:rsidRPr="00A51015" w:rsidRDefault="00040D4E" w:rsidP="00564B46">
            <w:pPr>
              <w:jc w:val="right"/>
              <w:rPr>
                <w:rFonts w:asciiTheme="minorHAnsi" w:hAnsiTheme="minorHAnsi" w:cstheme="minorHAnsi"/>
                <w:b/>
                <w:sz w:val="16"/>
                <w:szCs w:val="16"/>
              </w:rPr>
            </w:pPr>
            <w:r w:rsidRPr="00A51015">
              <w:rPr>
                <w:rFonts w:asciiTheme="minorHAnsi" w:hAnsiTheme="minorHAnsi" w:cstheme="minorHAnsi"/>
                <w:b/>
                <w:sz w:val="16"/>
                <w:szCs w:val="16"/>
              </w:rPr>
              <w:t>Lp</w:t>
            </w:r>
          </w:p>
        </w:tc>
        <w:tc>
          <w:tcPr>
            <w:tcW w:w="869" w:type="pct"/>
            <w:shd w:val="clear" w:color="auto" w:fill="C6D9F1"/>
            <w:vAlign w:val="center"/>
          </w:tcPr>
          <w:p w14:paraId="7F5B5DF2" w14:textId="77777777" w:rsidR="00040D4E" w:rsidRPr="00A51015" w:rsidRDefault="00040D4E" w:rsidP="00564B46">
            <w:pPr>
              <w:jc w:val="center"/>
              <w:rPr>
                <w:rFonts w:asciiTheme="minorHAnsi" w:hAnsiTheme="minorHAnsi" w:cstheme="minorHAnsi"/>
                <w:b/>
                <w:sz w:val="16"/>
                <w:szCs w:val="16"/>
              </w:rPr>
            </w:pPr>
            <w:r w:rsidRPr="00A51015">
              <w:rPr>
                <w:rFonts w:asciiTheme="minorHAnsi" w:hAnsiTheme="minorHAnsi" w:cstheme="minorHAnsi"/>
                <w:b/>
                <w:sz w:val="16"/>
                <w:szCs w:val="16"/>
              </w:rPr>
              <w:t>Produkt</w:t>
            </w:r>
          </w:p>
        </w:tc>
        <w:tc>
          <w:tcPr>
            <w:tcW w:w="1079" w:type="pct"/>
            <w:shd w:val="clear" w:color="auto" w:fill="C6D9F1"/>
            <w:vAlign w:val="center"/>
          </w:tcPr>
          <w:p w14:paraId="6F3009E4" w14:textId="77777777" w:rsidR="00040D4E" w:rsidRPr="00A51015" w:rsidRDefault="00040D4E" w:rsidP="00564B46">
            <w:pPr>
              <w:jc w:val="center"/>
              <w:rPr>
                <w:rFonts w:asciiTheme="minorHAnsi" w:hAnsiTheme="minorHAnsi" w:cstheme="minorHAnsi"/>
                <w:b/>
                <w:sz w:val="16"/>
                <w:szCs w:val="16"/>
              </w:rPr>
            </w:pPr>
            <w:r w:rsidRPr="00A51015">
              <w:rPr>
                <w:rFonts w:asciiTheme="minorHAnsi" w:hAnsiTheme="minorHAnsi" w:cstheme="minorHAnsi"/>
                <w:b/>
                <w:sz w:val="16"/>
                <w:szCs w:val="16"/>
              </w:rPr>
              <w:t>Opis</w:t>
            </w:r>
          </w:p>
        </w:tc>
        <w:tc>
          <w:tcPr>
            <w:tcW w:w="581" w:type="pct"/>
            <w:shd w:val="clear" w:color="auto" w:fill="C6D9F1"/>
            <w:vAlign w:val="center"/>
          </w:tcPr>
          <w:p w14:paraId="20F86F22" w14:textId="77777777" w:rsidR="00040D4E" w:rsidRPr="00A51015" w:rsidRDefault="00040D4E" w:rsidP="00564B46">
            <w:pPr>
              <w:jc w:val="center"/>
              <w:rPr>
                <w:rFonts w:asciiTheme="minorHAnsi" w:hAnsiTheme="minorHAnsi" w:cstheme="minorHAnsi"/>
                <w:b/>
                <w:sz w:val="16"/>
                <w:szCs w:val="16"/>
              </w:rPr>
            </w:pPr>
            <w:r w:rsidRPr="00A51015">
              <w:rPr>
                <w:rFonts w:asciiTheme="minorHAnsi" w:hAnsiTheme="minorHAnsi" w:cstheme="minorHAnsi"/>
                <w:b/>
                <w:sz w:val="16"/>
                <w:szCs w:val="16"/>
              </w:rPr>
              <w:t>Ilość</w:t>
            </w:r>
            <w:r>
              <w:rPr>
                <w:rFonts w:asciiTheme="minorHAnsi" w:hAnsiTheme="minorHAnsi" w:cstheme="minorHAnsi"/>
                <w:b/>
                <w:sz w:val="16"/>
                <w:szCs w:val="16"/>
              </w:rPr>
              <w:t xml:space="preserve"> opakowań </w:t>
            </w:r>
          </w:p>
        </w:tc>
        <w:tc>
          <w:tcPr>
            <w:tcW w:w="581" w:type="pct"/>
            <w:shd w:val="clear" w:color="auto" w:fill="C6D9F1"/>
            <w:vAlign w:val="center"/>
          </w:tcPr>
          <w:p w14:paraId="75CC3634" w14:textId="77777777" w:rsidR="00040D4E" w:rsidRPr="00A51015" w:rsidRDefault="00040D4E" w:rsidP="00564B46">
            <w:pPr>
              <w:jc w:val="center"/>
              <w:rPr>
                <w:rFonts w:asciiTheme="minorHAnsi" w:hAnsiTheme="minorHAnsi" w:cstheme="minorHAnsi"/>
                <w:b/>
                <w:sz w:val="16"/>
                <w:szCs w:val="16"/>
              </w:rPr>
            </w:pPr>
            <w:r>
              <w:rPr>
                <w:rFonts w:asciiTheme="minorHAnsi" w:hAnsiTheme="minorHAnsi" w:cstheme="minorHAnsi"/>
                <w:b/>
                <w:sz w:val="16"/>
                <w:szCs w:val="16"/>
              </w:rPr>
              <w:t xml:space="preserve">Pojemność opakowania </w:t>
            </w:r>
          </w:p>
        </w:tc>
        <w:tc>
          <w:tcPr>
            <w:tcW w:w="509" w:type="pct"/>
            <w:shd w:val="clear" w:color="auto" w:fill="C6D9F1"/>
            <w:vAlign w:val="center"/>
          </w:tcPr>
          <w:p w14:paraId="7902F4BE" w14:textId="77777777" w:rsidR="00040D4E" w:rsidRPr="00A51015" w:rsidRDefault="00040D4E" w:rsidP="00564B46">
            <w:pPr>
              <w:jc w:val="center"/>
              <w:rPr>
                <w:rFonts w:asciiTheme="minorHAnsi" w:hAnsiTheme="minorHAnsi" w:cstheme="minorHAnsi"/>
                <w:b/>
                <w:sz w:val="16"/>
                <w:szCs w:val="16"/>
              </w:rPr>
            </w:pPr>
            <w:r w:rsidRPr="00A51015">
              <w:rPr>
                <w:rFonts w:asciiTheme="minorHAnsi" w:hAnsiTheme="minorHAnsi" w:cstheme="minorHAnsi"/>
                <w:b/>
                <w:sz w:val="16"/>
                <w:szCs w:val="16"/>
              </w:rPr>
              <w:t>Producent</w:t>
            </w:r>
          </w:p>
        </w:tc>
        <w:tc>
          <w:tcPr>
            <w:tcW w:w="512" w:type="pct"/>
            <w:shd w:val="clear" w:color="auto" w:fill="C6D9F1"/>
            <w:vAlign w:val="center"/>
          </w:tcPr>
          <w:p w14:paraId="017414B0" w14:textId="77777777" w:rsidR="00040D4E" w:rsidRPr="00A51015" w:rsidRDefault="00040D4E" w:rsidP="00564B46">
            <w:pPr>
              <w:jc w:val="center"/>
              <w:rPr>
                <w:rFonts w:asciiTheme="minorHAnsi" w:hAnsiTheme="minorHAnsi" w:cstheme="minorHAnsi"/>
                <w:b/>
                <w:sz w:val="16"/>
                <w:szCs w:val="16"/>
              </w:rPr>
            </w:pPr>
            <w:r w:rsidRPr="00A51015">
              <w:rPr>
                <w:rFonts w:asciiTheme="minorHAnsi" w:hAnsiTheme="minorHAnsi" w:cstheme="minorHAnsi"/>
                <w:b/>
                <w:sz w:val="16"/>
                <w:szCs w:val="16"/>
              </w:rPr>
              <w:t>Numer katalogowy</w:t>
            </w:r>
          </w:p>
        </w:tc>
        <w:tc>
          <w:tcPr>
            <w:tcW w:w="641" w:type="pct"/>
            <w:shd w:val="clear" w:color="auto" w:fill="C6D9F1"/>
            <w:vAlign w:val="center"/>
          </w:tcPr>
          <w:p w14:paraId="5D4A5A8F" w14:textId="77777777" w:rsidR="00040D4E" w:rsidRPr="00A51015" w:rsidRDefault="00040D4E" w:rsidP="00564B46">
            <w:pPr>
              <w:jc w:val="center"/>
              <w:rPr>
                <w:rFonts w:asciiTheme="minorHAnsi" w:hAnsiTheme="minorHAnsi" w:cstheme="minorHAnsi"/>
                <w:b/>
                <w:sz w:val="16"/>
                <w:szCs w:val="16"/>
              </w:rPr>
            </w:pPr>
            <w:r w:rsidRPr="00A51015">
              <w:rPr>
                <w:rFonts w:asciiTheme="minorHAnsi" w:hAnsiTheme="minorHAnsi" w:cstheme="minorHAnsi"/>
                <w:b/>
                <w:sz w:val="16"/>
                <w:szCs w:val="16"/>
              </w:rPr>
              <w:t xml:space="preserve">Wartość </w:t>
            </w:r>
          </w:p>
          <w:p w14:paraId="088109C1" w14:textId="77777777" w:rsidR="00040D4E" w:rsidRPr="00A51015" w:rsidRDefault="00040D4E" w:rsidP="00564B46">
            <w:pPr>
              <w:jc w:val="center"/>
              <w:rPr>
                <w:rFonts w:asciiTheme="minorHAnsi" w:hAnsiTheme="minorHAnsi" w:cstheme="minorHAnsi"/>
                <w:b/>
                <w:sz w:val="16"/>
                <w:szCs w:val="16"/>
              </w:rPr>
            </w:pPr>
            <w:r w:rsidRPr="00A51015">
              <w:rPr>
                <w:rFonts w:asciiTheme="minorHAnsi" w:hAnsiTheme="minorHAnsi" w:cstheme="minorHAnsi"/>
                <w:b/>
                <w:sz w:val="16"/>
                <w:szCs w:val="16"/>
              </w:rPr>
              <w:t>brutto PLN</w:t>
            </w:r>
          </w:p>
        </w:tc>
      </w:tr>
      <w:tr w:rsidR="00040D4E" w:rsidRPr="00A51015" w14:paraId="32985760" w14:textId="77777777" w:rsidTr="00564B46">
        <w:trPr>
          <w:trHeight w:val="381"/>
        </w:trPr>
        <w:tc>
          <w:tcPr>
            <w:tcW w:w="228" w:type="pct"/>
            <w:shd w:val="clear" w:color="auto" w:fill="C6D9F1"/>
            <w:vAlign w:val="center"/>
          </w:tcPr>
          <w:p w14:paraId="4D86B566" w14:textId="77777777" w:rsidR="00040D4E" w:rsidRPr="00A51015" w:rsidRDefault="00040D4E" w:rsidP="00564B46">
            <w:pPr>
              <w:jc w:val="right"/>
              <w:rPr>
                <w:rFonts w:asciiTheme="minorHAnsi" w:hAnsiTheme="minorHAnsi" w:cstheme="minorHAnsi"/>
                <w:b/>
                <w:sz w:val="16"/>
                <w:szCs w:val="16"/>
              </w:rPr>
            </w:pPr>
            <w:r w:rsidRPr="00A51015">
              <w:rPr>
                <w:rFonts w:asciiTheme="minorHAnsi" w:hAnsiTheme="minorHAnsi" w:cstheme="minorHAnsi"/>
                <w:b/>
                <w:sz w:val="16"/>
                <w:szCs w:val="16"/>
              </w:rPr>
              <w:t>1</w:t>
            </w:r>
          </w:p>
        </w:tc>
        <w:tc>
          <w:tcPr>
            <w:tcW w:w="869" w:type="pct"/>
            <w:shd w:val="clear" w:color="auto" w:fill="C6D9F1"/>
            <w:vAlign w:val="center"/>
          </w:tcPr>
          <w:p w14:paraId="43E9F102" w14:textId="77777777" w:rsidR="00040D4E" w:rsidRPr="00A51015" w:rsidRDefault="00040D4E" w:rsidP="00564B46">
            <w:pPr>
              <w:jc w:val="center"/>
              <w:rPr>
                <w:rFonts w:asciiTheme="minorHAnsi" w:hAnsiTheme="minorHAnsi" w:cstheme="minorHAnsi"/>
                <w:b/>
                <w:sz w:val="16"/>
                <w:szCs w:val="16"/>
              </w:rPr>
            </w:pPr>
            <w:r w:rsidRPr="00A51015">
              <w:rPr>
                <w:rFonts w:asciiTheme="minorHAnsi" w:hAnsiTheme="minorHAnsi" w:cstheme="minorHAnsi"/>
                <w:b/>
                <w:sz w:val="16"/>
                <w:szCs w:val="16"/>
              </w:rPr>
              <w:t>2</w:t>
            </w:r>
          </w:p>
        </w:tc>
        <w:tc>
          <w:tcPr>
            <w:tcW w:w="1079" w:type="pct"/>
            <w:shd w:val="clear" w:color="auto" w:fill="C6D9F1"/>
            <w:vAlign w:val="center"/>
          </w:tcPr>
          <w:p w14:paraId="00CFA33C" w14:textId="77777777" w:rsidR="00040D4E" w:rsidRPr="00A51015" w:rsidRDefault="00040D4E" w:rsidP="00564B46">
            <w:pPr>
              <w:jc w:val="center"/>
              <w:rPr>
                <w:rFonts w:asciiTheme="minorHAnsi" w:hAnsiTheme="minorHAnsi" w:cstheme="minorHAnsi"/>
                <w:b/>
                <w:sz w:val="16"/>
                <w:szCs w:val="16"/>
              </w:rPr>
            </w:pPr>
            <w:r w:rsidRPr="00A51015">
              <w:rPr>
                <w:rFonts w:asciiTheme="minorHAnsi" w:hAnsiTheme="minorHAnsi" w:cstheme="minorHAnsi"/>
                <w:b/>
                <w:sz w:val="16"/>
                <w:szCs w:val="16"/>
              </w:rPr>
              <w:t>3</w:t>
            </w:r>
          </w:p>
        </w:tc>
        <w:tc>
          <w:tcPr>
            <w:tcW w:w="581" w:type="pct"/>
            <w:shd w:val="clear" w:color="auto" w:fill="C6D9F1"/>
            <w:vAlign w:val="center"/>
          </w:tcPr>
          <w:p w14:paraId="38B5EF8B" w14:textId="77777777" w:rsidR="00040D4E" w:rsidRPr="00A51015" w:rsidRDefault="00040D4E" w:rsidP="00564B46">
            <w:pPr>
              <w:jc w:val="center"/>
              <w:rPr>
                <w:rFonts w:asciiTheme="minorHAnsi" w:hAnsiTheme="minorHAnsi" w:cstheme="minorHAnsi"/>
                <w:b/>
                <w:sz w:val="16"/>
                <w:szCs w:val="16"/>
              </w:rPr>
            </w:pPr>
            <w:r w:rsidRPr="00A51015">
              <w:rPr>
                <w:rFonts w:asciiTheme="minorHAnsi" w:hAnsiTheme="minorHAnsi" w:cstheme="minorHAnsi"/>
                <w:b/>
                <w:sz w:val="16"/>
                <w:szCs w:val="16"/>
              </w:rPr>
              <w:t>4</w:t>
            </w:r>
          </w:p>
        </w:tc>
        <w:tc>
          <w:tcPr>
            <w:tcW w:w="581" w:type="pct"/>
            <w:shd w:val="clear" w:color="auto" w:fill="C6D9F1"/>
            <w:vAlign w:val="center"/>
          </w:tcPr>
          <w:p w14:paraId="36B36A8F" w14:textId="77777777" w:rsidR="00040D4E" w:rsidRPr="00A51015" w:rsidRDefault="00040D4E" w:rsidP="00564B46">
            <w:pPr>
              <w:jc w:val="center"/>
              <w:rPr>
                <w:rFonts w:asciiTheme="minorHAnsi" w:hAnsiTheme="minorHAnsi" w:cstheme="minorHAnsi"/>
                <w:b/>
                <w:sz w:val="16"/>
                <w:szCs w:val="16"/>
              </w:rPr>
            </w:pPr>
            <w:r w:rsidRPr="00A51015">
              <w:rPr>
                <w:rFonts w:asciiTheme="minorHAnsi" w:hAnsiTheme="minorHAnsi" w:cstheme="minorHAnsi"/>
                <w:b/>
                <w:sz w:val="16"/>
                <w:szCs w:val="16"/>
              </w:rPr>
              <w:t>5</w:t>
            </w:r>
          </w:p>
        </w:tc>
        <w:tc>
          <w:tcPr>
            <w:tcW w:w="509" w:type="pct"/>
            <w:shd w:val="clear" w:color="auto" w:fill="C6D9F1"/>
            <w:vAlign w:val="center"/>
          </w:tcPr>
          <w:p w14:paraId="4411FDE9" w14:textId="77777777" w:rsidR="00040D4E" w:rsidRPr="00A51015" w:rsidRDefault="00040D4E" w:rsidP="00564B46">
            <w:pPr>
              <w:ind w:hanging="43"/>
              <w:jc w:val="center"/>
              <w:rPr>
                <w:rFonts w:asciiTheme="minorHAnsi" w:hAnsiTheme="minorHAnsi" w:cstheme="minorHAnsi"/>
                <w:b/>
                <w:sz w:val="16"/>
                <w:szCs w:val="16"/>
              </w:rPr>
            </w:pPr>
            <w:r w:rsidRPr="00A51015">
              <w:rPr>
                <w:rFonts w:asciiTheme="minorHAnsi" w:hAnsiTheme="minorHAnsi" w:cstheme="minorHAnsi"/>
                <w:b/>
                <w:sz w:val="16"/>
                <w:szCs w:val="16"/>
              </w:rPr>
              <w:t>8</w:t>
            </w:r>
          </w:p>
        </w:tc>
        <w:tc>
          <w:tcPr>
            <w:tcW w:w="512" w:type="pct"/>
            <w:shd w:val="clear" w:color="auto" w:fill="C6D9F1"/>
            <w:vAlign w:val="center"/>
          </w:tcPr>
          <w:p w14:paraId="0146AEC3" w14:textId="77777777" w:rsidR="00040D4E" w:rsidRPr="00A51015" w:rsidRDefault="00040D4E" w:rsidP="00564B46">
            <w:pPr>
              <w:jc w:val="center"/>
              <w:rPr>
                <w:rFonts w:asciiTheme="minorHAnsi" w:hAnsiTheme="minorHAnsi" w:cstheme="minorHAnsi"/>
                <w:b/>
                <w:sz w:val="16"/>
                <w:szCs w:val="16"/>
              </w:rPr>
            </w:pPr>
            <w:r w:rsidRPr="00A51015">
              <w:rPr>
                <w:rFonts w:asciiTheme="minorHAnsi" w:hAnsiTheme="minorHAnsi" w:cstheme="minorHAnsi"/>
                <w:b/>
                <w:sz w:val="16"/>
                <w:szCs w:val="16"/>
              </w:rPr>
              <w:t xml:space="preserve">9 </w:t>
            </w:r>
          </w:p>
        </w:tc>
        <w:tc>
          <w:tcPr>
            <w:tcW w:w="641" w:type="pct"/>
            <w:shd w:val="clear" w:color="auto" w:fill="C6D9F1"/>
            <w:vAlign w:val="center"/>
          </w:tcPr>
          <w:p w14:paraId="0FAB1D86" w14:textId="77777777" w:rsidR="00040D4E" w:rsidRPr="00A51015" w:rsidRDefault="00040D4E" w:rsidP="00564B46">
            <w:pPr>
              <w:jc w:val="center"/>
              <w:rPr>
                <w:rFonts w:asciiTheme="minorHAnsi" w:hAnsiTheme="minorHAnsi" w:cstheme="minorHAnsi"/>
                <w:b/>
                <w:sz w:val="16"/>
                <w:szCs w:val="16"/>
              </w:rPr>
            </w:pPr>
            <w:r>
              <w:rPr>
                <w:rFonts w:asciiTheme="minorHAnsi" w:hAnsiTheme="minorHAnsi" w:cstheme="minorHAnsi"/>
                <w:b/>
                <w:sz w:val="16"/>
                <w:szCs w:val="16"/>
              </w:rPr>
              <w:t>10</w:t>
            </w:r>
          </w:p>
        </w:tc>
      </w:tr>
      <w:tr w:rsidR="00040D4E" w:rsidRPr="00A51015" w14:paraId="55D7A1D4" w14:textId="77777777" w:rsidTr="00564B46">
        <w:trPr>
          <w:trHeight w:val="646"/>
        </w:trPr>
        <w:tc>
          <w:tcPr>
            <w:tcW w:w="228" w:type="pct"/>
            <w:vAlign w:val="center"/>
          </w:tcPr>
          <w:p w14:paraId="195CDDF9" w14:textId="77777777" w:rsidR="00040D4E" w:rsidRPr="00040D4E" w:rsidRDefault="00040D4E" w:rsidP="00564B46">
            <w:pPr>
              <w:jc w:val="center"/>
              <w:rPr>
                <w:rFonts w:asciiTheme="minorHAnsi" w:hAnsiTheme="minorHAnsi" w:cstheme="minorHAnsi"/>
                <w:bCs/>
                <w:sz w:val="16"/>
                <w:szCs w:val="16"/>
              </w:rPr>
            </w:pPr>
            <w:r w:rsidRPr="00040D4E">
              <w:rPr>
                <w:rFonts w:asciiTheme="minorHAnsi" w:hAnsiTheme="minorHAnsi" w:cstheme="minorHAnsi"/>
                <w:bCs/>
                <w:sz w:val="16"/>
                <w:szCs w:val="16"/>
              </w:rPr>
              <w:t>1</w:t>
            </w:r>
          </w:p>
        </w:tc>
        <w:tc>
          <w:tcPr>
            <w:tcW w:w="869" w:type="pct"/>
            <w:vAlign w:val="center"/>
          </w:tcPr>
          <w:p w14:paraId="1ABC5E5B" w14:textId="7283266E" w:rsidR="00040D4E" w:rsidRPr="00040D4E" w:rsidRDefault="00040D4E" w:rsidP="00564B46">
            <w:pPr>
              <w:spacing w:after="100"/>
              <w:jc w:val="center"/>
              <w:rPr>
                <w:rFonts w:eastAsiaTheme="minorHAnsi"/>
                <w:sz w:val="16"/>
                <w:szCs w:val="16"/>
              </w:rPr>
            </w:pPr>
            <w:r w:rsidRPr="00040D4E">
              <w:rPr>
                <w:sz w:val="16"/>
                <w:szCs w:val="16"/>
              </w:rPr>
              <w:t>Odczynniki chemiczne</w:t>
            </w:r>
          </w:p>
        </w:tc>
        <w:tc>
          <w:tcPr>
            <w:tcW w:w="1079" w:type="pct"/>
            <w:vAlign w:val="center"/>
          </w:tcPr>
          <w:p w14:paraId="477C906D" w14:textId="68833E3F" w:rsidR="00040D4E" w:rsidRPr="00040D4E" w:rsidRDefault="00040D4E" w:rsidP="00564B46">
            <w:pPr>
              <w:jc w:val="center"/>
              <w:rPr>
                <w:rFonts w:asciiTheme="minorHAnsi" w:hAnsiTheme="minorHAnsi" w:cstheme="minorHAnsi"/>
                <w:bCs/>
                <w:sz w:val="16"/>
                <w:szCs w:val="16"/>
              </w:rPr>
            </w:pPr>
            <w:r w:rsidRPr="00040D4E">
              <w:rPr>
                <w:rFonts w:eastAsiaTheme="minorHAnsi"/>
                <w:sz w:val="16"/>
                <w:szCs w:val="16"/>
                <w:lang w:eastAsia="en-US"/>
              </w:rPr>
              <w:t xml:space="preserve">Potasu wodorotlenek czda </w:t>
            </w:r>
          </w:p>
        </w:tc>
        <w:tc>
          <w:tcPr>
            <w:tcW w:w="581" w:type="pct"/>
            <w:vAlign w:val="center"/>
          </w:tcPr>
          <w:p w14:paraId="10BD931C" w14:textId="01EC8A3D" w:rsidR="00040D4E" w:rsidRPr="00040D4E" w:rsidRDefault="00040D4E" w:rsidP="00564B46">
            <w:pPr>
              <w:jc w:val="center"/>
              <w:rPr>
                <w:rFonts w:asciiTheme="minorHAnsi" w:hAnsiTheme="minorHAnsi" w:cstheme="minorHAnsi"/>
                <w:bCs/>
                <w:sz w:val="16"/>
                <w:szCs w:val="16"/>
              </w:rPr>
            </w:pPr>
            <w:r w:rsidRPr="00040D4E">
              <w:rPr>
                <w:rFonts w:eastAsiaTheme="minorHAnsi"/>
                <w:sz w:val="16"/>
                <w:szCs w:val="16"/>
                <w:lang w:eastAsia="en-US"/>
              </w:rPr>
              <w:t xml:space="preserve">1 </w:t>
            </w:r>
          </w:p>
        </w:tc>
        <w:tc>
          <w:tcPr>
            <w:tcW w:w="581" w:type="pct"/>
            <w:vAlign w:val="center"/>
          </w:tcPr>
          <w:p w14:paraId="53C14B5F" w14:textId="0B02B529" w:rsidR="00040D4E" w:rsidRPr="00040D4E" w:rsidRDefault="00040D4E" w:rsidP="00564B46">
            <w:pPr>
              <w:jc w:val="center"/>
              <w:rPr>
                <w:sz w:val="16"/>
                <w:szCs w:val="16"/>
              </w:rPr>
            </w:pPr>
            <w:r w:rsidRPr="00040D4E">
              <w:rPr>
                <w:sz w:val="16"/>
                <w:szCs w:val="16"/>
              </w:rPr>
              <w:t>1 kg</w:t>
            </w:r>
          </w:p>
        </w:tc>
        <w:tc>
          <w:tcPr>
            <w:tcW w:w="509" w:type="pct"/>
            <w:vAlign w:val="center"/>
          </w:tcPr>
          <w:p w14:paraId="39961765" w14:textId="77777777" w:rsidR="00040D4E" w:rsidRPr="00040D4E" w:rsidRDefault="00040D4E" w:rsidP="00564B46">
            <w:pPr>
              <w:jc w:val="center"/>
              <w:rPr>
                <w:rFonts w:asciiTheme="minorHAnsi" w:hAnsiTheme="minorHAnsi" w:cstheme="minorHAnsi"/>
                <w:bCs/>
                <w:sz w:val="16"/>
                <w:szCs w:val="16"/>
              </w:rPr>
            </w:pPr>
          </w:p>
        </w:tc>
        <w:tc>
          <w:tcPr>
            <w:tcW w:w="512" w:type="pct"/>
            <w:vAlign w:val="center"/>
          </w:tcPr>
          <w:p w14:paraId="4E0C5EF3" w14:textId="77777777" w:rsidR="00040D4E" w:rsidRPr="00040D4E" w:rsidRDefault="00040D4E" w:rsidP="00564B46">
            <w:pPr>
              <w:jc w:val="center"/>
              <w:rPr>
                <w:rFonts w:asciiTheme="minorHAnsi" w:hAnsiTheme="minorHAnsi" w:cstheme="minorHAnsi"/>
                <w:bCs/>
                <w:sz w:val="16"/>
                <w:szCs w:val="16"/>
              </w:rPr>
            </w:pPr>
          </w:p>
        </w:tc>
        <w:tc>
          <w:tcPr>
            <w:tcW w:w="641" w:type="pct"/>
            <w:vAlign w:val="center"/>
          </w:tcPr>
          <w:p w14:paraId="4BA36146" w14:textId="77777777" w:rsidR="00040D4E" w:rsidRPr="00040D4E" w:rsidRDefault="00040D4E" w:rsidP="00564B46">
            <w:pPr>
              <w:jc w:val="center"/>
              <w:rPr>
                <w:rFonts w:asciiTheme="minorHAnsi" w:hAnsiTheme="minorHAnsi" w:cstheme="minorHAnsi"/>
                <w:bCs/>
                <w:sz w:val="16"/>
                <w:szCs w:val="16"/>
              </w:rPr>
            </w:pPr>
          </w:p>
        </w:tc>
      </w:tr>
    </w:tbl>
    <w:p w14:paraId="2037031A" w14:textId="77777777" w:rsidR="00040D4E" w:rsidRDefault="00040D4E" w:rsidP="00040D4E">
      <w:pPr>
        <w:jc w:val="both"/>
        <w:rPr>
          <w:rFonts w:asciiTheme="minorHAnsi" w:hAnsiTheme="minorHAnsi" w:cstheme="minorHAnsi"/>
          <w:b/>
          <w:bCs/>
          <w:sz w:val="22"/>
          <w:szCs w:val="22"/>
        </w:rPr>
      </w:pPr>
    </w:p>
    <w:p w14:paraId="26B3B6DB" w14:textId="77777777" w:rsidR="00B44D94" w:rsidRPr="005C50B3" w:rsidRDefault="00B44D94" w:rsidP="004767F3">
      <w:pPr>
        <w:spacing w:line="360" w:lineRule="auto"/>
        <w:jc w:val="both"/>
        <w:rPr>
          <w:rFonts w:asciiTheme="minorHAnsi" w:hAnsiTheme="minorHAnsi" w:cstheme="minorHAnsi"/>
          <w:b/>
          <w:bCs/>
          <w:color w:val="000000"/>
          <w:u w:val="single"/>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75F251EA"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17B0993B"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prowadzonym postępowaniem nr </w:t>
      </w:r>
      <w:r w:rsidRPr="006557F8">
        <w:rPr>
          <w:rFonts w:asciiTheme="minorHAnsi" w:hAnsiTheme="minorHAnsi" w:cstheme="minorHAnsi"/>
          <w:i/>
          <w:iCs/>
          <w:lang w:val="pl-PL"/>
        </w:rPr>
        <w:t>AZZP.243</w:t>
      </w:r>
      <w:r w:rsidR="000F287C" w:rsidRPr="006557F8">
        <w:rPr>
          <w:rFonts w:asciiTheme="minorHAnsi" w:hAnsiTheme="minorHAnsi" w:cstheme="minorHAnsi"/>
          <w:i/>
          <w:iCs/>
          <w:lang w:val="pl-PL"/>
        </w:rPr>
        <w:t>.0</w:t>
      </w:r>
      <w:r w:rsidR="00040D4E" w:rsidRPr="006557F8">
        <w:rPr>
          <w:rFonts w:asciiTheme="minorHAnsi" w:hAnsiTheme="minorHAnsi" w:cstheme="minorHAnsi"/>
          <w:i/>
          <w:iCs/>
          <w:lang w:val="pl-PL"/>
        </w:rPr>
        <w:t>64</w:t>
      </w:r>
      <w:r w:rsidR="000F287C" w:rsidRPr="006557F8">
        <w:rPr>
          <w:rFonts w:asciiTheme="minorHAnsi" w:hAnsiTheme="minorHAnsi" w:cstheme="minorHAnsi"/>
          <w:i/>
          <w:iCs/>
          <w:lang w:val="pl-PL"/>
        </w:rPr>
        <w:t>.2021</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lastRenderedPageBreak/>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77A6A06E" w14:textId="4E6599FD" w:rsidR="009F5FD3" w:rsidRPr="005C50B3" w:rsidRDefault="009F5FD3" w:rsidP="009F5FD3">
      <w:pPr>
        <w:spacing w:line="360" w:lineRule="auto"/>
        <w:jc w:val="both"/>
        <w:rPr>
          <w:rFonts w:asciiTheme="minorHAnsi" w:hAnsiTheme="minorHAnsi" w:cstheme="minorHAnsi"/>
          <w:i/>
          <w:iCs/>
          <w:sz w:val="22"/>
          <w:szCs w:val="22"/>
        </w:rPr>
      </w:pPr>
    </w:p>
    <w:p w14:paraId="2AD16CD5" w14:textId="3F48ECC3"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4CDF2506"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r w:rsidR="00C51713">
        <w:rPr>
          <w:rFonts w:asciiTheme="minorHAnsi" w:hAnsiTheme="minorHAnsi" w:cstheme="minorHAnsi"/>
          <w:sz w:val="20"/>
        </w:rPr>
        <w:t>……………………………………</w:t>
      </w:r>
    </w:p>
    <w:p w14:paraId="67D9DC63" w14:textId="77777777" w:rsidR="009F5FD3" w:rsidRPr="005C50B3" w:rsidRDefault="009F5FD3" w:rsidP="009F5FD3">
      <w:pPr>
        <w:pStyle w:val="Tekstpodstawowy"/>
        <w:ind w:left="4956"/>
        <w:jc w:val="both"/>
        <w:rPr>
          <w:rFonts w:asciiTheme="minorHAnsi" w:hAnsiTheme="minorHAnsi" w:cstheme="minorHAnsi"/>
          <w:b/>
          <w:sz w:val="20"/>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6BAFD652" w14:textId="77777777" w:rsidR="009F5FD3" w:rsidRPr="005C50B3" w:rsidRDefault="009F5FD3" w:rsidP="009F5FD3">
      <w:pPr>
        <w:spacing w:line="360" w:lineRule="auto"/>
        <w:jc w:val="both"/>
        <w:rPr>
          <w:rFonts w:asciiTheme="minorHAnsi" w:hAnsiTheme="minorHAnsi" w:cstheme="minorHAnsi"/>
          <w:i/>
          <w:iCs/>
          <w:sz w:val="22"/>
          <w:szCs w:val="22"/>
        </w:rPr>
      </w:pPr>
    </w:p>
    <w:p w14:paraId="3537D140" w14:textId="77777777" w:rsidR="003671F3" w:rsidRPr="005C50B3" w:rsidRDefault="003671F3" w:rsidP="00882685">
      <w:pPr>
        <w:spacing w:line="360" w:lineRule="auto"/>
        <w:jc w:val="both"/>
        <w:rPr>
          <w:rFonts w:asciiTheme="minorHAnsi" w:hAnsiTheme="minorHAnsi" w:cstheme="minorHAnsi"/>
          <w:sz w:val="22"/>
          <w:szCs w:val="22"/>
        </w:rPr>
      </w:pPr>
    </w:p>
    <w:p w14:paraId="396346B6" w14:textId="77777777" w:rsidR="00B53E96" w:rsidRPr="005C50B3" w:rsidRDefault="00B53E96" w:rsidP="00882685">
      <w:pPr>
        <w:spacing w:line="360" w:lineRule="auto"/>
        <w:jc w:val="both"/>
        <w:rPr>
          <w:rFonts w:asciiTheme="minorHAnsi" w:hAnsiTheme="minorHAnsi" w:cstheme="minorHAnsi"/>
          <w:sz w:val="22"/>
          <w:szCs w:val="22"/>
        </w:rPr>
      </w:pPr>
    </w:p>
    <w:p w14:paraId="309C9261" w14:textId="77777777" w:rsidR="008E6CF2" w:rsidRPr="005C50B3" w:rsidRDefault="008E6CF2" w:rsidP="00882685">
      <w:pPr>
        <w:spacing w:line="360" w:lineRule="auto"/>
        <w:jc w:val="both"/>
        <w:rPr>
          <w:rFonts w:asciiTheme="minorHAnsi" w:hAnsiTheme="minorHAnsi" w:cstheme="minorHAnsi"/>
          <w:sz w:val="22"/>
          <w:szCs w:val="22"/>
        </w:rPr>
      </w:pPr>
    </w:p>
    <w:p w14:paraId="01A85A0D" w14:textId="77777777" w:rsidR="008E6CF2" w:rsidRPr="005C50B3" w:rsidRDefault="008E6CF2" w:rsidP="00882685">
      <w:pPr>
        <w:spacing w:line="360" w:lineRule="auto"/>
        <w:jc w:val="both"/>
        <w:rPr>
          <w:rFonts w:asciiTheme="minorHAnsi" w:hAnsiTheme="minorHAnsi" w:cstheme="minorHAnsi"/>
          <w:sz w:val="22"/>
          <w:szCs w:val="22"/>
        </w:rPr>
      </w:pPr>
    </w:p>
    <w:p w14:paraId="32934ACA" w14:textId="77777777" w:rsidR="00B53E96" w:rsidRPr="005C50B3" w:rsidRDefault="00B53E96" w:rsidP="00882685">
      <w:pPr>
        <w:spacing w:line="360" w:lineRule="auto"/>
        <w:jc w:val="both"/>
        <w:rPr>
          <w:rFonts w:asciiTheme="minorHAnsi" w:hAnsiTheme="minorHAnsi" w:cstheme="minorHAnsi"/>
          <w:sz w:val="22"/>
          <w:szCs w:val="22"/>
        </w:rPr>
      </w:pPr>
    </w:p>
    <w:p w14:paraId="21447063" w14:textId="77777777" w:rsidR="00495207" w:rsidRPr="005C50B3" w:rsidRDefault="00495207" w:rsidP="00882685">
      <w:pPr>
        <w:spacing w:line="360" w:lineRule="auto"/>
        <w:jc w:val="center"/>
        <w:rPr>
          <w:rFonts w:asciiTheme="minorHAnsi" w:hAnsiTheme="minorHAnsi" w:cstheme="minorHAnsi"/>
          <w:i/>
          <w:sz w:val="22"/>
          <w:szCs w:val="22"/>
          <w:highlight w:val="cyan"/>
        </w:rPr>
      </w:pPr>
    </w:p>
    <w:p w14:paraId="1857982A" w14:textId="48B3E90B" w:rsidR="003671F3" w:rsidRPr="005C50B3" w:rsidRDefault="003671F3"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5B31EF">
        <w:rPr>
          <w:rFonts w:asciiTheme="minorHAnsi" w:hAnsiTheme="minorHAnsi" w:cstheme="minorHAnsi"/>
          <w:b/>
          <w:bCs/>
          <w:i/>
          <w:iCs/>
          <w:sz w:val="22"/>
          <w:szCs w:val="22"/>
        </w:rPr>
        <w:t>64</w:t>
      </w:r>
      <w:r w:rsidR="00130D71" w:rsidRPr="005C50B3">
        <w:rPr>
          <w:rFonts w:asciiTheme="minorHAnsi" w:hAnsiTheme="minorHAnsi" w:cstheme="minorHAnsi"/>
          <w:b/>
          <w:bCs/>
          <w:i/>
          <w:iCs/>
          <w:sz w:val="22"/>
          <w:szCs w:val="22"/>
        </w:rPr>
        <w:t>.2021</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03A57F3" w14:textId="13603838" w:rsidR="003427D2" w:rsidRPr="005C50B3" w:rsidRDefault="003427D2" w:rsidP="00882685">
      <w:pPr>
        <w:spacing w:line="360" w:lineRule="auto"/>
        <w:jc w:val="both"/>
        <w:rPr>
          <w:rFonts w:asciiTheme="minorHAnsi" w:hAnsiTheme="minorHAnsi" w:cstheme="minorHAnsi"/>
          <w:sz w:val="22"/>
          <w:szCs w:val="22"/>
          <w:lang w:eastAsia="en-US"/>
        </w:rPr>
      </w:pPr>
      <w:bookmarkStart w:id="34" w:name="_Hlk61709527"/>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794CC45D" w14:textId="1152405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57B9E5BA" w:rsidR="00022FA9" w:rsidRPr="005B31EF" w:rsidRDefault="00C91DA1" w:rsidP="005B31EF">
      <w:pPr>
        <w:spacing w:line="360" w:lineRule="auto"/>
        <w:jc w:val="both"/>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odczynników chemicznych</w:t>
      </w:r>
      <w:r w:rsidR="00840371" w:rsidRPr="005C50B3">
        <w:rPr>
          <w:rFonts w:asciiTheme="minorHAnsi" w:hAnsiTheme="minorHAnsi" w:cstheme="minorHAnsi"/>
          <w:b/>
          <w:sz w:val="22"/>
          <w:szCs w:val="22"/>
        </w:rPr>
        <w:t xml:space="preserve">,  </w:t>
      </w:r>
      <w:r w:rsidR="0012053D">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5B31EF">
        <w:rPr>
          <w:rFonts w:asciiTheme="minorHAnsi" w:hAnsiTheme="minorHAnsi" w:cstheme="minorHAnsi"/>
          <w:b/>
          <w:bCs/>
          <w:sz w:val="22"/>
          <w:szCs w:val="22"/>
        </w:rPr>
        <w:t>64</w:t>
      </w:r>
      <w:r w:rsidR="00840371" w:rsidRPr="005C50B3">
        <w:rPr>
          <w:rFonts w:asciiTheme="minorHAnsi" w:hAnsiTheme="minorHAnsi" w:cstheme="minorHAnsi"/>
          <w:b/>
          <w:bCs/>
          <w:sz w:val="22"/>
          <w:szCs w:val="22"/>
        </w:rPr>
        <w:t>.2021</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5A81A21D"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436FA2">
        <w:rPr>
          <w:rFonts w:asciiTheme="minorHAnsi" w:hAnsiTheme="minorHAnsi" w:cstheme="minorHAnsi"/>
          <w:b/>
          <w:bCs/>
        </w:rPr>
        <w:t>64</w:t>
      </w:r>
      <w:r w:rsidR="00840371" w:rsidRPr="005C50B3">
        <w:rPr>
          <w:rFonts w:asciiTheme="minorHAnsi" w:hAnsiTheme="minorHAnsi" w:cstheme="minorHAnsi"/>
          <w:b/>
          <w:bCs/>
        </w:rPr>
        <w:t>.2021</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490DFCB8" w14:textId="679EF868" w:rsidR="00BE02B3" w:rsidRPr="005C50B3" w:rsidRDefault="00B94913" w:rsidP="001E0700">
      <w:pPr>
        <w:spacing w:line="360" w:lineRule="auto"/>
        <w:jc w:val="right"/>
        <w:rPr>
          <w:rFonts w:asciiTheme="minorHAnsi" w:hAnsiTheme="minorHAnsi" w:cstheme="minorHAnsi"/>
          <w:b/>
          <w:i/>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r w:rsidR="00BE02B3"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00BE02B3" w:rsidRPr="005C50B3">
        <w:rPr>
          <w:rFonts w:asciiTheme="minorHAnsi" w:hAnsiTheme="minorHAnsi" w:cstheme="minorHAnsi"/>
          <w:b/>
          <w:i/>
          <w:sz w:val="22"/>
          <w:szCs w:val="22"/>
        </w:rPr>
        <w:t xml:space="preserve"> do </w:t>
      </w:r>
      <w:r w:rsidR="00BE02B3" w:rsidRPr="005C50B3">
        <w:rPr>
          <w:rFonts w:asciiTheme="minorHAnsi" w:hAnsiTheme="minorHAnsi" w:cstheme="minorHAnsi"/>
          <w:b/>
          <w:bCs/>
          <w:i/>
          <w:iCs/>
          <w:sz w:val="22"/>
          <w:szCs w:val="22"/>
        </w:rPr>
        <w:t>Zaproszenia do składania ofert nr AZZP.243.0</w:t>
      </w:r>
      <w:r w:rsidR="00436FA2">
        <w:rPr>
          <w:rFonts w:asciiTheme="minorHAnsi" w:hAnsiTheme="minorHAnsi" w:cstheme="minorHAnsi"/>
          <w:b/>
          <w:bCs/>
          <w:i/>
          <w:iCs/>
          <w:sz w:val="22"/>
          <w:szCs w:val="22"/>
        </w:rPr>
        <w:t>64</w:t>
      </w:r>
      <w:r w:rsidR="00BE02B3" w:rsidRPr="005C50B3">
        <w:rPr>
          <w:rFonts w:asciiTheme="minorHAnsi" w:hAnsiTheme="minorHAnsi" w:cstheme="minorHAnsi"/>
          <w:b/>
          <w:bCs/>
          <w:i/>
          <w:iCs/>
          <w:sz w:val="22"/>
          <w:szCs w:val="22"/>
        </w:rPr>
        <w:t>.2021</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3863FB19"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436FA2">
        <w:rPr>
          <w:rFonts w:asciiTheme="minorHAnsi" w:hAnsiTheme="minorHAnsi" w:cstheme="minorHAnsi"/>
          <w:b/>
          <w:iCs/>
          <w:sz w:val="22"/>
          <w:szCs w:val="22"/>
        </w:rPr>
        <w:t>64</w:t>
      </w:r>
      <w:r w:rsidRPr="005C50B3">
        <w:rPr>
          <w:rFonts w:asciiTheme="minorHAnsi" w:hAnsiTheme="minorHAnsi" w:cstheme="minorHAnsi"/>
          <w:b/>
          <w:iCs/>
          <w:sz w:val="22"/>
          <w:szCs w:val="22"/>
        </w:rPr>
        <w:t>.2021</w:t>
      </w:r>
    </w:p>
    <w:p w14:paraId="347F0C9B" w14:textId="2077D06E"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2021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390DEC8E" w14:textId="77777777" w:rsidR="00436FA2" w:rsidRPr="001F619E" w:rsidRDefault="00436FA2" w:rsidP="00436FA2">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6638D4F5" w14:textId="77777777" w:rsidR="00436FA2" w:rsidRPr="001F619E" w:rsidRDefault="00436FA2" w:rsidP="00436FA2">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2D4E9EE3" w14:textId="77777777" w:rsidR="00436FA2" w:rsidRPr="001F619E" w:rsidRDefault="00436FA2" w:rsidP="00436FA2">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C3222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6A6E4F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24F8DEFE" w14:textId="77777777" w:rsidR="00436FA2" w:rsidRPr="001F619E" w:rsidRDefault="00436FA2" w:rsidP="00436FA2">
      <w:pPr>
        <w:spacing w:line="276" w:lineRule="auto"/>
        <w:jc w:val="both"/>
        <w:rPr>
          <w:rFonts w:asciiTheme="minorHAnsi" w:hAnsiTheme="minorHAnsi" w:cstheme="minorHAnsi"/>
          <w:b/>
          <w:bCs/>
          <w:sz w:val="22"/>
          <w:szCs w:val="22"/>
        </w:rPr>
      </w:pPr>
    </w:p>
    <w:p w14:paraId="7A8F767C" w14:textId="77777777" w:rsidR="00436FA2" w:rsidRPr="001F619E" w:rsidRDefault="00436FA2" w:rsidP="00436FA2">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6CC1666F"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5283A609"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1F858EE6" w14:textId="77777777" w:rsidR="00436FA2" w:rsidRPr="001F619E" w:rsidRDefault="00436FA2" w:rsidP="00436FA2">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12684F26" w14:textId="77777777" w:rsidR="00AF12EE" w:rsidRPr="005C50B3" w:rsidRDefault="00AF12EE" w:rsidP="00AF12EE">
      <w:pPr>
        <w:spacing w:line="360" w:lineRule="auto"/>
        <w:jc w:val="center"/>
        <w:rPr>
          <w:rFonts w:asciiTheme="minorHAnsi" w:hAnsiTheme="minorHAnsi" w:cstheme="minorHAnsi"/>
          <w:b/>
          <w:sz w:val="22"/>
          <w:szCs w:val="22"/>
        </w:rPr>
      </w:pPr>
    </w:p>
    <w:p w14:paraId="46B12205"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14730305" w14:textId="30DA3E6B" w:rsidR="00AF12EE" w:rsidRPr="005C50B3" w:rsidRDefault="00AF12EE" w:rsidP="00AF12EE">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B478B32" w14:textId="77777777" w:rsidR="00AF12EE" w:rsidRPr="005C50B3" w:rsidRDefault="00AF12EE" w:rsidP="00AF12EE">
      <w:pPr>
        <w:spacing w:line="360" w:lineRule="auto"/>
        <w:jc w:val="center"/>
        <w:rPr>
          <w:rFonts w:asciiTheme="minorHAnsi" w:hAnsiTheme="minorHAnsi" w:cstheme="minorHAnsi"/>
          <w:b/>
          <w:bCs/>
          <w:sz w:val="22"/>
          <w:szCs w:val="22"/>
        </w:rPr>
      </w:pPr>
    </w:p>
    <w:p w14:paraId="22B3AF5E"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625B777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6A02497F"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 oraz ofercie Wykonawcy. </w:t>
      </w:r>
    </w:p>
    <w:p w14:paraId="74CA7B5A"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16EB335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581C7B9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57BD8560" w14:textId="77777777" w:rsidR="00AF12EE" w:rsidRPr="005C50B3" w:rsidRDefault="00AF12EE" w:rsidP="00AF12EE">
      <w:pPr>
        <w:spacing w:line="360" w:lineRule="auto"/>
        <w:jc w:val="center"/>
        <w:rPr>
          <w:rFonts w:asciiTheme="minorHAnsi" w:hAnsiTheme="minorHAnsi" w:cstheme="minorHAnsi"/>
          <w:b/>
          <w:bCs/>
          <w:sz w:val="22"/>
          <w:szCs w:val="22"/>
        </w:rPr>
      </w:pPr>
    </w:p>
    <w:p w14:paraId="51775DAE" w14:textId="77777777" w:rsidR="00C63096" w:rsidRDefault="00C63096" w:rsidP="00AF12EE">
      <w:pPr>
        <w:spacing w:line="360" w:lineRule="auto"/>
        <w:jc w:val="center"/>
        <w:rPr>
          <w:rFonts w:asciiTheme="minorHAnsi" w:hAnsiTheme="minorHAnsi" w:cstheme="minorHAnsi"/>
          <w:b/>
          <w:bCs/>
          <w:sz w:val="22"/>
          <w:szCs w:val="22"/>
        </w:rPr>
      </w:pPr>
    </w:p>
    <w:p w14:paraId="1CB29EF3" w14:textId="2223C633"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lastRenderedPageBreak/>
        <w:sym w:font="Arial" w:char="00A7"/>
      </w:r>
      <w:r w:rsidRPr="005C50B3">
        <w:rPr>
          <w:rFonts w:asciiTheme="minorHAnsi" w:hAnsiTheme="minorHAnsi" w:cstheme="minorHAnsi"/>
          <w:b/>
          <w:bCs/>
          <w:sz w:val="22"/>
          <w:szCs w:val="22"/>
        </w:rPr>
        <w:t xml:space="preserve"> 2 Termin i warunki dostawy</w:t>
      </w:r>
    </w:p>
    <w:p w14:paraId="0B889969" w14:textId="77777777" w:rsidR="00AF12EE" w:rsidRPr="005C50B3" w:rsidRDefault="00AF12EE" w:rsidP="00AF12EE">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12720F6A"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CC606D0"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140020F9"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FDA7E7" w14:textId="77777777" w:rsidR="00AF12EE" w:rsidRPr="005C50B3" w:rsidRDefault="00AF12EE" w:rsidP="00AF12EE">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151F32A5" w14:textId="77777777" w:rsidR="00AF12EE" w:rsidRPr="005C50B3" w:rsidRDefault="00AF12EE" w:rsidP="00AF12EE">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68E6A2BB"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72FDC203"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0C08E461"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4C2E174F" w14:textId="77777777" w:rsidR="00AF12EE" w:rsidRPr="005C50B3" w:rsidRDefault="00AF12EE" w:rsidP="00AF12EE">
      <w:pPr>
        <w:pStyle w:val="Akapitzlist"/>
        <w:jc w:val="both"/>
        <w:rPr>
          <w:rFonts w:asciiTheme="minorHAnsi" w:hAnsiTheme="minorHAnsi" w:cstheme="minorHAnsi"/>
        </w:rPr>
      </w:pPr>
    </w:p>
    <w:p w14:paraId="1F4102C6" w14:textId="77777777" w:rsidR="00AF12EE" w:rsidRPr="005C50B3" w:rsidRDefault="00AF12EE" w:rsidP="00AF12EE">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1C142DF0"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4D331904" w14:textId="4BD9C443"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Okres gwarancji jakości (przydatności do użycia) wynosi </w:t>
      </w:r>
      <w:r w:rsidR="0012053D" w:rsidRPr="00A211D9">
        <w:rPr>
          <w:rFonts w:asciiTheme="minorHAnsi" w:hAnsiTheme="minorHAnsi" w:cstheme="minorHAnsi"/>
          <w:i/>
          <w:iCs/>
        </w:rPr>
        <w:t xml:space="preserve">12 </w:t>
      </w:r>
      <w:r w:rsidRPr="00A211D9">
        <w:rPr>
          <w:rFonts w:asciiTheme="minorHAnsi" w:hAnsiTheme="minorHAnsi" w:cstheme="minorHAnsi"/>
          <w:i/>
          <w:iCs/>
        </w:rPr>
        <w:t>miesięcy</w:t>
      </w:r>
      <w:r w:rsidRPr="005C50B3">
        <w:rPr>
          <w:rFonts w:asciiTheme="minorHAnsi" w:hAnsiTheme="minorHAnsi" w:cstheme="minorHAnsi"/>
        </w:rPr>
        <w:t xml:space="preserve"> od daty dostarczenia odczynników.</w:t>
      </w:r>
    </w:p>
    <w:p w14:paraId="3C539D93"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6ED0D230" w14:textId="5DF94CC8"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12053D" w:rsidRPr="00FB1A5B">
        <w:rPr>
          <w:rFonts w:asciiTheme="minorHAnsi" w:hAnsiTheme="minorHAnsi" w:cstheme="minorHAnsi"/>
          <w:i/>
          <w:iCs/>
        </w:rPr>
        <w:t>14</w:t>
      </w:r>
      <w:r w:rsidRPr="00FB1A5B">
        <w:rPr>
          <w:rFonts w:asciiTheme="minorHAnsi" w:hAnsiTheme="minorHAnsi" w:cstheme="minorHAnsi"/>
          <w:i/>
          <w:iCs/>
        </w:rPr>
        <w:t xml:space="preserve"> dni</w:t>
      </w:r>
      <w:r w:rsidRPr="005C50B3">
        <w:rPr>
          <w:rFonts w:asciiTheme="minorHAnsi" w:hAnsiTheme="minorHAnsi" w:cstheme="minorHAnsi"/>
        </w:rPr>
        <w:t xml:space="preserve"> od daty zgłoszenia reklamacji przez Zamawiającego. </w:t>
      </w:r>
    </w:p>
    <w:p w14:paraId="5C1C67B5"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8C376BA"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DAE8D99"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7AD9C1"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000C3A4"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lastRenderedPageBreak/>
        <w:t>W razie wątpliwości domniemywa się, że wykryta przez Zamawiającego wada istniała przed wydaniem rzeczy Zamawiającemu i przejściem związanych z nią ryzyk i ciężarów, chyba że Wykonawca udowodni, że było inaczej.</w:t>
      </w:r>
    </w:p>
    <w:p w14:paraId="085E2E3E"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020B4D3" w14:textId="77777777" w:rsidR="00AF12EE" w:rsidRPr="005C50B3" w:rsidRDefault="00AF12EE" w:rsidP="00AF12EE">
      <w:pPr>
        <w:spacing w:line="360" w:lineRule="auto"/>
        <w:rPr>
          <w:rFonts w:asciiTheme="minorHAnsi" w:hAnsiTheme="minorHAnsi" w:cstheme="minorHAnsi"/>
          <w:b/>
          <w:bCs/>
          <w:sz w:val="22"/>
          <w:szCs w:val="22"/>
        </w:rPr>
      </w:pPr>
    </w:p>
    <w:p w14:paraId="21C5D440"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3D6C6DAC" w14:textId="420FDF69"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sidR="002514C4">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sidR="002514C4">
        <w:rPr>
          <w:rFonts w:asciiTheme="minorHAnsi" w:hAnsiTheme="minorHAnsi" w:cstheme="minorHAnsi"/>
          <w:color w:val="000000"/>
          <w:sz w:val="22"/>
          <w:szCs w:val="22"/>
        </w:rPr>
        <w:t>.</w:t>
      </w:r>
    </w:p>
    <w:p w14:paraId="03B831D6"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4C5C83C2" w14:textId="4E04F43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D17E25" w:rsidRPr="005C50B3">
        <w:rPr>
          <w:rFonts w:asciiTheme="minorHAnsi" w:hAnsiTheme="minorHAnsi" w:cstheme="minorHAnsi"/>
          <w:color w:val="000000"/>
          <w:sz w:val="22"/>
          <w:szCs w:val="22"/>
        </w:rPr>
        <w:t>30</w:t>
      </w:r>
      <w:r w:rsidRPr="005C50B3">
        <w:rPr>
          <w:rFonts w:asciiTheme="minorHAnsi" w:hAnsiTheme="minorHAnsi" w:cstheme="minorHAnsi"/>
          <w:color w:val="000000"/>
          <w:sz w:val="22"/>
          <w:szCs w:val="22"/>
        </w:rPr>
        <w:t xml:space="preserve"> dni od dnia otrzymania przez Zamawiającego faktury. </w:t>
      </w:r>
    </w:p>
    <w:p w14:paraId="143778FA"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2F28DDF2"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D75F8F"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Zamawiający oświadcza, że płatności za wszystkie faktury, do których znajduje zastosowanie regulacja tzw. split payment, realizuje z zastosowaniem mechanizmu podzielonej płatności (split payment).</w:t>
      </w:r>
    </w:p>
    <w:p w14:paraId="5A79D833"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(split payment).</w:t>
      </w:r>
    </w:p>
    <w:p w14:paraId="0F6801E9"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41DF1E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BD615D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10BAA9" w14:textId="77777777" w:rsidR="00AF12EE" w:rsidRPr="005C50B3" w:rsidRDefault="00AF12EE" w:rsidP="00AF12EE">
      <w:pPr>
        <w:spacing w:line="360" w:lineRule="auto"/>
        <w:rPr>
          <w:rFonts w:asciiTheme="minorHAnsi" w:hAnsiTheme="minorHAnsi" w:cstheme="minorHAnsi"/>
          <w:b/>
          <w:bCs/>
          <w:sz w:val="22"/>
          <w:szCs w:val="22"/>
        </w:rPr>
      </w:pPr>
    </w:p>
    <w:p w14:paraId="4FD5D24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58F0519E" w14:textId="5A996B56"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Zamawiającego jest: </w:t>
      </w:r>
      <w:r w:rsidR="00B31865">
        <w:rPr>
          <w:rFonts w:asciiTheme="minorHAnsi" w:hAnsiTheme="minorHAnsi" w:cstheme="minorHAnsi"/>
        </w:rPr>
        <w:t>Sylwia Krężel-Czopek</w:t>
      </w:r>
      <w:r w:rsidR="00CD788F" w:rsidRPr="005C50B3">
        <w:rPr>
          <w:rFonts w:asciiTheme="minorHAnsi" w:hAnsiTheme="minorHAnsi" w:cstheme="minorHAnsi"/>
        </w:rPr>
        <w:t xml:space="preserve"> tel. </w:t>
      </w:r>
      <w:r w:rsidR="00B31865">
        <w:rPr>
          <w:rFonts w:asciiTheme="minorHAnsi" w:hAnsiTheme="minorHAnsi" w:cstheme="minorHAnsi"/>
        </w:rPr>
        <w:t>052 374 94 44</w:t>
      </w:r>
      <w:r w:rsidR="00CD788F" w:rsidRPr="005C50B3">
        <w:rPr>
          <w:rFonts w:asciiTheme="minorHAnsi" w:hAnsiTheme="minorHAnsi" w:cstheme="minorHAnsi"/>
        </w:rPr>
        <w:t xml:space="preserve">, </w:t>
      </w:r>
      <w:r w:rsidR="00C63096">
        <w:rPr>
          <w:rFonts w:asciiTheme="minorHAnsi" w:hAnsiTheme="minorHAnsi" w:cstheme="minorHAnsi"/>
        </w:rPr>
        <w:t xml:space="preserve">                </w:t>
      </w:r>
      <w:r w:rsidR="00CD788F" w:rsidRPr="005C50B3">
        <w:rPr>
          <w:rFonts w:asciiTheme="minorHAnsi" w:hAnsiTheme="minorHAnsi" w:cstheme="minorHAnsi"/>
        </w:rPr>
        <w:t>e-mail:</w:t>
      </w:r>
      <w:r w:rsidR="00B31865">
        <w:rPr>
          <w:rFonts w:asciiTheme="minorHAnsi" w:hAnsiTheme="minorHAnsi" w:cstheme="minorHAnsi"/>
        </w:rPr>
        <w:t>krezel@pbs.edu.pl</w:t>
      </w:r>
      <w:r w:rsidR="00CD788F" w:rsidRPr="005C50B3">
        <w:rPr>
          <w:rFonts w:asciiTheme="minorHAnsi" w:hAnsiTheme="minorHAnsi" w:cstheme="minorHAnsi"/>
        </w:rPr>
        <w:t>.</w:t>
      </w:r>
    </w:p>
    <w:p w14:paraId="16780F37" w14:textId="4D87D282"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sidR="00C63096">
        <w:rPr>
          <w:rFonts w:asciiTheme="minorHAnsi" w:hAnsiTheme="minorHAnsi" w:cstheme="minorHAnsi"/>
        </w:rPr>
        <w:t xml:space="preserve">                </w:t>
      </w:r>
      <w:r w:rsidRPr="005C50B3">
        <w:rPr>
          <w:rFonts w:asciiTheme="minorHAnsi" w:hAnsiTheme="minorHAnsi" w:cstheme="minorHAnsi"/>
        </w:rPr>
        <w:t>e-mail: …………………………. .</w:t>
      </w:r>
    </w:p>
    <w:p w14:paraId="16EC6B47" w14:textId="77777777" w:rsidR="00AF12EE" w:rsidRPr="005C50B3" w:rsidRDefault="00AF12EE" w:rsidP="00AF12EE">
      <w:pPr>
        <w:spacing w:line="360" w:lineRule="auto"/>
        <w:rPr>
          <w:rFonts w:asciiTheme="minorHAnsi" w:hAnsiTheme="minorHAnsi" w:cstheme="minorHAnsi"/>
          <w:b/>
          <w:sz w:val="22"/>
          <w:szCs w:val="22"/>
        </w:rPr>
      </w:pPr>
    </w:p>
    <w:p w14:paraId="06DC4269"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4AEC71CA"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6BD61C56"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1009F3CD"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8DAA9F4"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27B6F578" w14:textId="77777777" w:rsidR="00AF12EE" w:rsidRPr="005C50B3" w:rsidRDefault="00AF12EE" w:rsidP="00AF12EE">
      <w:pPr>
        <w:spacing w:line="360" w:lineRule="auto"/>
        <w:ind w:left="720"/>
        <w:rPr>
          <w:rFonts w:asciiTheme="minorHAnsi" w:hAnsiTheme="minorHAnsi" w:cstheme="minorHAnsi"/>
          <w:b/>
          <w:sz w:val="22"/>
          <w:szCs w:val="22"/>
        </w:rPr>
      </w:pPr>
    </w:p>
    <w:p w14:paraId="30F3D1CA" w14:textId="1021B2EC" w:rsidR="00AF12EE" w:rsidRDefault="00AF12EE" w:rsidP="00AF12EE">
      <w:pPr>
        <w:spacing w:line="360" w:lineRule="auto"/>
        <w:jc w:val="both"/>
        <w:rPr>
          <w:rFonts w:asciiTheme="minorHAnsi" w:hAnsiTheme="minorHAnsi" w:cstheme="minorHAnsi"/>
          <w:color w:val="000000"/>
          <w:sz w:val="22"/>
          <w:szCs w:val="22"/>
        </w:rPr>
      </w:pPr>
    </w:p>
    <w:p w14:paraId="77D9CCE4" w14:textId="77777777" w:rsidR="00B33673" w:rsidRPr="005C50B3" w:rsidRDefault="00B33673" w:rsidP="00AF12EE">
      <w:pPr>
        <w:spacing w:line="360" w:lineRule="auto"/>
        <w:jc w:val="both"/>
        <w:rPr>
          <w:rFonts w:asciiTheme="minorHAnsi" w:hAnsiTheme="minorHAnsi" w:cstheme="minorHAnsi"/>
          <w:color w:val="000000"/>
          <w:sz w:val="22"/>
          <w:szCs w:val="22"/>
        </w:rPr>
      </w:pPr>
    </w:p>
    <w:p w14:paraId="14C3FA0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lastRenderedPageBreak/>
        <w:t>§ 7 Kary umowne</w:t>
      </w:r>
    </w:p>
    <w:p w14:paraId="3D5B37CE" w14:textId="77777777" w:rsidR="00AF12EE" w:rsidRPr="005C50B3" w:rsidRDefault="00AF12EE" w:rsidP="00123A34">
      <w:pPr>
        <w:numPr>
          <w:ilvl w:val="0"/>
          <w:numId w:val="35"/>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6F78B73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0518DF7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2640C9A5" w14:textId="77777777" w:rsidR="00AF12EE" w:rsidRPr="005C50B3" w:rsidRDefault="00AF12EE" w:rsidP="00123A34">
      <w:pPr>
        <w:numPr>
          <w:ilvl w:val="1"/>
          <w:numId w:val="36"/>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1E847F62"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5C178E2B"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B5F0F9"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EA42C4"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5A104FE3" w14:textId="77777777" w:rsidR="00AF12EE" w:rsidRPr="005C50B3" w:rsidRDefault="00AF12EE" w:rsidP="00AF12EE">
      <w:pPr>
        <w:autoSpaceDE w:val="0"/>
        <w:autoSpaceDN w:val="0"/>
        <w:adjustRightInd w:val="0"/>
        <w:spacing w:line="360" w:lineRule="auto"/>
        <w:ind w:left="426"/>
        <w:jc w:val="both"/>
        <w:rPr>
          <w:rFonts w:asciiTheme="minorHAnsi" w:hAnsiTheme="minorHAnsi" w:cstheme="minorHAnsi"/>
          <w:b/>
          <w:bCs/>
          <w:sz w:val="22"/>
          <w:szCs w:val="22"/>
        </w:rPr>
      </w:pPr>
    </w:p>
    <w:p w14:paraId="3ED5ACE1"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2655FF6B"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C3470E1"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2DB4CBF"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lastRenderedPageBreak/>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21BE92C"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03CCEFCA"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6817D1B4"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74D4D57F"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240F685E"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Umowa została sporządzona w 3 jednobrzmiących egzemplarzach, z których 2 otrzymuje Zamawiający i 1 Wykonawca.</w:t>
      </w:r>
    </w:p>
    <w:p w14:paraId="7E23A21B"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Przeniesienie wierzytelności Wykonawcy wynikających z niniejszej umowy wymaga zgody Zamawiającego wyrażonej na piśmie pod rygorem nieważności.</w:t>
      </w:r>
    </w:p>
    <w:p w14:paraId="380EDC59"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2D280399" w14:textId="77777777" w:rsidR="00AF12EE" w:rsidRPr="005C50B3" w:rsidRDefault="00AF12EE" w:rsidP="00AF12EE">
      <w:pPr>
        <w:spacing w:line="360" w:lineRule="auto"/>
        <w:jc w:val="both"/>
        <w:rPr>
          <w:rFonts w:asciiTheme="minorHAnsi" w:hAnsiTheme="minorHAnsi" w:cstheme="minorHAnsi"/>
          <w:sz w:val="22"/>
          <w:szCs w:val="22"/>
        </w:rPr>
      </w:pPr>
    </w:p>
    <w:p w14:paraId="731EC013" w14:textId="77777777" w:rsidR="00AF12EE" w:rsidRPr="005C50B3" w:rsidRDefault="00AF12EE" w:rsidP="00AF12EE">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7DBB7B48" w14:textId="77777777" w:rsidR="00AF12EE" w:rsidRPr="005C50B3" w:rsidRDefault="00AF12EE" w:rsidP="00AF12EE">
      <w:pPr>
        <w:spacing w:line="360" w:lineRule="auto"/>
        <w:rPr>
          <w:rFonts w:asciiTheme="minorHAnsi" w:hAnsiTheme="minorHAnsi" w:cstheme="minorHAnsi"/>
          <w:sz w:val="22"/>
          <w:szCs w:val="22"/>
        </w:rPr>
      </w:pPr>
    </w:p>
    <w:p w14:paraId="1DEB7D7D" w14:textId="77777777" w:rsidR="00BE02B3" w:rsidRPr="005C50B3" w:rsidRDefault="00BE02B3" w:rsidP="00AF12EE">
      <w:pPr>
        <w:spacing w:line="360" w:lineRule="auto"/>
        <w:jc w:val="center"/>
        <w:rPr>
          <w:rFonts w:asciiTheme="minorHAnsi" w:hAnsiTheme="minorHAnsi" w:cstheme="minorHAnsi"/>
          <w:b/>
          <w:bCs/>
          <w:sz w:val="22"/>
          <w:szCs w:val="22"/>
        </w:rPr>
      </w:pPr>
    </w:p>
    <w:p w14:paraId="077DFFE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00BDC84"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E792178"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0055969"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4FBA4D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1524B7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3A80552F"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BFC683D"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5D81916"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15904C4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656752E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C649E9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0C71909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6C38A4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6A25015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AEC8434"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B50FBD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54A829E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ED894C0" w14:textId="57E8ACE3" w:rsidR="00B94913" w:rsidRPr="005C50B3" w:rsidRDefault="00B33673" w:rsidP="00882685">
      <w:pPr>
        <w:tabs>
          <w:tab w:val="left" w:pos="3402"/>
        </w:tabs>
        <w:spacing w:line="360" w:lineRule="auto"/>
        <w:jc w:val="right"/>
        <w:rPr>
          <w:rFonts w:asciiTheme="minorHAnsi" w:hAnsiTheme="minorHAnsi" w:cstheme="minorHAnsi"/>
          <w:b/>
          <w:i/>
          <w:sz w:val="22"/>
          <w:szCs w:val="22"/>
        </w:rPr>
      </w:pPr>
      <w:r>
        <w:rPr>
          <w:rFonts w:asciiTheme="minorHAnsi" w:hAnsiTheme="minorHAnsi" w:cstheme="minorHAnsi"/>
          <w:b/>
          <w:bCs/>
          <w:i/>
          <w:iCs/>
          <w:sz w:val="22"/>
          <w:szCs w:val="22"/>
        </w:rPr>
        <w:lastRenderedPageBreak/>
        <w:t>Za</w:t>
      </w:r>
      <w:r w:rsidR="00CA0EB2" w:rsidRPr="005C50B3">
        <w:rPr>
          <w:rFonts w:asciiTheme="minorHAnsi" w:hAnsiTheme="minorHAnsi" w:cstheme="minorHAnsi"/>
          <w:b/>
          <w:bCs/>
          <w:i/>
          <w:iCs/>
          <w:sz w:val="22"/>
          <w:szCs w:val="22"/>
        </w:rPr>
        <w:t>proszenia do składania ofert</w:t>
      </w:r>
      <w:r w:rsidR="00D12BD2" w:rsidRPr="005C50B3">
        <w:rPr>
          <w:rFonts w:asciiTheme="minorHAnsi" w:hAnsiTheme="minorHAnsi" w:cstheme="minorHAnsi"/>
          <w:b/>
          <w:bCs/>
          <w:i/>
          <w:iCs/>
          <w:sz w:val="22"/>
          <w:szCs w:val="22"/>
        </w:rPr>
        <w:t xml:space="preserve"> nr AZZP.243.0</w:t>
      </w:r>
      <w:r>
        <w:rPr>
          <w:rFonts w:asciiTheme="minorHAnsi" w:hAnsiTheme="minorHAnsi" w:cstheme="minorHAnsi"/>
          <w:b/>
          <w:bCs/>
          <w:i/>
          <w:iCs/>
          <w:sz w:val="22"/>
          <w:szCs w:val="22"/>
        </w:rPr>
        <w:t>64</w:t>
      </w:r>
      <w:r w:rsidR="00D12BD2" w:rsidRPr="005C50B3">
        <w:rPr>
          <w:rFonts w:asciiTheme="minorHAnsi" w:hAnsiTheme="minorHAnsi" w:cstheme="minorHAnsi"/>
          <w:b/>
          <w:bCs/>
          <w:i/>
          <w:iCs/>
          <w:sz w:val="22"/>
          <w:szCs w:val="22"/>
        </w:rPr>
        <w:t>.2021</w:t>
      </w:r>
    </w:p>
    <w:p w14:paraId="65CF792B" w14:textId="77777777" w:rsidR="00B94913" w:rsidRPr="005C50B3" w:rsidRDefault="00B9491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63684448" w14:textId="77777777" w:rsidR="00B94913" w:rsidRPr="005C50B3"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C50B3" w:rsidRDefault="00B9491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OŚWIADCZENIE WYKONAWCY O ZAKRESIE PRAC POWIERZONYCH PODWYKONAWCY</w:t>
      </w:r>
    </w:p>
    <w:p w14:paraId="662B50DA" w14:textId="77777777" w:rsidR="00B94913" w:rsidRPr="005C50B3" w:rsidRDefault="00B94913" w:rsidP="00882685">
      <w:pPr>
        <w:spacing w:line="360" w:lineRule="auto"/>
        <w:jc w:val="both"/>
        <w:rPr>
          <w:rFonts w:asciiTheme="minorHAnsi" w:hAnsiTheme="minorHAnsi" w:cstheme="minorHAnsi"/>
          <w:b/>
          <w:sz w:val="22"/>
          <w:szCs w:val="22"/>
        </w:rPr>
      </w:pPr>
    </w:p>
    <w:p w14:paraId="26C99E7A" w14:textId="77777777" w:rsidR="00B94913" w:rsidRPr="005C50B3" w:rsidRDefault="00B94913" w:rsidP="00882685">
      <w:pPr>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Wykonawca:</w:t>
      </w:r>
    </w:p>
    <w:p w14:paraId="1FD17BA6" w14:textId="3115F7AC"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4281542A" w14:textId="77EC1CE9"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7686A652" w14:textId="77777777" w:rsidR="00B94913" w:rsidRPr="005C50B3" w:rsidRDefault="00B94913" w:rsidP="00882685">
      <w:pPr>
        <w:spacing w:line="360" w:lineRule="auto"/>
        <w:ind w:right="1388"/>
        <w:jc w:val="both"/>
        <w:rPr>
          <w:rFonts w:asciiTheme="minorHAnsi" w:hAnsiTheme="minorHAnsi" w:cstheme="minorHAnsi"/>
          <w:i/>
          <w:sz w:val="22"/>
          <w:szCs w:val="22"/>
        </w:rPr>
      </w:pPr>
      <w:r w:rsidRPr="005C50B3">
        <w:rPr>
          <w:rFonts w:asciiTheme="minorHAnsi" w:hAnsiTheme="minorHAnsi" w:cstheme="minorHAnsi"/>
          <w:i/>
          <w:sz w:val="22"/>
          <w:szCs w:val="22"/>
        </w:rPr>
        <w:t>(pełna nazwa/firma)</w:t>
      </w:r>
    </w:p>
    <w:p w14:paraId="26A79A8A" w14:textId="77777777" w:rsidR="00B94913" w:rsidRPr="005C50B3" w:rsidRDefault="00B94913"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reprezentowany przez:</w:t>
      </w:r>
    </w:p>
    <w:p w14:paraId="06E078A0" w14:textId="74F0270F"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6C805974" w14:textId="77777777" w:rsidR="00B94913" w:rsidRPr="005C50B3" w:rsidRDefault="00B94913" w:rsidP="00882685">
      <w:pPr>
        <w:spacing w:line="360" w:lineRule="auto"/>
        <w:ind w:right="1388"/>
        <w:jc w:val="both"/>
        <w:rPr>
          <w:rFonts w:asciiTheme="minorHAnsi" w:hAnsiTheme="minorHAnsi" w:cstheme="minorHAnsi"/>
          <w:i/>
          <w:sz w:val="22"/>
          <w:szCs w:val="22"/>
        </w:rPr>
      </w:pPr>
      <w:r w:rsidRPr="005C50B3">
        <w:rPr>
          <w:rFonts w:asciiTheme="minorHAnsi" w:hAnsiTheme="minorHAnsi" w:cstheme="minorHAnsi"/>
          <w:i/>
          <w:sz w:val="22"/>
          <w:szCs w:val="22"/>
        </w:rPr>
        <w:t>(imię, nazwisko, stanowisko/podstawa do reprezentacji)</w:t>
      </w:r>
    </w:p>
    <w:p w14:paraId="50B781E3" w14:textId="77777777" w:rsidR="00B94913" w:rsidRPr="005C50B3"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C50B3" w14:paraId="610D0EFC" w14:textId="77777777" w:rsidTr="00DA6573">
        <w:trPr>
          <w:trHeight w:val="780"/>
        </w:trPr>
        <w:tc>
          <w:tcPr>
            <w:tcW w:w="4606" w:type="dxa"/>
            <w:vAlign w:val="center"/>
          </w:tcPr>
          <w:p w14:paraId="2AFECD37"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Nazwa i adres podwykonawcy</w:t>
            </w:r>
          </w:p>
        </w:tc>
        <w:tc>
          <w:tcPr>
            <w:tcW w:w="4606" w:type="dxa"/>
          </w:tcPr>
          <w:p w14:paraId="0C13721A" w14:textId="77777777" w:rsidR="00B94913" w:rsidRPr="005C50B3" w:rsidRDefault="00B94913" w:rsidP="00882685">
            <w:pPr>
              <w:spacing w:line="360" w:lineRule="auto"/>
              <w:jc w:val="both"/>
              <w:rPr>
                <w:rFonts w:asciiTheme="minorHAnsi" w:eastAsia="Calibri" w:hAnsiTheme="minorHAnsi" w:cstheme="minorHAnsi"/>
                <w:sz w:val="22"/>
                <w:szCs w:val="22"/>
              </w:rPr>
            </w:pPr>
          </w:p>
        </w:tc>
      </w:tr>
      <w:tr w:rsidR="00B94913" w:rsidRPr="005C50B3" w14:paraId="71391ADA" w14:textId="77777777" w:rsidTr="00CC28C5">
        <w:tc>
          <w:tcPr>
            <w:tcW w:w="4606" w:type="dxa"/>
            <w:vAlign w:val="center"/>
          </w:tcPr>
          <w:p w14:paraId="4D04B496"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Zamówienie:</w:t>
            </w:r>
          </w:p>
        </w:tc>
        <w:tc>
          <w:tcPr>
            <w:tcW w:w="4606" w:type="dxa"/>
          </w:tcPr>
          <w:p w14:paraId="2DB93C2A" w14:textId="452A69AC" w:rsidR="00CD3DB9" w:rsidRPr="005C50B3" w:rsidRDefault="007D2256" w:rsidP="001E6DDA">
            <w:pPr>
              <w:spacing w:line="360" w:lineRule="auto"/>
              <w:rPr>
                <w:rFonts w:asciiTheme="minorHAnsi" w:hAnsiTheme="minorHAnsi" w:cstheme="minorHAnsi"/>
                <w:b/>
                <w:sz w:val="16"/>
                <w:szCs w:val="16"/>
              </w:rPr>
            </w:pPr>
            <w:r w:rsidRPr="005C50B3">
              <w:rPr>
                <w:rFonts w:asciiTheme="minorHAnsi" w:hAnsiTheme="minorHAnsi" w:cstheme="minorHAnsi"/>
                <w:sz w:val="22"/>
                <w:szCs w:val="22"/>
              </w:rPr>
              <w:t>Dostawa</w:t>
            </w:r>
            <w:r w:rsidR="00840371" w:rsidRPr="005C50B3">
              <w:rPr>
                <w:rFonts w:asciiTheme="minorHAnsi" w:hAnsiTheme="minorHAnsi" w:cstheme="minorHAnsi"/>
                <w:sz w:val="22"/>
                <w:szCs w:val="22"/>
              </w:rPr>
              <w:t xml:space="preserve"> </w:t>
            </w:r>
            <w:r w:rsidR="00B33673">
              <w:rPr>
                <w:rFonts w:asciiTheme="minorHAnsi" w:hAnsiTheme="minorHAnsi" w:cstheme="minorHAnsi"/>
                <w:bCs/>
                <w:sz w:val="22"/>
                <w:szCs w:val="22"/>
              </w:rPr>
              <w:t xml:space="preserve">odczynników chemicznych </w:t>
            </w:r>
          </w:p>
          <w:p w14:paraId="4890AC91" w14:textId="382A9E05" w:rsidR="00B94913" w:rsidRPr="005C50B3" w:rsidRDefault="00B94913" w:rsidP="001E6DDA">
            <w:pPr>
              <w:spacing w:line="360" w:lineRule="auto"/>
              <w:rPr>
                <w:rFonts w:asciiTheme="minorHAnsi" w:hAnsiTheme="minorHAnsi" w:cstheme="minorHAnsi"/>
                <w:sz w:val="22"/>
                <w:szCs w:val="22"/>
              </w:rPr>
            </w:pPr>
            <w:r w:rsidRPr="005C50B3">
              <w:rPr>
                <w:rFonts w:asciiTheme="minorHAnsi" w:hAnsiTheme="minorHAnsi" w:cstheme="minorHAnsi"/>
                <w:sz w:val="22"/>
                <w:szCs w:val="22"/>
              </w:rPr>
              <w:t>(AZZP.243.</w:t>
            </w:r>
            <w:r w:rsidR="00840371" w:rsidRPr="005C50B3">
              <w:rPr>
                <w:rFonts w:asciiTheme="minorHAnsi" w:hAnsiTheme="minorHAnsi" w:cstheme="minorHAnsi"/>
                <w:sz w:val="22"/>
                <w:szCs w:val="22"/>
              </w:rPr>
              <w:t>0</w:t>
            </w:r>
            <w:r w:rsidR="00B33673">
              <w:rPr>
                <w:rFonts w:asciiTheme="minorHAnsi" w:hAnsiTheme="minorHAnsi" w:cstheme="minorHAnsi"/>
                <w:sz w:val="22"/>
                <w:szCs w:val="22"/>
              </w:rPr>
              <w:t>64</w:t>
            </w:r>
            <w:r w:rsidRPr="005C50B3">
              <w:rPr>
                <w:rFonts w:asciiTheme="minorHAnsi" w:hAnsiTheme="minorHAnsi" w:cstheme="minorHAnsi"/>
                <w:sz w:val="22"/>
                <w:szCs w:val="22"/>
              </w:rPr>
              <w:t>.202</w:t>
            </w:r>
            <w:r w:rsidR="00DA6573" w:rsidRPr="005C50B3">
              <w:rPr>
                <w:rFonts w:asciiTheme="minorHAnsi" w:hAnsiTheme="minorHAnsi" w:cstheme="minorHAnsi"/>
                <w:sz w:val="22"/>
                <w:szCs w:val="22"/>
              </w:rPr>
              <w:t>1</w:t>
            </w:r>
            <w:r w:rsidRPr="005C50B3">
              <w:rPr>
                <w:rFonts w:asciiTheme="minorHAnsi" w:hAnsiTheme="minorHAnsi" w:cstheme="minorHAnsi"/>
                <w:sz w:val="22"/>
                <w:szCs w:val="22"/>
              </w:rPr>
              <w:t>)</w:t>
            </w:r>
          </w:p>
        </w:tc>
      </w:tr>
      <w:tr w:rsidR="00B94913" w:rsidRPr="005C50B3" w14:paraId="35947A74" w14:textId="77777777" w:rsidTr="00CC28C5">
        <w:tc>
          <w:tcPr>
            <w:tcW w:w="4606" w:type="dxa"/>
            <w:vAlign w:val="center"/>
          </w:tcPr>
          <w:p w14:paraId="36C817C7"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Zamawiający:</w:t>
            </w:r>
          </w:p>
        </w:tc>
        <w:tc>
          <w:tcPr>
            <w:tcW w:w="4606" w:type="dxa"/>
          </w:tcPr>
          <w:p w14:paraId="35450D6D" w14:textId="50CAB700" w:rsidR="00B94913" w:rsidRPr="005C50B3" w:rsidRDefault="00B33673" w:rsidP="00882685">
            <w:pPr>
              <w:tabs>
                <w:tab w:val="left" w:pos="4500"/>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Politechnika Bydgoska </w:t>
            </w:r>
          </w:p>
          <w:p w14:paraId="3520EA29" w14:textId="77777777" w:rsidR="00B94913" w:rsidRPr="005C50B3" w:rsidRDefault="00B9491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im. Jana i Jędrzeja Śniadeckich</w:t>
            </w:r>
          </w:p>
          <w:p w14:paraId="4AC3FF62" w14:textId="77777777" w:rsidR="00B94913" w:rsidRPr="005C50B3" w:rsidRDefault="00B9491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Al. prof. S. Kaliskiego 7</w:t>
            </w:r>
          </w:p>
          <w:p w14:paraId="5C29404C" w14:textId="77777777" w:rsidR="00B94913" w:rsidRPr="005C50B3" w:rsidRDefault="00B94913" w:rsidP="00882685">
            <w:pPr>
              <w:tabs>
                <w:tab w:val="left" w:pos="4500"/>
              </w:tabs>
              <w:spacing w:line="360" w:lineRule="auto"/>
              <w:jc w:val="both"/>
              <w:rPr>
                <w:rFonts w:asciiTheme="minorHAnsi" w:eastAsia="Calibri" w:hAnsiTheme="minorHAnsi" w:cstheme="minorHAnsi"/>
                <w:sz w:val="22"/>
                <w:szCs w:val="22"/>
              </w:rPr>
            </w:pPr>
            <w:r w:rsidRPr="005C50B3">
              <w:rPr>
                <w:rFonts w:asciiTheme="minorHAnsi" w:hAnsiTheme="minorHAnsi" w:cstheme="minorHAnsi"/>
                <w:sz w:val="22"/>
                <w:szCs w:val="22"/>
              </w:rPr>
              <w:t>85-796 Bydgoszcz</w:t>
            </w:r>
          </w:p>
        </w:tc>
      </w:tr>
      <w:tr w:rsidR="00B94913" w:rsidRPr="005C50B3" w14:paraId="29F1FEBD" w14:textId="77777777" w:rsidTr="00580D5B">
        <w:trPr>
          <w:trHeight w:val="1091"/>
        </w:trPr>
        <w:tc>
          <w:tcPr>
            <w:tcW w:w="4606" w:type="dxa"/>
            <w:vAlign w:val="center"/>
          </w:tcPr>
          <w:p w14:paraId="1C2A7BA0"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C50B3" w:rsidRDefault="00B94913" w:rsidP="00882685">
            <w:pPr>
              <w:spacing w:line="360" w:lineRule="auto"/>
              <w:rPr>
                <w:rFonts w:asciiTheme="minorHAnsi" w:eastAsia="Calibri" w:hAnsiTheme="minorHAnsi" w:cstheme="minorHAnsi"/>
                <w:sz w:val="22"/>
                <w:szCs w:val="22"/>
              </w:rPr>
            </w:pPr>
          </w:p>
        </w:tc>
      </w:tr>
      <w:tr w:rsidR="00B94913" w:rsidRPr="005C50B3" w14:paraId="22C1B24D" w14:textId="77777777" w:rsidTr="00CC28C5">
        <w:tc>
          <w:tcPr>
            <w:tcW w:w="4606" w:type="dxa"/>
            <w:vAlign w:val="center"/>
          </w:tcPr>
          <w:p w14:paraId="43C657D3"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C50B3"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C50B3" w:rsidRDefault="00B94913" w:rsidP="00882685">
      <w:pPr>
        <w:spacing w:line="360" w:lineRule="auto"/>
        <w:jc w:val="center"/>
        <w:rPr>
          <w:rFonts w:asciiTheme="minorHAnsi" w:hAnsiTheme="minorHAnsi" w:cstheme="minorHAnsi"/>
          <w:i/>
          <w:sz w:val="22"/>
          <w:szCs w:val="22"/>
        </w:rPr>
      </w:pPr>
    </w:p>
    <w:p w14:paraId="7CF4EAE2"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Pozostały zakres zamówienia wykonamy osobiście.</w:t>
      </w:r>
    </w:p>
    <w:p w14:paraId="5AE3DFA1" w14:textId="77777777" w:rsidR="00B94913" w:rsidRPr="005C50B3" w:rsidRDefault="00B94913" w:rsidP="00882685">
      <w:pPr>
        <w:spacing w:line="360" w:lineRule="auto"/>
        <w:jc w:val="center"/>
        <w:rPr>
          <w:rFonts w:asciiTheme="minorHAnsi" w:hAnsiTheme="minorHAnsi" w:cstheme="minorHAnsi"/>
          <w:i/>
          <w:sz w:val="22"/>
          <w:szCs w:val="22"/>
        </w:rPr>
      </w:pPr>
    </w:p>
    <w:p w14:paraId="6B058F3A" w14:textId="77777777" w:rsidR="00B94913" w:rsidRPr="005C50B3" w:rsidRDefault="00B94913" w:rsidP="00882685">
      <w:pPr>
        <w:spacing w:line="360" w:lineRule="auto"/>
        <w:jc w:val="center"/>
        <w:rPr>
          <w:rFonts w:asciiTheme="minorHAnsi" w:hAnsiTheme="minorHAnsi" w:cstheme="minorHAnsi"/>
          <w:i/>
          <w:sz w:val="22"/>
          <w:szCs w:val="22"/>
        </w:rPr>
      </w:pPr>
      <w:bookmarkStart w:id="37" w:name="_Hlk37328921"/>
    </w:p>
    <w:bookmarkEnd w:id="35"/>
    <w:bookmarkEnd w:id="36"/>
    <w:bookmarkEnd w:id="37"/>
    <w:p w14:paraId="149632A1" w14:textId="77777777" w:rsidR="009674A9" w:rsidRPr="005C50B3" w:rsidRDefault="009674A9" w:rsidP="00882685">
      <w:pPr>
        <w:spacing w:line="360" w:lineRule="auto"/>
        <w:jc w:val="both"/>
        <w:rPr>
          <w:rFonts w:asciiTheme="minorHAnsi" w:hAnsiTheme="minorHAnsi" w:cstheme="minorHAnsi"/>
          <w:i/>
          <w:sz w:val="22"/>
          <w:szCs w:val="22"/>
        </w:rPr>
      </w:pPr>
    </w:p>
    <w:sectPr w:rsidR="009674A9" w:rsidRPr="005C50B3"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8E00" w14:textId="77777777" w:rsidR="00A561A9" w:rsidRDefault="00A561A9">
      <w:r>
        <w:separator/>
      </w:r>
    </w:p>
  </w:endnote>
  <w:endnote w:type="continuationSeparator" w:id="0">
    <w:p w14:paraId="017F4C0F" w14:textId="77777777" w:rsidR="00A561A9" w:rsidRDefault="00A5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B4DD" w14:textId="77777777" w:rsidR="00A561A9" w:rsidRDefault="00A561A9">
      <w:r>
        <w:separator/>
      </w:r>
    </w:p>
  </w:footnote>
  <w:footnote w:type="continuationSeparator" w:id="0">
    <w:p w14:paraId="41A8F298" w14:textId="77777777" w:rsidR="00A561A9" w:rsidRDefault="00A561A9">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494B" w14:textId="5DF5998C" w:rsidR="00FA1819" w:rsidRDefault="00FA1819" w:rsidP="00FA1819">
    <w:pPr>
      <w:pStyle w:val="Nagwek"/>
      <w:jc w:val="center"/>
    </w:pPr>
    <w:r>
      <w:rPr>
        <w:noProof/>
      </w:rPr>
      <w:drawing>
        <wp:anchor distT="0" distB="0" distL="114300" distR="114300" simplePos="0" relativeHeight="251661312" behindDoc="0" locked="0" layoutInCell="1" allowOverlap="1" wp14:anchorId="2560AD4E" wp14:editId="00C59BA9">
          <wp:simplePos x="0" y="0"/>
          <wp:positionH relativeFrom="column">
            <wp:posOffset>2535555</wp:posOffset>
          </wp:positionH>
          <wp:positionV relativeFrom="paragraph">
            <wp:posOffset>-78740</wp:posOffset>
          </wp:positionV>
          <wp:extent cx="1295400" cy="874395"/>
          <wp:effectExtent l="0" t="0" r="0" b="1905"/>
          <wp:wrapThrough wrapText="bothSides">
            <wp:wrapPolygon edited="0">
              <wp:start x="0" y="0"/>
              <wp:lineTo x="0" y="21176"/>
              <wp:lineTo x="21282" y="21176"/>
              <wp:lineTo x="21282"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16056" w14:textId="5BF90A66" w:rsidR="00FA1819" w:rsidRDefault="00FA1819" w:rsidP="00FA1819">
    <w:pPr>
      <w:pStyle w:val="Nagwek"/>
      <w:jc w:val="center"/>
    </w:pPr>
  </w:p>
  <w:p w14:paraId="63C91006" w14:textId="17EF9A0D" w:rsidR="00FA1819" w:rsidRDefault="00FA1819" w:rsidP="00FA1819">
    <w:pPr>
      <w:pStyle w:val="Nagwek"/>
      <w:jc w:val="center"/>
    </w:pPr>
  </w:p>
  <w:p w14:paraId="374D528B" w14:textId="0200124E" w:rsidR="00FA1819" w:rsidRDefault="00FA1819" w:rsidP="00FA1819">
    <w:pPr>
      <w:pStyle w:val="Nagwek"/>
      <w:jc w:val="center"/>
    </w:pPr>
  </w:p>
  <w:p w14:paraId="4520E8F1" w14:textId="77777777" w:rsidR="00FA1819" w:rsidRDefault="00FA18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0A1D" w14:textId="23A4A5F5" w:rsidR="00884D7E" w:rsidRDefault="00884D7E" w:rsidP="00884D7E">
    <w:pPr>
      <w:pStyle w:val="Nagwek"/>
      <w:jc w:val="center"/>
    </w:pPr>
    <w:r>
      <w:rPr>
        <w:noProof/>
      </w:rPr>
      <w:drawing>
        <wp:anchor distT="0" distB="0" distL="114300" distR="114300" simplePos="0" relativeHeight="251659264" behindDoc="0" locked="0" layoutInCell="1" allowOverlap="1" wp14:anchorId="32AA9FF5" wp14:editId="6EDD80EA">
          <wp:simplePos x="0" y="0"/>
          <wp:positionH relativeFrom="column">
            <wp:posOffset>2295525</wp:posOffset>
          </wp:positionH>
          <wp:positionV relativeFrom="paragraph">
            <wp:posOffset>46990</wp:posOffset>
          </wp:positionV>
          <wp:extent cx="1198826" cy="838200"/>
          <wp:effectExtent l="0" t="0" r="1905" b="0"/>
          <wp:wrapThrough wrapText="bothSides">
            <wp:wrapPolygon edited="0">
              <wp:start x="0" y="0"/>
              <wp:lineTo x="0" y="21109"/>
              <wp:lineTo x="21291" y="21109"/>
              <wp:lineTo x="21291"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26"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D82E5" w14:textId="6D424D84"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F66D8"/>
    <w:multiLevelType w:val="hybridMultilevel"/>
    <w:tmpl w:val="B2561700"/>
    <w:lvl w:ilvl="0" w:tplc="FFFFFFFF">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1"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2"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5F25F3"/>
    <w:multiLevelType w:val="hybridMultilevel"/>
    <w:tmpl w:val="30BE59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4"/>
  </w:num>
  <w:num w:numId="2">
    <w:abstractNumId w:val="30"/>
  </w:num>
  <w:num w:numId="3">
    <w:abstractNumId w:val="49"/>
  </w:num>
  <w:num w:numId="4">
    <w:abstractNumId w:val="25"/>
  </w:num>
  <w:num w:numId="5">
    <w:abstractNumId w:val="38"/>
  </w:num>
  <w:num w:numId="6">
    <w:abstractNumId w:val="37"/>
  </w:num>
  <w:num w:numId="7">
    <w:abstractNumId w:val="9"/>
  </w:num>
  <w:num w:numId="8">
    <w:abstractNumId w:val="48"/>
  </w:num>
  <w:num w:numId="9">
    <w:abstractNumId w:val="28"/>
  </w:num>
  <w:num w:numId="10">
    <w:abstractNumId w:val="39"/>
  </w:num>
  <w:num w:numId="11">
    <w:abstractNumId w:val="34"/>
  </w:num>
  <w:num w:numId="12">
    <w:abstractNumId w:val="40"/>
  </w:num>
  <w:num w:numId="13">
    <w:abstractNumId w:val="13"/>
  </w:num>
  <w:num w:numId="14">
    <w:abstractNumId w:val="29"/>
  </w:num>
  <w:num w:numId="15">
    <w:abstractNumId w:val="12"/>
  </w:num>
  <w:num w:numId="16">
    <w:abstractNumId w:val="32"/>
  </w:num>
  <w:num w:numId="17">
    <w:abstractNumId w:val="54"/>
  </w:num>
  <w:num w:numId="18">
    <w:abstractNumId w:val="45"/>
  </w:num>
  <w:num w:numId="19">
    <w:abstractNumId w:val="31"/>
  </w:num>
  <w:num w:numId="20">
    <w:abstractNumId w:val="53"/>
  </w:num>
  <w:num w:numId="21">
    <w:abstractNumId w:val="20"/>
  </w:num>
  <w:num w:numId="22">
    <w:abstractNumId w:val="46"/>
  </w:num>
  <w:num w:numId="23">
    <w:abstractNumId w:val="23"/>
  </w:num>
  <w:num w:numId="24">
    <w:abstractNumId w:val="43"/>
  </w:num>
  <w:num w:numId="25">
    <w:abstractNumId w:val="35"/>
  </w:num>
  <w:num w:numId="26">
    <w:abstractNumId w:val="33"/>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52"/>
  </w:num>
  <w:num w:numId="30">
    <w:abstractNumId w:val="51"/>
  </w:num>
  <w:num w:numId="31">
    <w:abstractNumId w:val="1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6"/>
  </w:num>
  <w:num w:numId="39">
    <w:abstractNumId w:val="11"/>
  </w:num>
  <w:num w:numId="40">
    <w:abstractNumId w:val="44"/>
  </w:num>
  <w:num w:numId="41">
    <w:abstractNumId w:val="18"/>
  </w:num>
  <w:num w:numId="42">
    <w:abstractNumId w:val="24"/>
  </w:num>
  <w:num w:numId="43">
    <w:abstractNumId w:val="15"/>
  </w:num>
  <w:num w:numId="44">
    <w:abstractNumId w:val="22"/>
  </w:num>
  <w:num w:numId="45">
    <w:abstractNumId w:val="27"/>
  </w:num>
  <w:num w:numId="46">
    <w:abstractNumId w:val="16"/>
  </w:num>
  <w:num w:numId="47">
    <w:abstractNumId w:val="50"/>
  </w:num>
  <w:num w:numId="48">
    <w:abstractNumId w:val="55"/>
  </w:num>
  <w:num w:numId="49">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0536"/>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0D4E"/>
    <w:rsid w:val="0004173C"/>
    <w:rsid w:val="00041953"/>
    <w:rsid w:val="00041E4B"/>
    <w:rsid w:val="00041EC0"/>
    <w:rsid w:val="00041F01"/>
    <w:rsid w:val="0004665F"/>
    <w:rsid w:val="00047535"/>
    <w:rsid w:val="000515BF"/>
    <w:rsid w:val="000520B9"/>
    <w:rsid w:val="00052FEF"/>
    <w:rsid w:val="00053ACA"/>
    <w:rsid w:val="00053E86"/>
    <w:rsid w:val="0005424A"/>
    <w:rsid w:val="00057625"/>
    <w:rsid w:val="000637AD"/>
    <w:rsid w:val="0006462F"/>
    <w:rsid w:val="0006474B"/>
    <w:rsid w:val="000649D2"/>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A76FC"/>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53D"/>
    <w:rsid w:val="00120CBE"/>
    <w:rsid w:val="00123A34"/>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5DD2"/>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E8B"/>
    <w:rsid w:val="00297FE4"/>
    <w:rsid w:val="002A10B5"/>
    <w:rsid w:val="002A2932"/>
    <w:rsid w:val="002A4B59"/>
    <w:rsid w:val="002A53E1"/>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C7D18"/>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0950"/>
    <w:rsid w:val="00403ED7"/>
    <w:rsid w:val="00405038"/>
    <w:rsid w:val="00405127"/>
    <w:rsid w:val="0040571A"/>
    <w:rsid w:val="0041065D"/>
    <w:rsid w:val="004106CB"/>
    <w:rsid w:val="004110E4"/>
    <w:rsid w:val="00413CC0"/>
    <w:rsid w:val="00413E30"/>
    <w:rsid w:val="004149ED"/>
    <w:rsid w:val="00415C35"/>
    <w:rsid w:val="00416C65"/>
    <w:rsid w:val="00420108"/>
    <w:rsid w:val="004209D3"/>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4932"/>
    <w:rsid w:val="00436FA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64B46"/>
    <w:rsid w:val="00565AD0"/>
    <w:rsid w:val="00571F13"/>
    <w:rsid w:val="00572113"/>
    <w:rsid w:val="00572739"/>
    <w:rsid w:val="00574689"/>
    <w:rsid w:val="00577267"/>
    <w:rsid w:val="005772CE"/>
    <w:rsid w:val="00577843"/>
    <w:rsid w:val="00577942"/>
    <w:rsid w:val="00580D5B"/>
    <w:rsid w:val="0058107D"/>
    <w:rsid w:val="00584341"/>
    <w:rsid w:val="00584A65"/>
    <w:rsid w:val="00586102"/>
    <w:rsid w:val="00586FA4"/>
    <w:rsid w:val="00592251"/>
    <w:rsid w:val="005946CE"/>
    <w:rsid w:val="0059490A"/>
    <w:rsid w:val="00596ED8"/>
    <w:rsid w:val="00597500"/>
    <w:rsid w:val="005A0EDC"/>
    <w:rsid w:val="005A102C"/>
    <w:rsid w:val="005A1E32"/>
    <w:rsid w:val="005A220F"/>
    <w:rsid w:val="005A36A3"/>
    <w:rsid w:val="005A4581"/>
    <w:rsid w:val="005A5D8E"/>
    <w:rsid w:val="005A6505"/>
    <w:rsid w:val="005B16EA"/>
    <w:rsid w:val="005B31EF"/>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023A"/>
    <w:rsid w:val="00641DE6"/>
    <w:rsid w:val="006422AD"/>
    <w:rsid w:val="00643DAB"/>
    <w:rsid w:val="006441CC"/>
    <w:rsid w:val="00644C31"/>
    <w:rsid w:val="00644C7A"/>
    <w:rsid w:val="00644CC5"/>
    <w:rsid w:val="00645BB5"/>
    <w:rsid w:val="006507C6"/>
    <w:rsid w:val="006521D7"/>
    <w:rsid w:val="00655490"/>
    <w:rsid w:val="00655663"/>
    <w:rsid w:val="006557F8"/>
    <w:rsid w:val="006624D9"/>
    <w:rsid w:val="00664900"/>
    <w:rsid w:val="00664E9F"/>
    <w:rsid w:val="00665AD0"/>
    <w:rsid w:val="00665F70"/>
    <w:rsid w:val="00667CF2"/>
    <w:rsid w:val="006709A4"/>
    <w:rsid w:val="00670DAC"/>
    <w:rsid w:val="00674A17"/>
    <w:rsid w:val="00676E69"/>
    <w:rsid w:val="00680623"/>
    <w:rsid w:val="006810EC"/>
    <w:rsid w:val="0068161E"/>
    <w:rsid w:val="00683E80"/>
    <w:rsid w:val="00684C82"/>
    <w:rsid w:val="00684E57"/>
    <w:rsid w:val="00685C50"/>
    <w:rsid w:val="006866FE"/>
    <w:rsid w:val="00686DBD"/>
    <w:rsid w:val="0068794E"/>
    <w:rsid w:val="00692BEA"/>
    <w:rsid w:val="00692D64"/>
    <w:rsid w:val="00693748"/>
    <w:rsid w:val="00697115"/>
    <w:rsid w:val="00697532"/>
    <w:rsid w:val="006A1C16"/>
    <w:rsid w:val="006A43D4"/>
    <w:rsid w:val="006A5662"/>
    <w:rsid w:val="006A6443"/>
    <w:rsid w:val="006B0083"/>
    <w:rsid w:val="006B2BCF"/>
    <w:rsid w:val="006B75DE"/>
    <w:rsid w:val="006B7C2E"/>
    <w:rsid w:val="006C1E6A"/>
    <w:rsid w:val="006C26EB"/>
    <w:rsid w:val="006C3516"/>
    <w:rsid w:val="006C3998"/>
    <w:rsid w:val="006C5045"/>
    <w:rsid w:val="006C5860"/>
    <w:rsid w:val="006C5EC3"/>
    <w:rsid w:val="006C7B30"/>
    <w:rsid w:val="006C7E79"/>
    <w:rsid w:val="006D052D"/>
    <w:rsid w:val="006D087A"/>
    <w:rsid w:val="006D2C41"/>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2984"/>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1C4D"/>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079"/>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4D7E"/>
    <w:rsid w:val="008853ED"/>
    <w:rsid w:val="00886AA0"/>
    <w:rsid w:val="008946A3"/>
    <w:rsid w:val="008957FE"/>
    <w:rsid w:val="008A2B0E"/>
    <w:rsid w:val="008A2CA9"/>
    <w:rsid w:val="008A2CFC"/>
    <w:rsid w:val="008A2D48"/>
    <w:rsid w:val="008A3580"/>
    <w:rsid w:val="008A5EA9"/>
    <w:rsid w:val="008A695C"/>
    <w:rsid w:val="008B0112"/>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16E"/>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5009"/>
    <w:rsid w:val="009B6A53"/>
    <w:rsid w:val="009B7113"/>
    <w:rsid w:val="009B7C0E"/>
    <w:rsid w:val="009B7FCC"/>
    <w:rsid w:val="009C0DFD"/>
    <w:rsid w:val="009C44C6"/>
    <w:rsid w:val="009C4603"/>
    <w:rsid w:val="009C4FF9"/>
    <w:rsid w:val="009C507A"/>
    <w:rsid w:val="009C68D8"/>
    <w:rsid w:val="009D0B1F"/>
    <w:rsid w:val="009D41D6"/>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11D9"/>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015"/>
    <w:rsid w:val="00A511C8"/>
    <w:rsid w:val="00A51DDF"/>
    <w:rsid w:val="00A52BA5"/>
    <w:rsid w:val="00A55569"/>
    <w:rsid w:val="00A561A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1FC8"/>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3DE3"/>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865"/>
    <w:rsid w:val="00B3191F"/>
    <w:rsid w:val="00B31CB2"/>
    <w:rsid w:val="00B31E3F"/>
    <w:rsid w:val="00B327C2"/>
    <w:rsid w:val="00B3290C"/>
    <w:rsid w:val="00B33673"/>
    <w:rsid w:val="00B35ED7"/>
    <w:rsid w:val="00B36479"/>
    <w:rsid w:val="00B3657B"/>
    <w:rsid w:val="00B3704A"/>
    <w:rsid w:val="00B40BE1"/>
    <w:rsid w:val="00B40C0A"/>
    <w:rsid w:val="00B42C31"/>
    <w:rsid w:val="00B439EE"/>
    <w:rsid w:val="00B44D94"/>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65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30AD"/>
    <w:rsid w:val="00C46FA8"/>
    <w:rsid w:val="00C50CA3"/>
    <w:rsid w:val="00C51713"/>
    <w:rsid w:val="00C51FF2"/>
    <w:rsid w:val="00C530DD"/>
    <w:rsid w:val="00C53A2F"/>
    <w:rsid w:val="00C57A1C"/>
    <w:rsid w:val="00C57EA4"/>
    <w:rsid w:val="00C61B2C"/>
    <w:rsid w:val="00C628E4"/>
    <w:rsid w:val="00C63096"/>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D7B"/>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2F7"/>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058B"/>
    <w:rsid w:val="00CE371E"/>
    <w:rsid w:val="00CE3E35"/>
    <w:rsid w:val="00CE58B7"/>
    <w:rsid w:val="00CE6D29"/>
    <w:rsid w:val="00CF07FE"/>
    <w:rsid w:val="00CF0C71"/>
    <w:rsid w:val="00CF14DD"/>
    <w:rsid w:val="00CF37CE"/>
    <w:rsid w:val="00CF3C02"/>
    <w:rsid w:val="00CF5E8D"/>
    <w:rsid w:val="00D00F88"/>
    <w:rsid w:val="00D02A8F"/>
    <w:rsid w:val="00D07287"/>
    <w:rsid w:val="00D11846"/>
    <w:rsid w:val="00D128C4"/>
    <w:rsid w:val="00D12BD2"/>
    <w:rsid w:val="00D14C59"/>
    <w:rsid w:val="00D16AFF"/>
    <w:rsid w:val="00D17E25"/>
    <w:rsid w:val="00D22AB0"/>
    <w:rsid w:val="00D22ED8"/>
    <w:rsid w:val="00D250E0"/>
    <w:rsid w:val="00D26248"/>
    <w:rsid w:val="00D26A23"/>
    <w:rsid w:val="00D311DF"/>
    <w:rsid w:val="00D4161A"/>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D58F2"/>
    <w:rsid w:val="00EE0D6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5A99"/>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1819"/>
    <w:rsid w:val="00FA2D91"/>
    <w:rsid w:val="00FA3E27"/>
    <w:rsid w:val="00FA41C2"/>
    <w:rsid w:val="00FA4EF8"/>
    <w:rsid w:val="00FA5FCD"/>
    <w:rsid w:val="00FA74D5"/>
    <w:rsid w:val="00FA7D90"/>
    <w:rsid w:val="00FB1A5B"/>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058B"/>
    <w:rsid w:val="00FE118C"/>
    <w:rsid w:val="00FE1469"/>
    <w:rsid w:val="00FE1F00"/>
    <w:rsid w:val="00FE37B6"/>
    <w:rsid w:val="00FE50BB"/>
    <w:rsid w:val="00FE5CD2"/>
    <w:rsid w:val="00FE6199"/>
    <w:rsid w:val="00FF3433"/>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D26248"/>
    <w:rPr>
      <w:color w:val="605E5C"/>
      <w:shd w:val="clear" w:color="auto" w:fill="E1DFDD"/>
    </w:rPr>
  </w:style>
  <w:style w:type="character" w:customStyle="1" w:styleId="cf01">
    <w:name w:val="cf01"/>
    <w:basedOn w:val="Domylnaczcionkaakapitu"/>
    <w:rsid w:val="00C83D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79409979">
      <w:bodyDiv w:val="1"/>
      <w:marLeft w:val="0"/>
      <w:marRight w:val="0"/>
      <w:marTop w:val="0"/>
      <w:marBottom w:val="0"/>
      <w:divBdr>
        <w:top w:val="none" w:sz="0" w:space="0" w:color="auto"/>
        <w:left w:val="none" w:sz="0" w:space="0" w:color="auto"/>
        <w:bottom w:val="none" w:sz="0" w:space="0" w:color="auto"/>
        <w:right w:val="none" w:sz="0" w:space="0" w:color="auto"/>
      </w:divBdr>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22730441">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30</Pages>
  <Words>8509</Words>
  <Characters>51056</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59447</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11</cp:revision>
  <cp:lastPrinted>2021-10-25T10:42:00Z</cp:lastPrinted>
  <dcterms:created xsi:type="dcterms:W3CDTF">2021-10-21T09:43:00Z</dcterms:created>
  <dcterms:modified xsi:type="dcterms:W3CDTF">2021-10-25T10:43:00Z</dcterms:modified>
</cp:coreProperties>
</file>