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85FC"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37C6DD4E"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6324BB1F"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32B8089" w14:textId="77777777" w:rsidR="003671F3" w:rsidRPr="005C50B3" w:rsidRDefault="003671F3" w:rsidP="00882685">
      <w:pPr>
        <w:spacing w:line="360" w:lineRule="auto"/>
        <w:rPr>
          <w:rFonts w:asciiTheme="minorHAnsi" w:hAnsiTheme="minorHAnsi" w:cstheme="minorHAnsi"/>
          <w:sz w:val="22"/>
          <w:szCs w:val="22"/>
        </w:rPr>
      </w:pPr>
    </w:p>
    <w:p w14:paraId="06EECD4F" w14:textId="77777777"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246F265"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6CDC3FD"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5EE49CB2" w14:textId="77777777" w:rsidR="003671F3" w:rsidRDefault="003671F3" w:rsidP="00882685">
      <w:pPr>
        <w:tabs>
          <w:tab w:val="left" w:pos="1560"/>
        </w:tabs>
        <w:spacing w:line="360" w:lineRule="auto"/>
        <w:jc w:val="both"/>
        <w:rPr>
          <w:rFonts w:asciiTheme="minorHAnsi" w:hAnsiTheme="minorHAnsi" w:cstheme="minorHAnsi"/>
          <w:sz w:val="22"/>
          <w:szCs w:val="22"/>
        </w:rPr>
      </w:pPr>
    </w:p>
    <w:p w14:paraId="035C4610" w14:textId="77777777" w:rsidR="00761B0C" w:rsidRDefault="00761B0C" w:rsidP="00882685">
      <w:pPr>
        <w:tabs>
          <w:tab w:val="left" w:pos="1560"/>
        </w:tabs>
        <w:spacing w:line="360" w:lineRule="auto"/>
        <w:jc w:val="both"/>
        <w:rPr>
          <w:rFonts w:asciiTheme="minorHAnsi" w:hAnsiTheme="minorHAnsi" w:cstheme="minorHAnsi"/>
          <w:sz w:val="22"/>
          <w:szCs w:val="22"/>
        </w:rPr>
      </w:pPr>
    </w:p>
    <w:p w14:paraId="05F88EC9" w14:textId="77777777" w:rsidR="00761B0C" w:rsidRPr="005C50B3" w:rsidRDefault="00761B0C" w:rsidP="00882685">
      <w:pPr>
        <w:tabs>
          <w:tab w:val="left" w:pos="1560"/>
        </w:tabs>
        <w:spacing w:line="360" w:lineRule="auto"/>
        <w:jc w:val="both"/>
        <w:rPr>
          <w:rFonts w:asciiTheme="minorHAnsi" w:hAnsiTheme="minorHAnsi" w:cstheme="minorHAnsi"/>
          <w:sz w:val="22"/>
          <w:szCs w:val="22"/>
        </w:rPr>
      </w:pPr>
    </w:p>
    <w:p w14:paraId="2B8A66A0" w14:textId="77777777" w:rsidR="00761B0C"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778FC50A" w14:textId="77777777" w:rsidR="005C50B3" w:rsidRPr="005C50B3" w:rsidRDefault="00761B0C" w:rsidP="005C50B3">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dla Wydziału Technologii i Inżynierii Chemicznej </w:t>
      </w:r>
    </w:p>
    <w:p w14:paraId="61870452" w14:textId="77777777" w:rsidR="0096204D" w:rsidRPr="005C50B3" w:rsidRDefault="0096204D" w:rsidP="007456A1">
      <w:pPr>
        <w:spacing w:line="360" w:lineRule="auto"/>
        <w:jc w:val="center"/>
        <w:rPr>
          <w:rFonts w:asciiTheme="minorHAnsi" w:hAnsiTheme="minorHAnsi" w:cstheme="minorHAnsi"/>
          <w:sz w:val="22"/>
          <w:szCs w:val="22"/>
        </w:rPr>
      </w:pPr>
    </w:p>
    <w:p w14:paraId="13BDA904" w14:textId="77777777" w:rsidR="00F628D7" w:rsidRPr="005C50B3" w:rsidRDefault="00F628D7" w:rsidP="00882685">
      <w:pPr>
        <w:spacing w:line="360" w:lineRule="auto"/>
        <w:jc w:val="right"/>
        <w:rPr>
          <w:rFonts w:asciiTheme="minorHAnsi" w:hAnsiTheme="minorHAnsi" w:cstheme="minorHAnsi"/>
          <w:sz w:val="22"/>
          <w:szCs w:val="22"/>
        </w:rPr>
      </w:pPr>
    </w:p>
    <w:p w14:paraId="6E09AF27" w14:textId="77777777"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761B0C">
        <w:rPr>
          <w:rFonts w:asciiTheme="minorHAnsi" w:hAnsiTheme="minorHAnsi" w:cstheme="minorHAnsi"/>
          <w:b/>
          <w:bCs/>
          <w:sz w:val="22"/>
          <w:szCs w:val="22"/>
        </w:rPr>
        <w:t>8</w:t>
      </w:r>
      <w:r w:rsidR="00184464">
        <w:rPr>
          <w:rFonts w:asciiTheme="minorHAnsi" w:hAnsiTheme="minorHAnsi" w:cstheme="minorHAnsi"/>
          <w:b/>
          <w:bCs/>
          <w:sz w:val="22"/>
          <w:szCs w:val="22"/>
        </w:rPr>
        <w:t>9</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04916DEC"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5A32A8DC"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6484ED9D"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A9C9D3D"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45491B01" w14:textId="77777777" w:rsidR="00FF1226" w:rsidRDefault="00FF1226"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209DDA25" w14:textId="77777777"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im. Jana i Jędrzeja Śniadeckich </w:t>
      </w:r>
    </w:p>
    <w:p w14:paraId="62C67CAE"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73AA04BC"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C84A538"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67C3382C" w14:textId="77777777" w:rsidR="00163221" w:rsidRPr="005C50B3" w:rsidRDefault="00163221" w:rsidP="00882685">
      <w:pPr>
        <w:spacing w:line="360" w:lineRule="auto"/>
        <w:jc w:val="both"/>
        <w:rPr>
          <w:rFonts w:asciiTheme="minorHAnsi" w:hAnsiTheme="minorHAnsi" w:cstheme="minorHAnsi"/>
          <w:sz w:val="22"/>
          <w:szCs w:val="22"/>
        </w:rPr>
      </w:pPr>
    </w:p>
    <w:p w14:paraId="474EE03A" w14:textId="77777777" w:rsidR="003671F3" w:rsidRPr="005C50B3" w:rsidRDefault="004F1F1A" w:rsidP="00882685">
      <w:pPr>
        <w:spacing w:line="360" w:lineRule="auto"/>
        <w:jc w:val="both"/>
        <w:rPr>
          <w:rFonts w:asciiTheme="minorHAnsi" w:hAnsiTheme="minorHAnsi" w:cstheme="minorHAnsi"/>
          <w:sz w:val="22"/>
          <w:szCs w:val="22"/>
        </w:rPr>
      </w:pPr>
      <w:r>
        <w:rPr>
          <w:rFonts w:asciiTheme="minorHAnsi" w:hAnsiTheme="minorHAnsi" w:cstheme="minorHAnsi"/>
          <w:noProof/>
          <w:sz w:val="22"/>
          <w:szCs w:val="22"/>
        </w:rPr>
        <w:pict w14:anchorId="58F83771">
          <v:shapetype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5584178E" w14:textId="77777777" w:rsidR="00925ABE" w:rsidRDefault="00925ABE" w:rsidP="0096204D">
                  <w:pPr>
                    <w:jc w:val="center"/>
                  </w:pPr>
                </w:p>
                <w:p w14:paraId="478873F5" w14:textId="77777777" w:rsidR="00925ABE" w:rsidRDefault="00925ABE" w:rsidP="0096204D">
                  <w:pPr>
                    <w:jc w:val="center"/>
                  </w:pPr>
                </w:p>
                <w:p w14:paraId="58D561E2" w14:textId="77777777" w:rsidR="00925ABE" w:rsidRDefault="00925ABE" w:rsidP="0096204D">
                  <w:pPr>
                    <w:jc w:val="center"/>
                  </w:pPr>
                </w:p>
                <w:p w14:paraId="0D18F9D0" w14:textId="77777777" w:rsidR="00925ABE" w:rsidRDefault="00925ABE" w:rsidP="0096204D">
                  <w:pPr>
                    <w:jc w:val="center"/>
                  </w:pPr>
                </w:p>
                <w:p w14:paraId="12346AD2" w14:textId="77777777" w:rsidR="00925ABE" w:rsidRDefault="00925ABE" w:rsidP="0096204D">
                  <w:pPr>
                    <w:jc w:val="center"/>
                  </w:pPr>
                  <w:r>
                    <w:t>………………………………………</w:t>
                  </w:r>
                </w:p>
                <w:p w14:paraId="7FF2ADFC" w14:textId="77777777" w:rsidR="00925ABE" w:rsidRDefault="00925ABE" w:rsidP="0096204D">
                  <w:pPr>
                    <w:tabs>
                      <w:tab w:val="left" w:pos="1418"/>
                    </w:tabs>
                    <w:jc w:val="center"/>
                    <w:rPr>
                      <w:i/>
                    </w:rPr>
                  </w:pPr>
                  <w:r>
                    <w:rPr>
                      <w:i/>
                    </w:rPr>
                    <w:t>zatwierdzam</w:t>
                  </w:r>
                </w:p>
              </w:txbxContent>
            </v:textbox>
          </v:shape>
        </w:pict>
      </w:r>
    </w:p>
    <w:p w14:paraId="37FCEEA8" w14:textId="77777777" w:rsidR="003671F3" w:rsidRPr="005C50B3" w:rsidRDefault="003671F3" w:rsidP="00882685">
      <w:pPr>
        <w:spacing w:line="360" w:lineRule="auto"/>
        <w:jc w:val="both"/>
        <w:rPr>
          <w:rFonts w:asciiTheme="minorHAnsi" w:hAnsiTheme="minorHAnsi" w:cstheme="minorHAnsi"/>
          <w:sz w:val="22"/>
          <w:szCs w:val="22"/>
        </w:rPr>
      </w:pPr>
    </w:p>
    <w:p w14:paraId="7D5C77D9" w14:textId="77777777" w:rsidR="003671F3" w:rsidRPr="005C50B3" w:rsidRDefault="003671F3" w:rsidP="00882685">
      <w:pPr>
        <w:spacing w:line="360" w:lineRule="auto"/>
        <w:jc w:val="both"/>
        <w:rPr>
          <w:rFonts w:asciiTheme="minorHAnsi" w:hAnsiTheme="minorHAnsi" w:cstheme="minorHAnsi"/>
          <w:sz w:val="22"/>
          <w:szCs w:val="22"/>
        </w:rPr>
      </w:pPr>
    </w:p>
    <w:p w14:paraId="5F6EB159" w14:textId="77777777" w:rsidR="003671F3" w:rsidRPr="005C50B3" w:rsidRDefault="003671F3" w:rsidP="00882685">
      <w:pPr>
        <w:spacing w:line="360" w:lineRule="auto"/>
        <w:jc w:val="both"/>
        <w:rPr>
          <w:rFonts w:asciiTheme="minorHAnsi" w:hAnsiTheme="minorHAnsi" w:cstheme="minorHAnsi"/>
          <w:sz w:val="22"/>
          <w:szCs w:val="22"/>
        </w:rPr>
      </w:pPr>
    </w:p>
    <w:p w14:paraId="3496845D" w14:textId="77777777" w:rsidR="003671F3" w:rsidRPr="005C50B3" w:rsidRDefault="003671F3" w:rsidP="00882685">
      <w:pPr>
        <w:spacing w:line="360" w:lineRule="auto"/>
        <w:jc w:val="both"/>
        <w:rPr>
          <w:rFonts w:asciiTheme="minorHAnsi" w:hAnsiTheme="minorHAnsi" w:cstheme="minorHAnsi"/>
          <w:sz w:val="22"/>
          <w:szCs w:val="22"/>
        </w:rPr>
      </w:pPr>
    </w:p>
    <w:p w14:paraId="0D60C63F" w14:textId="77777777" w:rsidR="0096204D" w:rsidRPr="005C50B3" w:rsidRDefault="0096204D" w:rsidP="00882685">
      <w:pPr>
        <w:spacing w:line="360" w:lineRule="auto"/>
        <w:jc w:val="both"/>
        <w:rPr>
          <w:rFonts w:asciiTheme="minorHAnsi" w:hAnsiTheme="minorHAnsi" w:cstheme="minorHAnsi"/>
          <w:sz w:val="22"/>
          <w:szCs w:val="22"/>
        </w:rPr>
      </w:pPr>
    </w:p>
    <w:p w14:paraId="54A205EC" w14:textId="77777777" w:rsidR="003671F3" w:rsidRPr="005C50B3" w:rsidRDefault="003671F3" w:rsidP="00882685">
      <w:pPr>
        <w:spacing w:line="360" w:lineRule="auto"/>
        <w:jc w:val="both"/>
        <w:rPr>
          <w:rFonts w:asciiTheme="minorHAnsi" w:hAnsiTheme="minorHAnsi" w:cstheme="minorHAnsi"/>
          <w:sz w:val="22"/>
          <w:szCs w:val="22"/>
        </w:rPr>
      </w:pPr>
    </w:p>
    <w:p w14:paraId="66CA20EC" w14:textId="77777777" w:rsidR="003671F3" w:rsidRPr="005C50B3" w:rsidRDefault="003671F3" w:rsidP="00882685">
      <w:pPr>
        <w:spacing w:line="360" w:lineRule="auto"/>
        <w:jc w:val="both"/>
        <w:rPr>
          <w:rFonts w:asciiTheme="minorHAnsi" w:hAnsiTheme="minorHAnsi" w:cstheme="minorHAnsi"/>
          <w:sz w:val="22"/>
          <w:szCs w:val="22"/>
        </w:rPr>
      </w:pPr>
    </w:p>
    <w:p w14:paraId="735DF70A" w14:textId="545E3EBD"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260951">
        <w:rPr>
          <w:rFonts w:asciiTheme="minorHAnsi" w:hAnsiTheme="minorHAnsi" w:cstheme="minorHAnsi"/>
          <w:sz w:val="22"/>
          <w:szCs w:val="22"/>
        </w:rPr>
        <w:t xml:space="preserve"> 01</w:t>
      </w:r>
      <w:r w:rsidR="0071722A">
        <w:rPr>
          <w:rFonts w:asciiTheme="minorHAnsi" w:hAnsiTheme="minorHAnsi" w:cstheme="minorHAnsi"/>
          <w:sz w:val="22"/>
          <w:szCs w:val="22"/>
        </w:rPr>
        <w:t>.1</w:t>
      </w:r>
      <w:r w:rsidR="00260951">
        <w:rPr>
          <w:rFonts w:asciiTheme="minorHAnsi" w:hAnsiTheme="minorHAnsi" w:cstheme="minorHAnsi"/>
          <w:sz w:val="22"/>
          <w:szCs w:val="22"/>
        </w:rPr>
        <w:t>2</w:t>
      </w:r>
      <w:r w:rsidR="0071722A">
        <w:rPr>
          <w:rFonts w:asciiTheme="minorHAnsi" w:hAnsiTheme="minorHAnsi" w:cstheme="minorHAnsi"/>
          <w:sz w:val="22"/>
          <w:szCs w:val="22"/>
        </w:rPr>
        <w:t>.</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6DB3DC1"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53DD1085" w14:textId="77777777" w:rsidR="001534C9" w:rsidRPr="005C50B3" w:rsidRDefault="001534C9" w:rsidP="00882685">
      <w:pPr>
        <w:spacing w:line="360" w:lineRule="auto"/>
        <w:jc w:val="center"/>
        <w:rPr>
          <w:rFonts w:asciiTheme="minorHAnsi" w:eastAsia="Calibri" w:hAnsiTheme="minorHAnsi" w:cstheme="minorHAnsi"/>
          <w:b/>
          <w:sz w:val="22"/>
          <w:szCs w:val="22"/>
          <w:lang w:eastAsia="en-US"/>
        </w:rPr>
      </w:pPr>
      <w:r w:rsidRPr="005C50B3">
        <w:rPr>
          <w:rFonts w:asciiTheme="minorHAnsi" w:eastAsia="Calibri" w:hAnsiTheme="minorHAnsi" w:cstheme="minorHAnsi"/>
          <w:b/>
          <w:sz w:val="22"/>
          <w:szCs w:val="22"/>
          <w:lang w:eastAsia="en-US"/>
        </w:rPr>
        <w:lastRenderedPageBreak/>
        <w:t>Klauzula informacyjna w sprawie ochrony danych osobowych</w:t>
      </w:r>
    </w:p>
    <w:p w14:paraId="62CF9E73" w14:textId="77777777" w:rsidR="00FB5E81" w:rsidRPr="005C50B3" w:rsidRDefault="00FB5E81"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Zgodnie z art. 13 ust. 1</w:t>
      </w:r>
      <w:r w:rsidR="00874C33" w:rsidRPr="005C50B3">
        <w:rPr>
          <w:rFonts w:asciiTheme="minorHAnsi" w:hAnsiTheme="minorHAnsi" w:cstheme="minorHAnsi"/>
          <w:sz w:val="22"/>
          <w:szCs w:val="22"/>
        </w:rPr>
        <w:t>–2</w:t>
      </w:r>
      <w:r w:rsidRPr="005C50B3">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C50B3">
        <w:rPr>
          <w:rFonts w:asciiTheme="minorHAnsi" w:hAnsiTheme="minorHAnsi" w:cstheme="minorHAnsi"/>
          <w:b/>
          <w:bCs/>
          <w:sz w:val="22"/>
          <w:szCs w:val="22"/>
        </w:rPr>
        <w:t>RODO</w:t>
      </w:r>
      <w:r w:rsidRPr="005C50B3">
        <w:rPr>
          <w:rFonts w:asciiTheme="minorHAnsi" w:hAnsiTheme="minorHAnsi" w:cstheme="minorHAnsi"/>
          <w:sz w:val="22"/>
          <w:szCs w:val="22"/>
        </w:rPr>
        <w:t xml:space="preserve">”) informujemy, że: </w:t>
      </w:r>
    </w:p>
    <w:p w14:paraId="51FE7D57"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administratorem Pani/Pana danych osobowych („ADO”) jest </w:t>
      </w:r>
      <w:r w:rsidR="00FF1226">
        <w:rPr>
          <w:rFonts w:asciiTheme="minorHAnsi" w:hAnsiTheme="minorHAnsi" w:cstheme="minorHAnsi"/>
          <w:sz w:val="22"/>
          <w:szCs w:val="22"/>
        </w:rPr>
        <w:t>Politechnika Bydgoska</w:t>
      </w:r>
      <w:r w:rsidRPr="005C50B3">
        <w:rPr>
          <w:rFonts w:asciiTheme="minorHAnsi" w:hAnsiTheme="minorHAnsi" w:cstheme="minorHAnsi"/>
          <w:sz w:val="22"/>
          <w:szCs w:val="22"/>
        </w:rPr>
        <w:t xml:space="preserve"> im. Jana i Jędrzeja Śniadeckich w Bydgoszczy, Al. prof. S. Kaliskiego 7, 85-796 Bydgoszcz</w:t>
      </w:r>
    </w:p>
    <w:p w14:paraId="2B1B4B19"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kontakt z Inspektorem Ochrony Danych jest dostępny za pomocą e-</w:t>
      </w:r>
      <w:proofErr w:type="spellStart"/>
      <w:r w:rsidRPr="005C50B3">
        <w:rPr>
          <w:rFonts w:asciiTheme="minorHAnsi" w:hAnsiTheme="minorHAnsi" w:cstheme="minorHAnsi"/>
          <w:sz w:val="22"/>
          <w:szCs w:val="22"/>
        </w:rPr>
        <w:t>mail’a</w:t>
      </w:r>
      <w:proofErr w:type="spellEnd"/>
      <w:r w:rsidRPr="005C50B3">
        <w:rPr>
          <w:rFonts w:asciiTheme="minorHAnsi" w:hAnsiTheme="minorHAnsi" w:cstheme="minorHAnsi"/>
          <w:sz w:val="22"/>
          <w:szCs w:val="22"/>
        </w:rPr>
        <w:t>: iod@</w:t>
      </w:r>
      <w:r w:rsidR="00386861">
        <w:rPr>
          <w:rFonts w:asciiTheme="minorHAnsi" w:hAnsiTheme="minorHAnsi" w:cstheme="minorHAnsi"/>
          <w:sz w:val="22"/>
          <w:szCs w:val="22"/>
        </w:rPr>
        <w:t>pbs</w:t>
      </w:r>
      <w:r w:rsidRPr="005C50B3">
        <w:rPr>
          <w:rFonts w:asciiTheme="minorHAnsi" w:hAnsiTheme="minorHAnsi" w:cstheme="minorHAnsi"/>
          <w:sz w:val="22"/>
          <w:szCs w:val="22"/>
        </w:rPr>
        <w:t>.edu.pl</w:t>
      </w:r>
    </w:p>
    <w:p w14:paraId="511CC56A"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Pani/Pana dane osobowe przetwarzane będą na podstawie art. 6 ust. 1 lit. </w:t>
      </w:r>
      <w:proofErr w:type="spellStart"/>
      <w:r w:rsidRPr="005C50B3">
        <w:rPr>
          <w:rFonts w:asciiTheme="minorHAnsi" w:hAnsiTheme="minorHAnsi" w:cstheme="minorHAnsi"/>
          <w:sz w:val="22"/>
          <w:szCs w:val="22"/>
        </w:rPr>
        <w:t>cRODO</w:t>
      </w:r>
      <w:proofErr w:type="spellEnd"/>
      <w:r w:rsidRPr="005C50B3">
        <w:rPr>
          <w:rFonts w:asciiTheme="minorHAnsi" w:hAnsiTheme="minorHAnsi" w:cstheme="minorHAnsi"/>
          <w:sz w:val="22"/>
          <w:szCs w:val="22"/>
        </w:rPr>
        <w:t xml:space="preserve"> w celu związanym z postępowaniem o udzielenie zamówienia publicznego nr AZZP.243</w:t>
      </w:r>
      <w:r w:rsidR="00A0676D" w:rsidRPr="005C50B3">
        <w:rPr>
          <w:rFonts w:asciiTheme="minorHAnsi" w:hAnsiTheme="minorHAnsi" w:cstheme="minorHAnsi"/>
          <w:sz w:val="22"/>
          <w:szCs w:val="22"/>
        </w:rPr>
        <w:t>.0</w:t>
      </w:r>
      <w:r w:rsidR="00761B0C">
        <w:rPr>
          <w:rFonts w:asciiTheme="minorHAnsi" w:hAnsiTheme="minorHAnsi" w:cstheme="minorHAnsi"/>
          <w:sz w:val="22"/>
          <w:szCs w:val="22"/>
        </w:rPr>
        <w:t>8</w:t>
      </w:r>
      <w:r w:rsidR="00184464">
        <w:rPr>
          <w:rFonts w:asciiTheme="minorHAnsi" w:hAnsiTheme="minorHAnsi" w:cstheme="minorHAnsi"/>
          <w:sz w:val="22"/>
          <w:szCs w:val="22"/>
        </w:rPr>
        <w:t>9</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00A0676D" w:rsidRPr="005C50B3">
        <w:rPr>
          <w:rFonts w:asciiTheme="minorHAnsi" w:hAnsiTheme="minorHAnsi" w:cstheme="minorHAnsi"/>
          <w:sz w:val="22"/>
          <w:szCs w:val="22"/>
        </w:rPr>
        <w:t xml:space="preserve">prowadzonym w trybie </w:t>
      </w:r>
      <w:r w:rsidR="00A0676D" w:rsidRPr="005C50B3">
        <w:rPr>
          <w:rFonts w:asciiTheme="minorHAnsi" w:hAnsiTheme="minorHAnsi" w:cstheme="minorHAnsi"/>
          <w:sz w:val="22"/>
          <w:szCs w:val="22"/>
          <w:lang w:eastAsia="ar-SA"/>
        </w:rPr>
        <w:t xml:space="preserve">art. 11 ust.5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 xml:space="preserve">ustawy </w:t>
      </w:r>
      <w:r w:rsidR="00CA4E59" w:rsidRPr="005C50B3">
        <w:rPr>
          <w:rFonts w:asciiTheme="minorHAnsi" w:hAnsiTheme="minorHAnsi" w:cstheme="minorHAnsi"/>
          <w:sz w:val="22"/>
          <w:szCs w:val="22"/>
        </w:rPr>
        <w:t xml:space="preserve">z dnia 11 września 2019 </w:t>
      </w:r>
      <w:r w:rsidR="00A0676D" w:rsidRPr="005C50B3">
        <w:rPr>
          <w:rFonts w:asciiTheme="minorHAnsi" w:hAnsiTheme="minorHAnsi" w:cstheme="minorHAnsi"/>
          <w:sz w:val="22"/>
          <w:szCs w:val="22"/>
          <w:lang w:eastAsia="ar-SA"/>
        </w:rPr>
        <w:t>r. Prawo zamówień publicznych</w:t>
      </w:r>
    </w:p>
    <w:p w14:paraId="57CE4A59"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C50B3">
        <w:rPr>
          <w:rFonts w:asciiTheme="minorHAnsi" w:hAnsiTheme="minorHAnsi" w:cstheme="minorHAnsi"/>
          <w:sz w:val="22"/>
          <w:szCs w:val="22"/>
        </w:rPr>
        <w:t>o art.</w:t>
      </w:r>
      <w:r w:rsidR="00CA4E59" w:rsidRPr="005C50B3">
        <w:rPr>
          <w:rFonts w:asciiTheme="minorHAnsi" w:hAnsiTheme="minorHAnsi" w:cstheme="minorHAnsi"/>
          <w:sz w:val="22"/>
          <w:szCs w:val="22"/>
        </w:rPr>
        <w:t xml:space="preserve"> 18 oraz art.</w:t>
      </w:r>
      <w:r w:rsidR="00B737F7" w:rsidRPr="005C50B3">
        <w:rPr>
          <w:rFonts w:asciiTheme="minorHAnsi" w:hAnsiTheme="minorHAnsi" w:cstheme="minorHAnsi"/>
          <w:sz w:val="22"/>
          <w:szCs w:val="22"/>
        </w:rPr>
        <w:t xml:space="preserve"> 74 ust. 1</w:t>
      </w:r>
      <w:r w:rsidRPr="005C50B3">
        <w:rPr>
          <w:rFonts w:asciiTheme="minorHAnsi" w:hAnsiTheme="minorHAnsi" w:cstheme="minorHAnsi"/>
          <w:sz w:val="22"/>
          <w:szCs w:val="22"/>
        </w:rPr>
        <w:t xml:space="preserve"> ustawy </w:t>
      </w:r>
      <w:r w:rsidR="00B737F7" w:rsidRPr="005C50B3">
        <w:rPr>
          <w:rFonts w:asciiTheme="minorHAnsi" w:hAnsiTheme="minorHAnsi" w:cstheme="minorHAnsi"/>
          <w:sz w:val="22"/>
          <w:szCs w:val="22"/>
        </w:rPr>
        <w:t>z dnia 11 września 2019 r.</w:t>
      </w:r>
      <w:r w:rsidRPr="005C50B3">
        <w:rPr>
          <w:rFonts w:asciiTheme="minorHAnsi" w:hAnsiTheme="minorHAnsi" w:cstheme="minorHAnsi"/>
          <w:sz w:val="22"/>
          <w:szCs w:val="22"/>
        </w:rPr>
        <w:t xml:space="preserve"> – Prawo zamówień publicznych</w:t>
      </w:r>
    </w:p>
    <w:p w14:paraId="2007262E"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Pani/Pana dane osobowe będą przechowywane, zgodnie przez okres </w:t>
      </w:r>
      <w:r w:rsidR="00A0676D" w:rsidRPr="005C50B3">
        <w:rPr>
          <w:rFonts w:asciiTheme="minorHAnsi" w:hAnsiTheme="minorHAnsi" w:cstheme="minorHAnsi"/>
          <w:sz w:val="22"/>
          <w:szCs w:val="22"/>
        </w:rPr>
        <w:t>5</w:t>
      </w:r>
      <w:r w:rsidRPr="005C50B3">
        <w:rPr>
          <w:rFonts w:asciiTheme="minorHAnsi" w:hAnsiTheme="minorHAnsi" w:cstheme="minorHAnsi"/>
          <w:sz w:val="22"/>
          <w:szCs w:val="22"/>
        </w:rPr>
        <w:t xml:space="preserve"> lat od dnia zakończenia postępowania o udzielenie zamówienia;</w:t>
      </w:r>
    </w:p>
    <w:p w14:paraId="4D507120"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b/>
          <w:i/>
          <w:sz w:val="22"/>
          <w:szCs w:val="22"/>
        </w:rPr>
      </w:pPr>
      <w:r w:rsidRPr="005C50B3">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C50B3">
        <w:rPr>
          <w:rFonts w:asciiTheme="minorHAnsi" w:hAnsiTheme="minorHAnsi" w:cstheme="minorHAnsi"/>
          <w:sz w:val="22"/>
          <w:szCs w:val="22"/>
        </w:rPr>
        <w:t>Pzp</w:t>
      </w:r>
      <w:proofErr w:type="spellEnd"/>
      <w:r w:rsidRPr="005C50B3">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C50B3">
        <w:rPr>
          <w:rFonts w:asciiTheme="minorHAnsi" w:hAnsiTheme="minorHAnsi" w:cstheme="minorHAnsi"/>
          <w:sz w:val="22"/>
          <w:szCs w:val="22"/>
        </w:rPr>
        <w:t>Pzp</w:t>
      </w:r>
      <w:proofErr w:type="spellEnd"/>
      <w:r w:rsidRPr="005C50B3">
        <w:rPr>
          <w:rFonts w:asciiTheme="minorHAnsi" w:hAnsiTheme="minorHAnsi" w:cstheme="minorHAnsi"/>
          <w:sz w:val="22"/>
          <w:szCs w:val="22"/>
        </w:rPr>
        <w:t>;</w:t>
      </w:r>
    </w:p>
    <w:p w14:paraId="2210BE3B"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 odniesieniu do Pani/Pana danych osobowych decyzje nie będą podejmowane w sposób zautomatyzowany, stosowanie do art. 22 RODO;</w:t>
      </w:r>
    </w:p>
    <w:p w14:paraId="775E9C98"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posiada Pani/Pan:</w:t>
      </w:r>
    </w:p>
    <w:p w14:paraId="03AA7825"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15 RODO prawo dostępu do danych osobowych Pani/Pana dotyczących;</w:t>
      </w:r>
    </w:p>
    <w:p w14:paraId="3DCFDFE9" w14:textId="77777777" w:rsidR="00FB5E81" w:rsidRPr="005C50B3" w:rsidRDefault="00FB5E81" w:rsidP="006249FB">
      <w:pPr>
        <w:numPr>
          <w:ilvl w:val="0"/>
          <w:numId w:val="21"/>
        </w:numPr>
        <w:spacing w:line="360" w:lineRule="auto"/>
        <w:ind w:left="709" w:hanging="283"/>
        <w:rPr>
          <w:rFonts w:asciiTheme="minorHAnsi" w:hAnsiTheme="minorHAnsi" w:cstheme="minorHAnsi"/>
          <w:sz w:val="22"/>
          <w:szCs w:val="22"/>
        </w:rPr>
      </w:pPr>
      <w:r w:rsidRPr="005C50B3">
        <w:rPr>
          <w:rFonts w:asciiTheme="minorHAnsi" w:hAnsiTheme="minorHAnsi" w:cstheme="minorHAnsi"/>
          <w:sz w:val="22"/>
          <w:szCs w:val="22"/>
        </w:rPr>
        <w:t>na podstawie art. 16 RODO prawo do sprostowania Pani/Pana danych osobowych*;</w:t>
      </w:r>
    </w:p>
    <w:p w14:paraId="6ACDB786"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71066D43"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wniesienia skargi do Prezesa Urzędu Ochrony Danych Osobowych, gdy przetwarzanie danych osobowych Pani/Pana dotyczących narusza przepisy RODO;</w:t>
      </w:r>
    </w:p>
    <w:p w14:paraId="1E9A9E99"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b/>
          <w:bCs/>
          <w:sz w:val="22"/>
          <w:szCs w:val="22"/>
        </w:rPr>
      </w:pPr>
      <w:r w:rsidRPr="005C50B3">
        <w:rPr>
          <w:rFonts w:asciiTheme="minorHAnsi" w:hAnsiTheme="minorHAnsi" w:cstheme="minorHAnsi"/>
          <w:b/>
          <w:bCs/>
          <w:sz w:val="22"/>
          <w:szCs w:val="22"/>
        </w:rPr>
        <w:t>nie przysługuje Pani/Panu:</w:t>
      </w:r>
    </w:p>
    <w:p w14:paraId="2CC325C8"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 związku z art. 17 ust. 3 lit. b, d i e RODO prawo do usunięcia danych osobowych;</w:t>
      </w:r>
    </w:p>
    <w:p w14:paraId="558D2719"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przenoszenia danych osobowych, o którym mowa w art. 20 RODO;</w:t>
      </w:r>
    </w:p>
    <w:p w14:paraId="2321C1D3"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1158A07"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125D083C"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B8551B" w14:textId="77777777"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6CA5E5F7" w14:textId="77777777" w:rsidR="00B737F7" w:rsidRPr="005C50B3" w:rsidRDefault="00B737F7" w:rsidP="006249FB">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37429EB" w14:textId="77777777" w:rsidR="003671F3" w:rsidRPr="005C50B3" w:rsidRDefault="00FF1226"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C50B3">
        <w:rPr>
          <w:rFonts w:asciiTheme="minorHAnsi" w:hAnsiTheme="minorHAnsi" w:cstheme="minorHAnsi"/>
          <w:sz w:val="22"/>
          <w:szCs w:val="22"/>
        </w:rPr>
        <w:t xml:space="preserve"> im. Jana i Jędrzeja Śniadeckich </w:t>
      </w:r>
    </w:p>
    <w:p w14:paraId="0A78F983"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5E08C199" w14:textId="77777777"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10F7EE77" w14:textId="77777777"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FF1226">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1284039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6D8A0F04" w14:textId="77777777" w:rsidR="003671F3" w:rsidRPr="005C50B3" w:rsidRDefault="003671F3" w:rsidP="00882685">
      <w:pPr>
        <w:spacing w:line="360" w:lineRule="auto"/>
        <w:jc w:val="both"/>
        <w:rPr>
          <w:rFonts w:asciiTheme="minorHAnsi" w:hAnsiTheme="minorHAnsi" w:cstheme="minorHAnsi"/>
          <w:sz w:val="22"/>
          <w:szCs w:val="22"/>
        </w:rPr>
      </w:pPr>
    </w:p>
    <w:p w14:paraId="646F0CE1"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134DFA78" w14:textId="7777777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 xml:space="preserve">art. 11 ust.5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18E8232" w14:textId="77777777" w:rsidR="003671F3" w:rsidRPr="005C50B3" w:rsidRDefault="003671F3" w:rsidP="00882685">
      <w:pPr>
        <w:spacing w:line="360" w:lineRule="auto"/>
        <w:jc w:val="both"/>
        <w:rPr>
          <w:rFonts w:asciiTheme="minorHAnsi" w:hAnsiTheme="minorHAnsi" w:cstheme="minorHAnsi"/>
          <w:sz w:val="22"/>
          <w:szCs w:val="22"/>
        </w:rPr>
      </w:pPr>
    </w:p>
    <w:p w14:paraId="43257F45"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1090625F" w14:textId="6F5CFBDA" w:rsidR="00761B0C" w:rsidRDefault="003671F3" w:rsidP="00CA019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761B0C">
        <w:rPr>
          <w:rFonts w:asciiTheme="minorHAnsi" w:hAnsiTheme="minorHAnsi" w:cstheme="minorHAnsi"/>
          <w:sz w:val="22"/>
          <w:szCs w:val="22"/>
        </w:rPr>
        <w:t xml:space="preserve">Przedmiotem zamówienia </w:t>
      </w:r>
      <w:bookmarkEnd w:id="6"/>
      <w:bookmarkEnd w:id="7"/>
      <w:r w:rsidR="00DE449B" w:rsidRPr="00761B0C">
        <w:rPr>
          <w:rFonts w:asciiTheme="minorHAnsi" w:hAnsiTheme="minorHAnsi" w:cstheme="minorHAnsi"/>
          <w:sz w:val="22"/>
          <w:szCs w:val="22"/>
        </w:rPr>
        <w:t>jest</w:t>
      </w:r>
      <w:r w:rsidR="00260951">
        <w:rPr>
          <w:rFonts w:asciiTheme="minorHAnsi" w:hAnsiTheme="minorHAnsi" w:cstheme="minorHAnsi"/>
          <w:sz w:val="22"/>
          <w:szCs w:val="22"/>
        </w:rPr>
        <w:t xml:space="preserve"> </w:t>
      </w:r>
      <w:r w:rsidR="00485675" w:rsidRPr="00761B0C">
        <w:rPr>
          <w:rFonts w:asciiTheme="minorHAnsi" w:hAnsiTheme="minorHAnsi" w:cstheme="minorHAnsi"/>
          <w:sz w:val="22"/>
          <w:szCs w:val="22"/>
        </w:rPr>
        <w:t xml:space="preserve">dostawa odczynników chemicznych </w:t>
      </w:r>
      <w:r w:rsidR="00761B0C" w:rsidRPr="00761B0C">
        <w:rPr>
          <w:rFonts w:asciiTheme="minorHAnsi" w:hAnsiTheme="minorHAnsi" w:cstheme="minorHAnsi"/>
          <w:sz w:val="22"/>
          <w:szCs w:val="22"/>
        </w:rPr>
        <w:t>dla Wydziału Technologii i Inżynierii Chemicznej</w:t>
      </w:r>
      <w:bookmarkEnd w:id="8"/>
      <w:r w:rsidR="00761B0C">
        <w:rPr>
          <w:rFonts w:asciiTheme="minorHAnsi" w:hAnsiTheme="minorHAnsi" w:cstheme="minorHAnsi"/>
          <w:sz w:val="22"/>
          <w:szCs w:val="22"/>
        </w:rPr>
        <w:t>.</w:t>
      </w:r>
    </w:p>
    <w:p w14:paraId="0E1A83FF" w14:textId="77777777" w:rsidR="00BE6DAE" w:rsidRDefault="00BE6DAE" w:rsidP="00BE6DAE">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Na przedmiot zamówienia składają się następujące części: </w:t>
      </w:r>
    </w:p>
    <w:p w14:paraId="2A468AEE" w14:textId="3E99C349" w:rsidR="00BE6DAE" w:rsidRDefault="00BE6DAE" w:rsidP="00BE6DAE">
      <w:pPr>
        <w:pStyle w:val="Akapitzlist"/>
        <w:numPr>
          <w:ilvl w:val="0"/>
          <w:numId w:val="49"/>
        </w:numPr>
        <w:jc w:val="both"/>
        <w:rPr>
          <w:rFonts w:asciiTheme="minorHAnsi" w:hAnsiTheme="minorHAnsi" w:cstheme="minorHAnsi"/>
        </w:rPr>
      </w:pPr>
      <w:r>
        <w:rPr>
          <w:rFonts w:asciiTheme="minorHAnsi" w:hAnsiTheme="minorHAnsi" w:cstheme="minorHAnsi"/>
        </w:rPr>
        <w:t xml:space="preserve">Część nr 1 – Dostawa odczynników chemicznych </w:t>
      </w:r>
    </w:p>
    <w:p w14:paraId="6F4C9643" w14:textId="24E7E586" w:rsidR="00BE6DAE" w:rsidRDefault="00BE6DAE" w:rsidP="00BE6DAE">
      <w:pPr>
        <w:pStyle w:val="Akapitzlist"/>
        <w:numPr>
          <w:ilvl w:val="0"/>
          <w:numId w:val="49"/>
        </w:numPr>
        <w:jc w:val="both"/>
        <w:rPr>
          <w:rFonts w:asciiTheme="minorHAnsi" w:hAnsiTheme="minorHAnsi" w:cstheme="minorHAnsi"/>
        </w:rPr>
      </w:pPr>
      <w:r>
        <w:rPr>
          <w:rFonts w:asciiTheme="minorHAnsi" w:hAnsiTheme="minorHAnsi" w:cstheme="minorHAnsi"/>
        </w:rPr>
        <w:t xml:space="preserve">Część nr 2 – Dostawa odczynników chemicznych producenta </w:t>
      </w:r>
      <w:proofErr w:type="spellStart"/>
      <w:r w:rsidRPr="00BE6DAE">
        <w:rPr>
          <w:rFonts w:asciiTheme="minorHAnsi" w:hAnsiTheme="minorHAnsi" w:cstheme="minorHAnsi"/>
        </w:rPr>
        <w:t>Merck</w:t>
      </w:r>
      <w:proofErr w:type="spellEnd"/>
    </w:p>
    <w:p w14:paraId="682D8551" w14:textId="5D36C08C" w:rsidR="00DE449B" w:rsidRPr="00761B0C" w:rsidRDefault="00954128" w:rsidP="00CA019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761B0C">
        <w:rPr>
          <w:rFonts w:asciiTheme="minorHAnsi" w:hAnsiTheme="minorHAnsi" w:cstheme="minorHAnsi"/>
          <w:sz w:val="22"/>
          <w:szCs w:val="22"/>
        </w:rPr>
        <w:t>Na potrzeby niniejsze</w:t>
      </w:r>
      <w:r w:rsidR="00B948AA" w:rsidRPr="00761B0C">
        <w:rPr>
          <w:rFonts w:asciiTheme="minorHAnsi" w:hAnsiTheme="minorHAnsi" w:cstheme="minorHAnsi"/>
          <w:sz w:val="22"/>
          <w:szCs w:val="22"/>
        </w:rPr>
        <w:t>go</w:t>
      </w:r>
      <w:r w:rsidR="00260951">
        <w:rPr>
          <w:rFonts w:asciiTheme="minorHAnsi" w:hAnsiTheme="minorHAnsi" w:cstheme="minorHAnsi"/>
          <w:sz w:val="22"/>
          <w:szCs w:val="22"/>
        </w:rPr>
        <w:t xml:space="preserve"> </w:t>
      </w:r>
      <w:r w:rsidR="00A0676D" w:rsidRPr="00761B0C">
        <w:rPr>
          <w:rFonts w:asciiTheme="minorHAnsi" w:hAnsiTheme="minorHAnsi" w:cstheme="minorHAnsi"/>
          <w:sz w:val="22"/>
          <w:szCs w:val="22"/>
        </w:rPr>
        <w:t xml:space="preserve">Zaproszenia do składania ofert odczynniki chemiczne </w:t>
      </w:r>
      <w:r w:rsidR="00007125" w:rsidRPr="00761B0C">
        <w:rPr>
          <w:rFonts w:asciiTheme="minorHAnsi" w:hAnsiTheme="minorHAnsi" w:cstheme="minorHAnsi"/>
          <w:sz w:val="22"/>
          <w:szCs w:val="22"/>
        </w:rPr>
        <w:t xml:space="preserve">do badań </w:t>
      </w:r>
      <w:r w:rsidR="00DE449B" w:rsidRPr="00761B0C">
        <w:rPr>
          <w:rFonts w:asciiTheme="minorHAnsi" w:hAnsiTheme="minorHAnsi" w:cstheme="minorHAnsi"/>
          <w:sz w:val="22"/>
          <w:szCs w:val="22"/>
        </w:rPr>
        <w:t>określa się także zamiennie jako „</w:t>
      </w:r>
      <w:r w:rsidR="00A0676D" w:rsidRPr="00761B0C">
        <w:rPr>
          <w:rFonts w:asciiTheme="minorHAnsi" w:hAnsiTheme="minorHAnsi" w:cstheme="minorHAnsi"/>
          <w:sz w:val="22"/>
          <w:szCs w:val="22"/>
        </w:rPr>
        <w:t>Odczynniki</w:t>
      </w:r>
      <w:r w:rsidR="00DE449B" w:rsidRPr="00761B0C">
        <w:rPr>
          <w:rFonts w:asciiTheme="minorHAnsi" w:hAnsiTheme="minorHAnsi" w:cstheme="minorHAnsi"/>
          <w:sz w:val="22"/>
          <w:szCs w:val="22"/>
        </w:rPr>
        <w:t>”.</w:t>
      </w:r>
    </w:p>
    <w:p w14:paraId="356073BB"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504497B6" w14:textId="77777777" w:rsidR="00A0676D" w:rsidRPr="00BE6DAE" w:rsidRDefault="00A0676D" w:rsidP="006249FB">
      <w:pPr>
        <w:pStyle w:val="Akapitzlist"/>
        <w:numPr>
          <w:ilvl w:val="0"/>
          <w:numId w:val="48"/>
        </w:numPr>
        <w:tabs>
          <w:tab w:val="left" w:pos="993"/>
        </w:tabs>
        <w:ind w:left="993" w:hanging="284"/>
      </w:pPr>
      <w:r w:rsidRPr="00BE6DAE">
        <w:t>dostarczenie przez Wykonawcę przedmiotu na własny koszt i ryzyko w miejsce wskazane poniżej;</w:t>
      </w:r>
    </w:p>
    <w:p w14:paraId="727D0598" w14:textId="77777777" w:rsidR="00A0676D" w:rsidRPr="00BE6DAE" w:rsidRDefault="00A0676D" w:rsidP="006249FB">
      <w:pPr>
        <w:pStyle w:val="Akapitzlist"/>
        <w:numPr>
          <w:ilvl w:val="0"/>
          <w:numId w:val="48"/>
        </w:numPr>
        <w:tabs>
          <w:tab w:val="left" w:pos="993"/>
        </w:tabs>
        <w:ind w:hanging="11"/>
      </w:pPr>
      <w:r w:rsidRPr="00BE6DAE">
        <w:t>wniesienie przedmiotu zamówienia przez Wykonawc</w:t>
      </w:r>
      <w:r w:rsidR="00754943" w:rsidRPr="00BE6DAE">
        <w:t>ę;</w:t>
      </w:r>
    </w:p>
    <w:p w14:paraId="414C8850" w14:textId="77777777" w:rsidR="00A0676D" w:rsidRPr="00BE6DAE" w:rsidRDefault="00CA4E59" w:rsidP="006249FB">
      <w:pPr>
        <w:pStyle w:val="Akapitzlist"/>
        <w:numPr>
          <w:ilvl w:val="0"/>
          <w:numId w:val="48"/>
        </w:numPr>
        <w:tabs>
          <w:tab w:val="left" w:pos="993"/>
        </w:tabs>
        <w:ind w:hanging="11"/>
      </w:pPr>
      <w:r w:rsidRPr="00BE6DAE">
        <w:t xml:space="preserve">przedmiot </w:t>
      </w:r>
      <w:r w:rsidR="00A0676D" w:rsidRPr="00BE6DAE">
        <w:t>zamówienia zostanie przekazany Zamawiającemu na podstawie protokołu dostawy</w:t>
      </w:r>
      <w:r w:rsidRPr="00BE6DAE">
        <w:t>;</w:t>
      </w:r>
    </w:p>
    <w:p w14:paraId="301634B6" w14:textId="77777777" w:rsidR="00A0676D" w:rsidRPr="00BE6DAE" w:rsidRDefault="00CA4E59" w:rsidP="006249FB">
      <w:pPr>
        <w:pStyle w:val="Akapitzlist"/>
        <w:numPr>
          <w:ilvl w:val="0"/>
          <w:numId w:val="48"/>
        </w:numPr>
        <w:tabs>
          <w:tab w:val="left" w:pos="993"/>
        </w:tabs>
        <w:ind w:hanging="11"/>
      </w:pPr>
      <w:r w:rsidRPr="00BE6DAE">
        <w:t xml:space="preserve">protokół </w:t>
      </w:r>
      <w:r w:rsidR="00A0676D" w:rsidRPr="00BE6DAE">
        <w:t>dostawy sporządzi Wykonawca i przedstawi go do podpisu Zamawiającemu</w:t>
      </w:r>
      <w:r w:rsidRPr="00BE6DAE">
        <w:t>.</w:t>
      </w:r>
    </w:p>
    <w:p w14:paraId="5EF1072D" w14:textId="77777777"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5FAD3A1D" w14:textId="1AEA2F09" w:rsidR="00DE449B"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251B2AE9" w14:textId="000315FD" w:rsidR="00260951" w:rsidRPr="00260951" w:rsidRDefault="00260951" w:rsidP="00260951">
      <w:pPr>
        <w:spacing w:line="360" w:lineRule="auto"/>
        <w:ind w:left="709"/>
        <w:jc w:val="both"/>
        <w:rPr>
          <w:rFonts w:asciiTheme="minorHAnsi" w:hAnsiTheme="minorHAnsi" w:cstheme="minorHAnsi"/>
          <w:b/>
          <w:bCs/>
          <w:sz w:val="22"/>
          <w:szCs w:val="22"/>
        </w:rPr>
      </w:pPr>
      <w:r w:rsidRPr="00260951">
        <w:rPr>
          <w:rFonts w:asciiTheme="minorHAnsi" w:hAnsiTheme="minorHAnsi" w:cstheme="minorHAnsi"/>
          <w:b/>
          <w:bCs/>
          <w:sz w:val="22"/>
          <w:szCs w:val="22"/>
        </w:rPr>
        <w:t>Dla części nr 1</w:t>
      </w:r>
    </w:p>
    <w:p w14:paraId="139B528A" w14:textId="77777777" w:rsidR="00485675" w:rsidRPr="005C50B3" w:rsidRDefault="00FF1226"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7EF1D934" w14:textId="77777777" w:rsidR="00260951" w:rsidRDefault="00485675" w:rsidP="00260951">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001F4F7C" w:rsidRPr="001F4F7C">
        <w:rPr>
          <w:rFonts w:asciiTheme="minorHAnsi" w:hAnsiTheme="minorHAnsi" w:cstheme="minorHAnsi"/>
          <w:sz w:val="22"/>
          <w:szCs w:val="22"/>
        </w:rPr>
        <w:t>Technologii i Inżynierii Chemicznej</w:t>
      </w:r>
    </w:p>
    <w:p w14:paraId="7A5486DA" w14:textId="1EFE8150"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 xml:space="preserve">Zakład Technologii Chemicznej i Fizykochemii Materiałów </w:t>
      </w:r>
    </w:p>
    <w:p w14:paraId="707CF57B" w14:textId="02AA8D8C"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ul.</w:t>
      </w:r>
      <w:r w:rsidRPr="00260951">
        <w:rPr>
          <w:rFonts w:asciiTheme="minorHAnsi" w:hAnsiTheme="minorHAnsi" w:cstheme="minorHAnsi"/>
          <w:sz w:val="22"/>
          <w:szCs w:val="22"/>
        </w:rPr>
        <w:t xml:space="preserve"> </w:t>
      </w:r>
      <w:r w:rsidRPr="00260951">
        <w:rPr>
          <w:rFonts w:asciiTheme="minorHAnsi" w:hAnsiTheme="minorHAnsi" w:cstheme="minorHAnsi"/>
          <w:sz w:val="22"/>
          <w:szCs w:val="22"/>
        </w:rPr>
        <w:t>Seminaryjna 3</w:t>
      </w:r>
    </w:p>
    <w:p w14:paraId="70BDCC7A" w14:textId="3076801B"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85-326 Bydgoszcz</w:t>
      </w:r>
    </w:p>
    <w:p w14:paraId="2515AF98" w14:textId="77777777" w:rsidR="00EE259E" w:rsidRDefault="00EE259E" w:rsidP="00260951">
      <w:pPr>
        <w:spacing w:line="360" w:lineRule="auto"/>
        <w:ind w:left="709"/>
        <w:jc w:val="both"/>
        <w:rPr>
          <w:rFonts w:asciiTheme="minorHAnsi" w:hAnsiTheme="minorHAnsi" w:cstheme="minorHAnsi"/>
          <w:b/>
          <w:bCs/>
          <w:sz w:val="22"/>
          <w:szCs w:val="22"/>
        </w:rPr>
      </w:pPr>
    </w:p>
    <w:p w14:paraId="5DF2CF6F" w14:textId="41F31266" w:rsidR="00260951" w:rsidRPr="00260951" w:rsidRDefault="00260951" w:rsidP="00260951">
      <w:pPr>
        <w:spacing w:line="360" w:lineRule="auto"/>
        <w:ind w:left="709"/>
        <w:jc w:val="both"/>
        <w:rPr>
          <w:rFonts w:asciiTheme="minorHAnsi" w:hAnsiTheme="minorHAnsi" w:cstheme="minorHAnsi"/>
          <w:b/>
          <w:bCs/>
          <w:sz w:val="22"/>
          <w:szCs w:val="22"/>
        </w:rPr>
      </w:pPr>
      <w:r w:rsidRPr="00260951">
        <w:rPr>
          <w:rFonts w:asciiTheme="minorHAnsi" w:hAnsiTheme="minorHAnsi" w:cstheme="minorHAnsi"/>
          <w:b/>
          <w:bCs/>
          <w:sz w:val="22"/>
          <w:szCs w:val="22"/>
        </w:rPr>
        <w:lastRenderedPageBreak/>
        <w:t xml:space="preserve">Dla części nr </w:t>
      </w:r>
      <w:r w:rsidRPr="00260951">
        <w:rPr>
          <w:rFonts w:asciiTheme="minorHAnsi" w:hAnsiTheme="minorHAnsi" w:cstheme="minorHAnsi"/>
          <w:b/>
          <w:bCs/>
          <w:sz w:val="22"/>
          <w:szCs w:val="22"/>
        </w:rPr>
        <w:t>2</w:t>
      </w:r>
    </w:p>
    <w:p w14:paraId="0D53836C" w14:textId="77777777" w:rsidR="00260951" w:rsidRPr="005C50B3" w:rsidRDefault="00260951" w:rsidP="00260951">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57E586AC" w14:textId="77777777" w:rsidR="00260951" w:rsidRDefault="00260951" w:rsidP="00260951">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Pr="001F4F7C">
        <w:rPr>
          <w:rFonts w:asciiTheme="minorHAnsi" w:hAnsiTheme="minorHAnsi" w:cstheme="minorHAnsi"/>
          <w:sz w:val="22"/>
          <w:szCs w:val="22"/>
        </w:rPr>
        <w:t>Technologii i Inżynierii Chemicznej</w:t>
      </w:r>
    </w:p>
    <w:p w14:paraId="263C09DC" w14:textId="0445E027"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 xml:space="preserve">Zakład Technologii i Inżynierii Przemysłu Spożywczego </w:t>
      </w:r>
    </w:p>
    <w:p w14:paraId="6852FF3B" w14:textId="567633DD"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ul.</w:t>
      </w:r>
      <w:r w:rsidRPr="00260951">
        <w:rPr>
          <w:rFonts w:asciiTheme="minorHAnsi" w:hAnsiTheme="minorHAnsi" w:cstheme="minorHAnsi"/>
          <w:sz w:val="22"/>
          <w:szCs w:val="22"/>
        </w:rPr>
        <w:t xml:space="preserve"> </w:t>
      </w:r>
      <w:r w:rsidRPr="00260951">
        <w:rPr>
          <w:rFonts w:asciiTheme="minorHAnsi" w:hAnsiTheme="minorHAnsi" w:cstheme="minorHAnsi"/>
          <w:sz w:val="22"/>
          <w:szCs w:val="22"/>
        </w:rPr>
        <w:t>Seminaryjna 3</w:t>
      </w:r>
    </w:p>
    <w:p w14:paraId="5316711F" w14:textId="77777777" w:rsidR="00260951" w:rsidRPr="00260951" w:rsidRDefault="00260951" w:rsidP="00260951">
      <w:pPr>
        <w:spacing w:line="360" w:lineRule="auto"/>
        <w:ind w:firstLine="709"/>
        <w:jc w:val="both"/>
        <w:rPr>
          <w:rFonts w:asciiTheme="minorHAnsi" w:hAnsiTheme="minorHAnsi" w:cstheme="minorHAnsi"/>
          <w:sz w:val="22"/>
          <w:szCs w:val="22"/>
        </w:rPr>
      </w:pPr>
      <w:r w:rsidRPr="00260951">
        <w:rPr>
          <w:rFonts w:asciiTheme="minorHAnsi" w:hAnsiTheme="minorHAnsi" w:cstheme="minorHAnsi"/>
          <w:sz w:val="22"/>
          <w:szCs w:val="22"/>
        </w:rPr>
        <w:t>85-326 Bydgoszcz</w:t>
      </w:r>
    </w:p>
    <w:p w14:paraId="3B58C1D0"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57102732" w14:textId="77777777"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21BC92D1" w14:textId="77777777" w:rsidR="002514C4" w:rsidRPr="002514C4" w:rsidRDefault="002514C4" w:rsidP="007B3DD2">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5A5913BF"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6576C97" w14:textId="4BFE1A35" w:rsidR="004A7E75" w:rsidRPr="005C50B3" w:rsidRDefault="003671F3"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194373">
        <w:rPr>
          <w:rFonts w:asciiTheme="minorHAnsi" w:hAnsiTheme="minorHAnsi" w:cstheme="minorHAnsi"/>
          <w:sz w:val="22"/>
          <w:szCs w:val="22"/>
        </w:rPr>
        <w:t xml:space="preserve"> nie</w:t>
      </w:r>
      <w:bookmarkStart w:id="14" w:name="_Hlk14256826"/>
      <w:r w:rsidR="00EE259E">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02EDAD68" w14:textId="77777777" w:rsidR="00954734" w:rsidRPr="005C50B3" w:rsidRDefault="00954734"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73222C5F" w14:textId="77777777" w:rsidR="003671F3" w:rsidRPr="005C50B3" w:rsidRDefault="003671F3"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010D1E32"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F4C1AE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55B23A8F"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317D6F5E" w14:textId="3821E380" w:rsidR="008F54B6" w:rsidRPr="00EE259E" w:rsidRDefault="008F54B6" w:rsidP="00EE259E">
      <w:pPr>
        <w:autoSpaceDE w:val="0"/>
        <w:autoSpaceDN w:val="0"/>
        <w:adjustRightInd w:val="0"/>
        <w:ind w:firstLine="284"/>
        <w:jc w:val="both"/>
        <w:rPr>
          <w:rFonts w:asciiTheme="minorHAnsi" w:hAnsiTheme="minorHAnsi" w:cstheme="minorHAnsi"/>
          <w:sz w:val="22"/>
          <w:szCs w:val="22"/>
        </w:rPr>
      </w:pPr>
      <w:r w:rsidRPr="00EE259E">
        <w:rPr>
          <w:rFonts w:asciiTheme="minorHAnsi" w:hAnsiTheme="minorHAnsi" w:cstheme="minorHAnsi"/>
          <w:sz w:val="22"/>
          <w:szCs w:val="22"/>
        </w:rPr>
        <w:t xml:space="preserve">Termin wykonania zamówienia </w:t>
      </w:r>
      <w:r w:rsidRPr="00EE259E">
        <w:rPr>
          <w:rFonts w:asciiTheme="minorHAnsi" w:hAnsiTheme="minorHAnsi" w:cstheme="minorHAnsi"/>
          <w:b/>
          <w:bCs/>
          <w:sz w:val="22"/>
          <w:szCs w:val="22"/>
        </w:rPr>
        <w:t>do</w:t>
      </w:r>
      <w:r w:rsidR="00EE259E" w:rsidRPr="00EE259E">
        <w:rPr>
          <w:rFonts w:asciiTheme="minorHAnsi" w:hAnsiTheme="minorHAnsi" w:cstheme="minorHAnsi"/>
          <w:b/>
          <w:bCs/>
          <w:sz w:val="22"/>
          <w:szCs w:val="22"/>
        </w:rPr>
        <w:t xml:space="preserve"> 21</w:t>
      </w:r>
      <w:r w:rsidRPr="00EE259E">
        <w:rPr>
          <w:rFonts w:asciiTheme="minorHAnsi" w:hAnsiTheme="minorHAnsi" w:cstheme="minorHAnsi"/>
          <w:b/>
          <w:bCs/>
          <w:sz w:val="22"/>
          <w:szCs w:val="22"/>
        </w:rPr>
        <w:t xml:space="preserve"> dni</w:t>
      </w:r>
      <w:r w:rsidRPr="00EE259E">
        <w:rPr>
          <w:rFonts w:asciiTheme="minorHAnsi" w:hAnsiTheme="minorHAnsi" w:cstheme="minorHAnsi"/>
          <w:sz w:val="22"/>
          <w:szCs w:val="22"/>
        </w:rPr>
        <w:t xml:space="preserve"> od dnia zawarcia umowy </w:t>
      </w:r>
    </w:p>
    <w:p w14:paraId="342646CF" w14:textId="77777777" w:rsidR="00AF152F" w:rsidRPr="005C50B3" w:rsidRDefault="00AF152F" w:rsidP="00882685">
      <w:pPr>
        <w:spacing w:line="360" w:lineRule="auto"/>
        <w:jc w:val="both"/>
        <w:rPr>
          <w:rFonts w:asciiTheme="minorHAnsi" w:hAnsiTheme="minorHAnsi" w:cstheme="minorHAnsi"/>
          <w:sz w:val="22"/>
          <w:szCs w:val="22"/>
        </w:rPr>
      </w:pPr>
    </w:p>
    <w:p w14:paraId="3B774EFD"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6B1E06F1" w14:textId="474ED553"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EE259E">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Pr="005C50B3">
        <w:rPr>
          <w:rFonts w:asciiTheme="minorHAnsi" w:hAnsiTheme="minorHAnsi" w:cstheme="minorHAnsi"/>
          <w:sz w:val="22"/>
          <w:szCs w:val="22"/>
        </w:rPr>
        <w:t xml:space="preserve"> zamówienia. </w:t>
      </w:r>
    </w:p>
    <w:p w14:paraId="79FD2CE1" w14:textId="77777777"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00AFB226"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6F51F966" w14:textId="77777777" w:rsidR="003671F3" w:rsidRPr="005C50B3" w:rsidRDefault="003671F3" w:rsidP="00882685">
      <w:pPr>
        <w:spacing w:line="360" w:lineRule="auto"/>
        <w:jc w:val="both"/>
        <w:rPr>
          <w:rFonts w:asciiTheme="minorHAnsi" w:hAnsiTheme="minorHAnsi" w:cstheme="minorHAnsi"/>
          <w:sz w:val="22"/>
          <w:szCs w:val="22"/>
        </w:rPr>
      </w:pPr>
    </w:p>
    <w:p w14:paraId="36D9B49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58F1F7DF" w14:textId="77777777"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p>
    <w:p w14:paraId="55BEF8E2" w14:textId="6E84C4E5" w:rsidR="00C31D6C" w:rsidRPr="005C50B3" w:rsidRDefault="00B13051" w:rsidP="006249FB">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EE259E">
        <w:rPr>
          <w:rFonts w:asciiTheme="minorHAnsi" w:hAnsiTheme="minorHAnsi" w:cstheme="minorHAnsi"/>
        </w:rPr>
        <w:t xml:space="preserve"> </w:t>
      </w:r>
      <w:r w:rsidRPr="005C50B3">
        <w:rPr>
          <w:rFonts w:asciiTheme="minorHAnsi" w:hAnsiTheme="minorHAnsi" w:cstheme="minorHAnsi"/>
        </w:rPr>
        <w:t>przypadkach,</w:t>
      </w:r>
      <w:r w:rsidR="00EE259E">
        <w:rPr>
          <w:rFonts w:asciiTheme="minorHAnsi" w:hAnsiTheme="minorHAnsi" w:cstheme="minorHAnsi"/>
        </w:rPr>
        <w:t xml:space="preserve"> </w:t>
      </w:r>
      <w:r w:rsidRPr="005C50B3">
        <w:rPr>
          <w:rFonts w:asciiTheme="minorHAnsi" w:hAnsiTheme="minorHAnsi" w:cstheme="minorHAnsi"/>
        </w:rPr>
        <w:t>doszło do zakłócenia konkurencji wynikającego z</w:t>
      </w:r>
      <w:r w:rsidR="00EE259E">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EE259E">
        <w:rPr>
          <w:rFonts w:asciiTheme="minorHAnsi" w:hAnsiTheme="minorHAnsi" w:cstheme="minorHAnsi"/>
        </w:rPr>
        <w:t xml:space="preserve"> </w:t>
      </w:r>
      <w:r w:rsidRPr="005C50B3">
        <w:rPr>
          <w:rFonts w:asciiTheme="minorHAnsi" w:hAnsiTheme="minorHAnsi" w:cstheme="minorHAnsi"/>
        </w:rPr>
        <w:t>wykonawcą do tej samej grupy kapitałowej w</w:t>
      </w:r>
      <w:r w:rsidR="00EE259E">
        <w:rPr>
          <w:rFonts w:asciiTheme="minorHAnsi" w:hAnsiTheme="minorHAnsi" w:cstheme="minorHAnsi"/>
        </w:rPr>
        <w:t xml:space="preserve"> </w:t>
      </w:r>
      <w:r w:rsidRPr="005C50B3">
        <w:rPr>
          <w:rFonts w:asciiTheme="minorHAnsi" w:hAnsiTheme="minorHAnsi" w:cstheme="minorHAnsi"/>
        </w:rPr>
        <w:t>rozumieniu</w:t>
      </w:r>
      <w:r w:rsidR="00EE259E">
        <w:rPr>
          <w:rFonts w:asciiTheme="minorHAnsi" w:hAnsiTheme="minorHAnsi" w:cstheme="minorHAnsi"/>
        </w:rPr>
        <w:t xml:space="preserve"> </w:t>
      </w:r>
      <w:r w:rsidRPr="005C50B3">
        <w:rPr>
          <w:rFonts w:asciiTheme="minorHAnsi" w:hAnsiTheme="minorHAnsi" w:cstheme="minorHAnsi"/>
        </w:rPr>
        <w:t>ustawy z</w:t>
      </w:r>
      <w:r w:rsidR="00EE259E">
        <w:rPr>
          <w:rFonts w:asciiTheme="minorHAnsi" w:hAnsiTheme="minorHAnsi" w:cstheme="minorHAnsi"/>
        </w:rPr>
        <w:t xml:space="preserve"> </w:t>
      </w:r>
      <w:r w:rsidRPr="005C50B3">
        <w:rPr>
          <w:rFonts w:asciiTheme="minorHAnsi" w:hAnsiTheme="minorHAnsi" w:cstheme="minorHAnsi"/>
        </w:rPr>
        <w:t>dnia 16lutego 2007r. o</w:t>
      </w:r>
      <w:r w:rsidR="00EE259E">
        <w:rPr>
          <w:rFonts w:asciiTheme="minorHAnsi" w:hAnsiTheme="minorHAnsi" w:cstheme="minorHAnsi"/>
        </w:rPr>
        <w:t xml:space="preserve"> </w:t>
      </w:r>
      <w:r w:rsidRPr="005C50B3">
        <w:rPr>
          <w:rFonts w:asciiTheme="minorHAnsi" w:hAnsiTheme="minorHAnsi" w:cstheme="minorHAnsi"/>
        </w:rPr>
        <w:t>ochronie konkurencji i</w:t>
      </w:r>
      <w:r w:rsidR="00EE259E">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EE259E">
        <w:rPr>
          <w:rFonts w:asciiTheme="minorHAnsi" w:hAnsiTheme="minorHAnsi" w:cstheme="minorHAnsi"/>
        </w:rPr>
        <w:t xml:space="preserve"> </w:t>
      </w:r>
      <w:r w:rsidRPr="005C50B3">
        <w:rPr>
          <w:rFonts w:asciiTheme="minorHAnsi" w:hAnsiTheme="minorHAnsi" w:cstheme="minorHAnsi"/>
        </w:rPr>
        <w:t>udziału w</w:t>
      </w:r>
      <w:r w:rsidR="00EE259E">
        <w:rPr>
          <w:rFonts w:asciiTheme="minorHAnsi" w:hAnsiTheme="minorHAnsi" w:cstheme="minorHAnsi"/>
        </w:rPr>
        <w:t xml:space="preserve"> </w:t>
      </w:r>
      <w:r w:rsidRPr="005C50B3">
        <w:rPr>
          <w:rFonts w:asciiTheme="minorHAnsi" w:hAnsiTheme="minorHAnsi" w:cstheme="minorHAnsi"/>
        </w:rPr>
        <w:t>postępowaniu o</w:t>
      </w:r>
      <w:r w:rsidR="00EE259E">
        <w:rPr>
          <w:rFonts w:asciiTheme="minorHAnsi" w:hAnsiTheme="minorHAnsi" w:cstheme="minorHAnsi"/>
        </w:rPr>
        <w:t xml:space="preserve"> </w:t>
      </w:r>
      <w:r w:rsidRPr="005C50B3">
        <w:rPr>
          <w:rFonts w:asciiTheme="minorHAnsi" w:hAnsiTheme="minorHAnsi" w:cstheme="minorHAnsi"/>
        </w:rPr>
        <w:t>udzielenie zamówienia</w:t>
      </w:r>
    </w:p>
    <w:p w14:paraId="1A5ECBE6" w14:textId="77777777"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41C0E935" w14:textId="77777777" w:rsidR="004D118E" w:rsidRPr="005C50B3" w:rsidRDefault="004D118E" w:rsidP="006249FB">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w:t>
      </w:r>
      <w:r w:rsidRPr="005C50B3">
        <w:rPr>
          <w:rFonts w:asciiTheme="minorHAnsi" w:hAnsiTheme="minorHAnsi" w:cstheme="minorHAnsi"/>
        </w:rPr>
        <w:lastRenderedPageBreak/>
        <w:t>umowy w sprawie zamówienia publicznego lub umowy koncesji, co doprowadziło do wypowiedzenia lub odstąpienia od umowy, odszkodowania, wykonania zastępczego lub realizacji uprawnień z tytułu rękojmi za wady</w:t>
      </w:r>
    </w:p>
    <w:p w14:paraId="20BF6801" w14:textId="77777777"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6A05A85B" w14:textId="77777777" w:rsidR="004D118E" w:rsidRPr="005C50B3" w:rsidRDefault="004D118E" w:rsidP="004D118E">
      <w:pPr>
        <w:jc w:val="both"/>
        <w:rPr>
          <w:rFonts w:asciiTheme="minorHAnsi" w:hAnsiTheme="minorHAnsi" w:cstheme="minorHAnsi"/>
          <w:sz w:val="22"/>
          <w:szCs w:val="22"/>
        </w:rPr>
      </w:pPr>
    </w:p>
    <w:p w14:paraId="76189B86" w14:textId="77777777" w:rsidR="00B31CB2" w:rsidRPr="005C50B3" w:rsidRDefault="00874C33"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2913562C" w14:textId="77777777"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65DD9E70" w14:textId="77777777"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02142155" w14:textId="77777777"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594F69E8" w14:textId="7777777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569ED3AE" w14:textId="77777777" w:rsidR="00D83CCE" w:rsidRPr="005C50B3" w:rsidRDefault="00D83CCE" w:rsidP="00882685">
      <w:pPr>
        <w:spacing w:line="360" w:lineRule="auto"/>
        <w:jc w:val="both"/>
        <w:rPr>
          <w:rFonts w:asciiTheme="minorHAnsi" w:hAnsiTheme="minorHAnsi" w:cstheme="minorHAnsi"/>
          <w:sz w:val="22"/>
          <w:szCs w:val="22"/>
        </w:rPr>
      </w:pPr>
    </w:p>
    <w:p w14:paraId="262BA85C" w14:textId="77777777"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p>
    <w:bookmarkEnd w:id="18"/>
    <w:p w14:paraId="73E68558" w14:textId="77777777"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6D967C73" w14:textId="77777777"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41312ECE" w14:textId="76827881"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EE259E">
        <w:rPr>
          <w:rFonts w:asciiTheme="minorHAnsi" w:hAnsiTheme="minorHAnsi" w:cstheme="minorHAnsi"/>
          <w:color w:val="00B0F0"/>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16DD6563" w14:textId="77777777"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4687448E" w14:textId="77777777"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4E5DE143" w14:textId="77777777" w:rsidR="00312BB0" w:rsidRPr="005C50B3" w:rsidRDefault="00312BB0" w:rsidP="006249F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w:t>
      </w:r>
      <w:r w:rsidRPr="005C50B3">
        <w:rPr>
          <w:rFonts w:asciiTheme="minorHAnsi" w:hAnsiTheme="minorHAnsi" w:cstheme="minorHAnsi"/>
          <w:sz w:val="22"/>
          <w:szCs w:val="22"/>
        </w:rPr>
        <w:lastRenderedPageBreak/>
        <w:t xml:space="preserve">jeżeli odrębne przepisy wymagają wpisu do rejestru lub ewidencji; w celu potwierdzenia braku podstaw wykluczenia </w:t>
      </w:r>
      <w:bookmarkEnd w:id="24"/>
    </w:p>
    <w:p w14:paraId="0297B3D7"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10DAF32F" w14:textId="77777777" w:rsidR="00E45B83" w:rsidRPr="005C50B3" w:rsidRDefault="00E45B83"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3AB00EC5" w14:textId="7777777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0F336AFE" w14:textId="77777777"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29C5A6E" w14:textId="77777777"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034604BB" w14:textId="77777777"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30303A73" w14:textId="77777777"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453F1051" w14:textId="77777777" w:rsidR="00030364" w:rsidRPr="005C50B3" w:rsidRDefault="00030364" w:rsidP="006249FB">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F61C94C" w14:textId="77777777" w:rsidR="00E45B83" w:rsidRPr="005C50B3" w:rsidRDefault="00030364" w:rsidP="006249FB">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w:t>
      </w:r>
      <w:r w:rsidRPr="005C50B3">
        <w:rPr>
          <w:rFonts w:asciiTheme="minorHAnsi" w:hAnsiTheme="minorHAnsi" w:cstheme="minorHAnsi"/>
          <w:sz w:val="22"/>
          <w:szCs w:val="22"/>
        </w:rPr>
        <w:lastRenderedPageBreak/>
        <w:t>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574223C" w14:textId="77777777"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5351FF0F" w14:textId="77777777" w:rsidR="003671F3" w:rsidRPr="005C50B3" w:rsidRDefault="003671F3" w:rsidP="00882685">
      <w:pPr>
        <w:spacing w:line="360" w:lineRule="auto"/>
        <w:jc w:val="both"/>
        <w:rPr>
          <w:rFonts w:asciiTheme="minorHAnsi" w:hAnsiTheme="minorHAnsi" w:cstheme="minorHAnsi"/>
          <w:sz w:val="22"/>
          <w:szCs w:val="22"/>
        </w:rPr>
      </w:pPr>
    </w:p>
    <w:p w14:paraId="0BB2C32F"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63F6A8A8" w14:textId="77777777" w:rsidR="00577267" w:rsidRPr="005C50B3" w:rsidRDefault="00BA3395"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08B112EC" w14:textId="39304E03" w:rsidR="00577267" w:rsidRPr="005C50B3" w:rsidRDefault="003E2B00"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bookmarkStart w:id="27" w:name="_Hlk61708228"/>
      <w:r w:rsidR="00B04524">
        <w:rPr>
          <w:rFonts w:asciiTheme="minorHAnsi" w:hAnsiTheme="minorHAnsi" w:cstheme="minorHAnsi"/>
          <w:b/>
          <w:bCs/>
          <w:sz w:val="22"/>
          <w:szCs w:val="22"/>
        </w:rPr>
        <w:t xml:space="preserve"> </w:t>
      </w:r>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C2F8BB4" w14:textId="0D2DA149" w:rsidR="00BA1564" w:rsidRPr="005C50B3" w:rsidRDefault="0057726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B04524">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170F3310" w14:textId="77777777" w:rsidR="00577267" w:rsidRPr="005C50B3" w:rsidRDefault="0057726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3D26A8E8" w14:textId="77777777" w:rsidR="003E2B00" w:rsidRPr="005C50B3" w:rsidRDefault="00FC47A4"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0F2A99AF" w14:textId="77777777" w:rsidR="00EF5A37" w:rsidRPr="005C50B3" w:rsidRDefault="00EF5A3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0569A66" w14:textId="77777777" w:rsidR="00FC47A4" w:rsidRPr="005C50B3" w:rsidRDefault="00FC47A4"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456E345D" w14:textId="77777777" w:rsidR="007B48D1" w:rsidRPr="005C50B3" w:rsidRDefault="007B48D1" w:rsidP="00882685">
      <w:pPr>
        <w:spacing w:line="360" w:lineRule="auto"/>
        <w:jc w:val="both"/>
        <w:rPr>
          <w:rFonts w:asciiTheme="minorHAnsi" w:hAnsiTheme="minorHAnsi" w:cstheme="minorHAnsi"/>
          <w:sz w:val="22"/>
          <w:szCs w:val="22"/>
        </w:rPr>
      </w:pPr>
    </w:p>
    <w:p w14:paraId="2FDBB09F"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1A139FA0" w14:textId="77777777" w:rsidR="00C83F3B" w:rsidRPr="005C50B3" w:rsidRDefault="00C83F3B"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7DDF8B1F" w14:textId="77777777" w:rsidR="00D87FEC" w:rsidRPr="005C50B3" w:rsidRDefault="00C83F3B" w:rsidP="006249F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03E927D7" w14:textId="77777777"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2AA1516" w14:textId="77777777" w:rsidR="00CA1AD0" w:rsidRPr="005C50B3" w:rsidRDefault="00CA1AD0"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71F7A662" w14:textId="77777777" w:rsidR="00CA1AD0" w:rsidRPr="005C50B3" w:rsidRDefault="00CA1AD0"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44B7030D" w14:textId="77777777" w:rsidR="00C83F3B" w:rsidRPr="005C50B3" w:rsidRDefault="00C83F3B"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3BFCD088" w14:textId="1B781626" w:rsidR="00C83F3B" w:rsidRPr="005C50B3" w:rsidRDefault="00E91703" w:rsidP="006249FB">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00B04524">
        <w:rPr>
          <w:rFonts w:asciiTheme="minorHAnsi" w:eastAsia="Times New Roman" w:hAnsiTheme="minorHAnsi" w:cstheme="minorHAnsi"/>
          <w:lang w:eastAsia="pl-PL"/>
        </w:rPr>
        <w:t xml:space="preserve"> </w:t>
      </w:r>
      <w:r w:rsidR="00DB7CDB" w:rsidRPr="005C50B3">
        <w:rPr>
          <w:rFonts w:asciiTheme="minorHAnsi" w:eastAsia="Times New Roman" w:hAnsiTheme="minorHAnsi" w:cstheme="minorHAnsi"/>
          <w:lang w:eastAsia="pl-PL"/>
        </w:rPr>
        <w:t>może zażądać</w:t>
      </w:r>
      <w:r w:rsidR="00B04524">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6CD8BDD5"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51F778B5" w14:textId="77777777"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1DDE99FD"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7FC63767"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724868F8"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5EEFEA5A"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34FE6D11"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1FAAEE02" w14:textId="77777777" w:rsidR="00A57870" w:rsidRPr="005C50B3" w:rsidRDefault="00A57870" w:rsidP="006249FB">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7B798B7B" w14:textId="77777777" w:rsidR="00A57870" w:rsidRPr="005C50B3" w:rsidRDefault="00FF1226"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00E8D5D7"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FF1226">
        <w:rPr>
          <w:rFonts w:asciiTheme="minorHAnsi" w:hAnsiTheme="minorHAnsi" w:cstheme="minorHAnsi"/>
          <w:b/>
          <w:sz w:val="22"/>
          <w:szCs w:val="22"/>
        </w:rPr>
        <w:t xml:space="preserve">, </w:t>
      </w:r>
      <w:r w:rsidR="00FF1226" w:rsidRPr="005C50B3">
        <w:rPr>
          <w:rFonts w:asciiTheme="minorHAnsi" w:hAnsiTheme="minorHAnsi" w:cstheme="minorHAnsi"/>
          <w:b/>
          <w:sz w:val="22"/>
          <w:szCs w:val="22"/>
        </w:rPr>
        <w:t>85-796 Bydgoszcz</w:t>
      </w:r>
    </w:p>
    <w:p w14:paraId="7F6038CC"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296FE3F2"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4488874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4BA1910"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32606117" w14:textId="77777777"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r>
      <w:hyperlink r:id="rId8" w:history="1">
        <w:r w:rsidR="00386861" w:rsidRPr="006C33BD">
          <w:rPr>
            <w:rStyle w:val="Hipercze"/>
            <w:rFonts w:asciiTheme="minorHAnsi" w:hAnsiTheme="minorHAnsi" w:cstheme="minorHAnsi"/>
            <w:b/>
            <w:sz w:val="22"/>
            <w:szCs w:val="22"/>
          </w:rPr>
          <w:t>agata.juskowiak@pbs.edu.pl</w:t>
        </w:r>
      </w:hyperlink>
    </w:p>
    <w:p w14:paraId="367986DF"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6F37F8D8" w14:textId="77777777" w:rsidR="005B7DC4" w:rsidRPr="005C50B3" w:rsidRDefault="005B7DC4" w:rsidP="00882685">
      <w:pPr>
        <w:spacing w:line="360" w:lineRule="auto"/>
        <w:jc w:val="both"/>
        <w:rPr>
          <w:rFonts w:asciiTheme="minorHAnsi" w:hAnsiTheme="minorHAnsi" w:cstheme="minorHAnsi"/>
          <w:sz w:val="22"/>
          <w:szCs w:val="22"/>
        </w:rPr>
      </w:pPr>
    </w:p>
    <w:p w14:paraId="51525C85"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5FB44370"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8C19D3"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16C769FA"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7B3969BE"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9A9AA1"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A2AEF07"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7C209F87"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Przedłużenie terminu składania ofert nie wpływa na bieg terminu składania wniosków o wyjaśnienie treści niniejszego zaproszenia.</w:t>
      </w:r>
    </w:p>
    <w:p w14:paraId="0A9502E5" w14:textId="77777777"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119CC09E" w14:textId="77777777" w:rsidR="003671F3" w:rsidRPr="005C50B3" w:rsidRDefault="003671F3" w:rsidP="00882685">
      <w:pPr>
        <w:spacing w:line="360" w:lineRule="auto"/>
        <w:jc w:val="both"/>
        <w:rPr>
          <w:rFonts w:asciiTheme="minorHAnsi" w:hAnsiTheme="minorHAnsi" w:cstheme="minorHAnsi"/>
          <w:sz w:val="22"/>
          <w:szCs w:val="22"/>
        </w:rPr>
      </w:pPr>
    </w:p>
    <w:p w14:paraId="4596346E"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2E66414B"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23E3B237" w14:textId="77777777" w:rsidR="00DE64D9" w:rsidRPr="005C50B3" w:rsidRDefault="00DE64D9" w:rsidP="00882685">
      <w:pPr>
        <w:spacing w:line="360" w:lineRule="auto"/>
        <w:jc w:val="both"/>
        <w:rPr>
          <w:rFonts w:asciiTheme="minorHAnsi" w:hAnsiTheme="minorHAnsi" w:cstheme="minorHAnsi"/>
          <w:sz w:val="22"/>
          <w:szCs w:val="22"/>
        </w:rPr>
      </w:pPr>
    </w:p>
    <w:p w14:paraId="7138A4E5"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251AD8E2" w14:textId="2C571A01"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Wykonawca związany jest ofertą przez </w:t>
      </w:r>
      <w:r w:rsidRPr="00402CA4">
        <w:rPr>
          <w:rFonts w:asciiTheme="minorHAnsi" w:hAnsiTheme="minorHAnsi" w:cstheme="minorHAnsi"/>
          <w:sz w:val="22"/>
          <w:szCs w:val="22"/>
        </w:rPr>
        <w:t>30 dni licząc od upływu terminu składania ofert.</w:t>
      </w:r>
      <w:r w:rsidR="003D7334" w:rsidRPr="00402CA4">
        <w:rPr>
          <w:rFonts w:asciiTheme="minorHAnsi" w:hAnsiTheme="minorHAnsi" w:cstheme="minorHAnsi"/>
          <w:sz w:val="22"/>
          <w:szCs w:val="22"/>
        </w:rPr>
        <w:t xml:space="preserve"> Bieg terminu związania z ofertą rozpoczyna się wraz z </w:t>
      </w:r>
      <w:r w:rsidR="00A424DE" w:rsidRPr="00402CA4">
        <w:rPr>
          <w:rFonts w:asciiTheme="minorHAnsi" w:hAnsiTheme="minorHAnsi" w:cstheme="minorHAnsi"/>
          <w:sz w:val="22"/>
          <w:szCs w:val="22"/>
        </w:rPr>
        <w:t>upływem terminu składania ofert a kończy z dniem</w:t>
      </w:r>
      <w:r w:rsidR="00402CA4" w:rsidRPr="00402CA4">
        <w:rPr>
          <w:rFonts w:asciiTheme="minorHAnsi" w:hAnsiTheme="minorHAnsi" w:cstheme="minorHAnsi"/>
          <w:sz w:val="22"/>
          <w:szCs w:val="22"/>
        </w:rPr>
        <w:t xml:space="preserve"> </w:t>
      </w:r>
      <w:r w:rsidR="00402CA4" w:rsidRPr="00402CA4">
        <w:rPr>
          <w:rFonts w:asciiTheme="minorHAnsi" w:hAnsiTheme="minorHAnsi" w:cstheme="minorHAnsi"/>
          <w:i/>
          <w:iCs/>
          <w:sz w:val="22"/>
          <w:szCs w:val="22"/>
        </w:rPr>
        <w:t>06.01.2021 r.</w:t>
      </w:r>
      <w:r w:rsidR="00402CA4">
        <w:rPr>
          <w:rFonts w:asciiTheme="minorHAnsi" w:hAnsiTheme="minorHAnsi" w:cstheme="minorHAnsi"/>
          <w:color w:val="FF0000"/>
          <w:sz w:val="22"/>
          <w:szCs w:val="22"/>
        </w:rPr>
        <w:t xml:space="preserve"> </w:t>
      </w:r>
    </w:p>
    <w:p w14:paraId="11FF1AF7" w14:textId="77777777"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02BA2670"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3A614CB6" w14:textId="77777777"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41C8BA89" w14:textId="77777777" w:rsidR="0030651A" w:rsidRPr="005C50B3" w:rsidRDefault="0030651A" w:rsidP="00882685">
      <w:pPr>
        <w:spacing w:line="360" w:lineRule="auto"/>
        <w:ind w:left="426"/>
        <w:jc w:val="both"/>
        <w:rPr>
          <w:rFonts w:asciiTheme="minorHAnsi" w:hAnsiTheme="minorHAnsi" w:cstheme="minorHAnsi"/>
          <w:sz w:val="22"/>
          <w:szCs w:val="22"/>
        </w:rPr>
      </w:pPr>
    </w:p>
    <w:p w14:paraId="4CA8F123"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08379D9D"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58A657F7" w14:textId="77777777" w:rsidR="00A57870" w:rsidRPr="005C50B3" w:rsidRDefault="00A57870" w:rsidP="006249FB">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008986F6" w14:textId="77777777" w:rsidR="00A57870" w:rsidRPr="005C50B3" w:rsidRDefault="00A57870" w:rsidP="006249FB">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370B31E2"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43856C84"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70A0D8D8"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65ABCEF4"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0B2F437B"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F3C7B2F" w14:textId="77777777" w:rsidR="00A57870" w:rsidRPr="005C50B3" w:rsidRDefault="00A57870" w:rsidP="006249FB">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3E4E8813" w14:textId="77777777" w:rsidR="00A57870" w:rsidRPr="005C50B3" w:rsidRDefault="00A57870" w:rsidP="006249FB">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65C71E1C" w14:textId="77777777" w:rsidR="00A57870" w:rsidRPr="005C50B3" w:rsidRDefault="00A57870" w:rsidP="006249FB">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22DB16E1" w14:textId="77777777" w:rsidR="00A57870" w:rsidRPr="005C50B3" w:rsidRDefault="00A57870" w:rsidP="006249FB">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3803F86F" w14:textId="77777777" w:rsidTr="00A57870">
        <w:tc>
          <w:tcPr>
            <w:tcW w:w="8574" w:type="dxa"/>
            <w:shd w:val="clear" w:color="auto" w:fill="auto"/>
          </w:tcPr>
          <w:p w14:paraId="4A096F22"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66F94A6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04A9716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737101B1"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515ACBC0"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34766AF" w14:textId="77777777" w:rsidR="00A57870" w:rsidRPr="005C50B3" w:rsidRDefault="007B3DD2"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3B0A90"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7B3DD2">
              <w:rPr>
                <w:rFonts w:asciiTheme="minorHAnsi" w:hAnsiTheme="minorHAnsi" w:cstheme="minorHAnsi"/>
                <w:b/>
                <w:sz w:val="16"/>
                <w:szCs w:val="16"/>
              </w:rPr>
              <w:t xml:space="preserve">, </w:t>
            </w:r>
            <w:r w:rsidR="007B3DD2" w:rsidRPr="005C50B3">
              <w:rPr>
                <w:rFonts w:asciiTheme="minorHAnsi" w:hAnsiTheme="minorHAnsi" w:cstheme="minorHAnsi"/>
                <w:b/>
                <w:sz w:val="16"/>
                <w:szCs w:val="16"/>
              </w:rPr>
              <w:t>85-796 Bydgoszcz</w:t>
            </w:r>
          </w:p>
          <w:p w14:paraId="4510F8A0"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371EE273"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36E224D4" w14:textId="77777777" w:rsidR="00A57870" w:rsidRPr="005C50B3" w:rsidRDefault="00A57870" w:rsidP="00A57870">
            <w:pPr>
              <w:ind w:left="4395"/>
              <w:jc w:val="both"/>
              <w:rPr>
                <w:rFonts w:asciiTheme="minorHAnsi" w:hAnsiTheme="minorHAnsi" w:cstheme="minorHAnsi"/>
                <w:b/>
                <w:sz w:val="16"/>
                <w:szCs w:val="16"/>
              </w:rPr>
            </w:pPr>
          </w:p>
          <w:p w14:paraId="1CABA4B2" w14:textId="77777777"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7FDA05AB" w14:textId="26C3F11C" w:rsidR="007B3DD2" w:rsidRPr="005C50B3" w:rsidRDefault="00A57870" w:rsidP="00386861">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9C17F9">
              <w:rPr>
                <w:rFonts w:asciiTheme="minorHAnsi" w:hAnsiTheme="minorHAnsi" w:cstheme="minorHAnsi"/>
                <w:b/>
                <w:sz w:val="16"/>
                <w:szCs w:val="16"/>
              </w:rPr>
              <w:t xml:space="preserve"> </w:t>
            </w:r>
            <w:r w:rsidR="007B3DD2" w:rsidRPr="007B3DD2">
              <w:rPr>
                <w:rFonts w:asciiTheme="minorHAnsi" w:hAnsiTheme="minorHAnsi" w:cstheme="minorHAnsi"/>
                <w:b/>
                <w:sz w:val="16"/>
                <w:szCs w:val="16"/>
              </w:rPr>
              <w:t>dla Wydziału Technologii i Inżynierii Chemicznej</w:t>
            </w:r>
          </w:p>
          <w:p w14:paraId="6A187C7C" w14:textId="77777777"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B3DD2">
              <w:rPr>
                <w:rFonts w:asciiTheme="minorHAnsi" w:hAnsiTheme="minorHAnsi" w:cstheme="minorHAnsi"/>
                <w:b/>
                <w:sz w:val="16"/>
                <w:szCs w:val="16"/>
              </w:rPr>
              <w:t>8</w:t>
            </w:r>
            <w:r w:rsidR="00194373">
              <w:rPr>
                <w:rFonts w:asciiTheme="minorHAnsi" w:hAnsiTheme="minorHAnsi" w:cstheme="minorHAnsi"/>
                <w:b/>
                <w:sz w:val="16"/>
                <w:szCs w:val="16"/>
              </w:rPr>
              <w:t>9</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486C9B8E" w14:textId="073A3BE3" w:rsidR="00A57870" w:rsidRPr="005C50B3" w:rsidRDefault="00A57870" w:rsidP="00595E8D">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9C17F9">
              <w:rPr>
                <w:rFonts w:asciiTheme="minorHAnsi" w:hAnsiTheme="minorHAnsi" w:cstheme="minorHAnsi"/>
                <w:b/>
                <w:sz w:val="16"/>
                <w:szCs w:val="16"/>
              </w:rPr>
              <w:t xml:space="preserve"> 08</w:t>
            </w:r>
            <w:r w:rsidR="00DB5850" w:rsidRPr="005C50B3">
              <w:rPr>
                <w:rFonts w:asciiTheme="minorHAnsi" w:hAnsiTheme="minorHAnsi" w:cstheme="minorHAnsi"/>
                <w:b/>
                <w:sz w:val="16"/>
                <w:szCs w:val="16"/>
              </w:rPr>
              <w:t>.</w:t>
            </w:r>
            <w:r w:rsidR="007B3DD2">
              <w:rPr>
                <w:rFonts w:asciiTheme="minorHAnsi" w:hAnsiTheme="minorHAnsi" w:cstheme="minorHAnsi"/>
                <w:b/>
                <w:sz w:val="16"/>
                <w:szCs w:val="16"/>
              </w:rPr>
              <w:t>1</w:t>
            </w:r>
            <w:r w:rsidR="00194373">
              <w:rPr>
                <w:rFonts w:asciiTheme="minorHAnsi" w:hAnsiTheme="minorHAnsi" w:cstheme="minorHAnsi"/>
                <w:b/>
                <w:sz w:val="16"/>
                <w:szCs w:val="16"/>
              </w:rPr>
              <w:t>2</w:t>
            </w:r>
            <w:r w:rsidR="007B3DD2">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7B3DD2">
              <w:rPr>
                <w:rFonts w:asciiTheme="minorHAnsi" w:hAnsiTheme="minorHAnsi" w:cstheme="minorHAnsi"/>
                <w:b/>
                <w:sz w:val="16"/>
                <w:szCs w:val="16"/>
              </w:rPr>
              <w:t>0</w:t>
            </w:r>
            <w:r w:rsidRPr="005C50B3">
              <w:rPr>
                <w:rFonts w:asciiTheme="minorHAnsi" w:hAnsiTheme="minorHAnsi" w:cstheme="minorHAnsi"/>
                <w:b/>
                <w:sz w:val="16"/>
                <w:szCs w:val="16"/>
              </w:rPr>
              <w:t>:00</w:t>
            </w:r>
          </w:p>
          <w:p w14:paraId="09986FC1"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0B5E9272" w14:textId="77777777" w:rsidR="00A57870" w:rsidRPr="005C50B3" w:rsidRDefault="00A57870" w:rsidP="006249FB">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4624C3E7" w14:textId="77777777" w:rsidR="001E37B7" w:rsidRPr="005C50B3" w:rsidRDefault="00A57870"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0B7C605E" w14:textId="1C7A9C1E" w:rsidR="001E37B7" w:rsidRPr="005C50B3" w:rsidRDefault="001E37B7"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009C17F9">
        <w:rPr>
          <w:rFonts w:asciiTheme="minorHAnsi" w:hAnsiTheme="minorHAnsi" w:cstheme="minorHAnsi"/>
          <w:b/>
          <w:sz w:val="22"/>
          <w:szCs w:val="22"/>
        </w:rPr>
        <w:t xml:space="preserve"> </w:t>
      </w:r>
      <w:r w:rsidRPr="005C50B3">
        <w:rPr>
          <w:rFonts w:asciiTheme="minorHAnsi" w:hAnsiTheme="minorHAnsi" w:cstheme="minorHAnsi"/>
          <w:b/>
          <w:bCs/>
          <w:sz w:val="22"/>
          <w:szCs w:val="22"/>
        </w:rPr>
        <w:t>oświadczenia</w:t>
      </w:r>
      <w:r w:rsidR="009C17F9">
        <w:rPr>
          <w:rFonts w:asciiTheme="minorHAnsi" w:hAnsiTheme="minorHAnsi" w:cstheme="minorHAnsi"/>
          <w:b/>
          <w:bCs/>
          <w:sz w:val="22"/>
          <w:szCs w:val="22"/>
        </w:rPr>
        <w:t xml:space="preserve"> </w:t>
      </w:r>
      <w:r w:rsidRPr="005C50B3">
        <w:rPr>
          <w:rFonts w:asciiTheme="minorHAnsi" w:hAnsiTheme="minorHAnsi" w:cstheme="minorHAnsi"/>
          <w:b/>
          <w:bCs/>
          <w:sz w:val="22"/>
          <w:szCs w:val="22"/>
        </w:rPr>
        <w:t>dotyczącego braku podstaw wykluczenia z postępowania</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D89BBC2" w14:textId="77777777" w:rsidR="00A57870" w:rsidRPr="005C50B3" w:rsidRDefault="00A57870"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lastRenderedPageBreak/>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67F4D17F"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3615F50A"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03665CCC"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0902C1A0" w14:textId="77777777" w:rsidR="00A57870"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4664EEEC" w14:textId="77777777" w:rsidR="0071722A" w:rsidRPr="005C50B3" w:rsidRDefault="0071722A" w:rsidP="0071722A">
      <w:pPr>
        <w:spacing w:line="360" w:lineRule="auto"/>
        <w:ind w:left="426"/>
        <w:jc w:val="both"/>
        <w:rPr>
          <w:rFonts w:asciiTheme="minorHAnsi" w:hAnsiTheme="minorHAnsi" w:cstheme="minorHAnsi"/>
          <w:sz w:val="22"/>
          <w:szCs w:val="22"/>
        </w:rPr>
      </w:pPr>
    </w:p>
    <w:p w14:paraId="292EAD21"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7EB489DA" w14:textId="77777777" w:rsidR="00D26A23" w:rsidRPr="005C50B3" w:rsidRDefault="00D26A23" w:rsidP="006249FB">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6F19593E" w14:textId="77777777" w:rsidR="00D26A23" w:rsidRPr="005C50B3" w:rsidRDefault="007B3DD2"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A8192D7" w14:textId="77777777"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7B3DD2">
        <w:rPr>
          <w:rFonts w:asciiTheme="minorHAnsi" w:hAnsiTheme="minorHAnsi" w:cstheme="minorHAnsi"/>
          <w:b/>
          <w:sz w:val="22"/>
          <w:szCs w:val="22"/>
        </w:rPr>
        <w:t xml:space="preserve">, </w:t>
      </w:r>
      <w:r w:rsidR="007B3DD2" w:rsidRPr="005C50B3">
        <w:rPr>
          <w:rFonts w:asciiTheme="minorHAnsi" w:hAnsiTheme="minorHAnsi" w:cstheme="minorHAnsi"/>
          <w:b/>
          <w:sz w:val="22"/>
          <w:szCs w:val="22"/>
        </w:rPr>
        <w:t>85-796 Bydgoszcz</w:t>
      </w:r>
    </w:p>
    <w:p w14:paraId="17EB0A90"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2F010297"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54CD313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5EE72849" w14:textId="016D45E2" w:rsidR="00D26A23" w:rsidRPr="005C50B3" w:rsidRDefault="00D26A23" w:rsidP="006249FB">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337D5B">
        <w:rPr>
          <w:rFonts w:asciiTheme="minorHAnsi" w:hAnsiTheme="minorHAnsi" w:cstheme="minorHAnsi"/>
          <w:b/>
          <w:bCs/>
          <w:u w:val="single"/>
        </w:rPr>
        <w:t>08.12.</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p>
    <w:p w14:paraId="65014FA9" w14:textId="77777777"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7E59E9BF" w14:textId="77777777" w:rsidR="00D26A23" w:rsidRPr="005C50B3" w:rsidRDefault="00D26A23" w:rsidP="006249FB">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5A693F0B" w14:textId="77777777" w:rsidR="003671F3" w:rsidRPr="005C50B3" w:rsidRDefault="003671F3" w:rsidP="00882685">
      <w:pPr>
        <w:spacing w:line="360" w:lineRule="auto"/>
        <w:jc w:val="both"/>
        <w:rPr>
          <w:rFonts w:asciiTheme="minorHAnsi" w:hAnsiTheme="minorHAnsi" w:cstheme="minorHAnsi"/>
          <w:sz w:val="22"/>
          <w:szCs w:val="22"/>
        </w:rPr>
      </w:pPr>
    </w:p>
    <w:p w14:paraId="12A4702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49702665" w14:textId="7CB7FB00"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337D5B">
        <w:rPr>
          <w:rFonts w:asciiTheme="minorHAnsi" w:hAnsiTheme="minorHAnsi" w:cstheme="minorHAnsi"/>
          <w:b/>
          <w:sz w:val="22"/>
          <w:szCs w:val="22"/>
          <w:u w:val="single"/>
        </w:rPr>
        <w:t xml:space="preserve"> 08.12.</w:t>
      </w:r>
      <w:r w:rsidRPr="005C50B3">
        <w:rPr>
          <w:rFonts w:asciiTheme="minorHAnsi" w:hAnsiTheme="minorHAnsi" w:cstheme="minorHAnsi"/>
          <w:b/>
          <w:sz w:val="22"/>
          <w:szCs w:val="22"/>
          <w:u w:val="single"/>
        </w:rPr>
        <w:t>2021 r., o godz. 1</w:t>
      </w:r>
      <w:r w:rsidR="0071722A">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71722A">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6E7DC56F" w14:textId="77777777" w:rsidR="007B3DD2" w:rsidRPr="007B3DD2" w:rsidRDefault="007B3DD2" w:rsidP="007B3DD2">
      <w:pPr>
        <w:spacing w:line="360" w:lineRule="auto"/>
        <w:jc w:val="center"/>
        <w:rPr>
          <w:rFonts w:asciiTheme="minorHAnsi" w:hAnsiTheme="minorHAnsi" w:cstheme="minorHAnsi"/>
          <w:b/>
          <w:sz w:val="22"/>
          <w:szCs w:val="22"/>
        </w:rPr>
      </w:pPr>
      <w:r w:rsidRPr="007B3DD2">
        <w:rPr>
          <w:rFonts w:asciiTheme="minorHAnsi" w:hAnsiTheme="minorHAnsi" w:cstheme="minorHAnsi"/>
          <w:b/>
          <w:sz w:val="22"/>
          <w:szCs w:val="22"/>
        </w:rPr>
        <w:t>Politechnika Bydgoska,</w:t>
      </w:r>
    </w:p>
    <w:p w14:paraId="6A0C1DDF" w14:textId="77777777" w:rsidR="007B3DD2" w:rsidRPr="007B3DD2" w:rsidRDefault="007B3DD2" w:rsidP="007B3DD2">
      <w:pPr>
        <w:spacing w:line="360" w:lineRule="auto"/>
        <w:jc w:val="center"/>
        <w:rPr>
          <w:rFonts w:asciiTheme="minorHAnsi" w:hAnsiTheme="minorHAnsi" w:cstheme="minorHAnsi"/>
          <w:b/>
          <w:sz w:val="22"/>
          <w:szCs w:val="22"/>
        </w:rPr>
      </w:pPr>
      <w:r w:rsidRPr="007B3DD2">
        <w:rPr>
          <w:rFonts w:asciiTheme="minorHAnsi" w:hAnsiTheme="minorHAnsi" w:cstheme="minorHAnsi"/>
          <w:b/>
          <w:sz w:val="22"/>
          <w:szCs w:val="22"/>
        </w:rPr>
        <w:t>al. prof. S. Kaliskiego 7, 85-796 Bydgoszcz</w:t>
      </w:r>
    </w:p>
    <w:p w14:paraId="6DE2D93D" w14:textId="77777777" w:rsidR="0026587B" w:rsidRPr="005C50B3" w:rsidRDefault="0026587B" w:rsidP="007B3DD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32B4E236" w14:textId="77777777" w:rsidR="0026587B" w:rsidRPr="005C50B3" w:rsidRDefault="0026587B" w:rsidP="007B3DD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6056FE91"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0470EF6C"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7B9DC78A"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6EFCFA02"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7A1008BF"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kwoty, jaką zamierza przeznaczyć na realizację zamówienia;</w:t>
      </w:r>
    </w:p>
    <w:p w14:paraId="542C887D"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4B7CFC0D"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14DE53FE" w14:textId="77777777" w:rsidR="00BB1B4D" w:rsidRPr="005C50B3" w:rsidRDefault="00BB1B4D" w:rsidP="00882685">
      <w:pPr>
        <w:spacing w:line="360" w:lineRule="auto"/>
        <w:jc w:val="both"/>
        <w:rPr>
          <w:rFonts w:asciiTheme="minorHAnsi" w:hAnsiTheme="minorHAnsi" w:cstheme="minorHAnsi"/>
          <w:sz w:val="22"/>
          <w:szCs w:val="22"/>
        </w:rPr>
      </w:pPr>
    </w:p>
    <w:p w14:paraId="304905E0"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C732A9A" w14:textId="77777777" w:rsidR="00317B65" w:rsidRPr="005C50B3" w:rsidRDefault="003671F3"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69365A0B" w14:textId="77777777"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65293AD3" w14:textId="77777777" w:rsidR="003671F3" w:rsidRPr="005C50B3" w:rsidRDefault="003671F3"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usług(Dz.U. z 2017 r. poz. 1830).</w:t>
      </w:r>
    </w:p>
    <w:p w14:paraId="79C2A0E4" w14:textId="77777777" w:rsidR="006B75DE" w:rsidRPr="005C50B3" w:rsidRDefault="006B75DE" w:rsidP="006249F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3AA34EC7" w14:textId="77777777" w:rsidR="00243BF7" w:rsidRPr="005C50B3" w:rsidRDefault="00243BF7"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2611FD30" w14:textId="77777777" w:rsidR="00317B65" w:rsidRPr="005C50B3" w:rsidRDefault="00F83A5A"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t>
      </w:r>
      <w:proofErr w:type="spellStart"/>
      <w:r w:rsidR="00505966" w:rsidRPr="005C50B3">
        <w:rPr>
          <w:rFonts w:asciiTheme="minorHAnsi" w:hAnsiTheme="minorHAnsi" w:cstheme="minorHAnsi"/>
          <w:sz w:val="22"/>
          <w:szCs w:val="22"/>
        </w:rPr>
        <w:t>wskazującstawkę</w:t>
      </w:r>
      <w:proofErr w:type="spellEnd"/>
      <w:r w:rsidR="00505966" w:rsidRPr="005C50B3">
        <w:rPr>
          <w:rFonts w:asciiTheme="minorHAnsi" w:hAnsiTheme="minorHAnsi" w:cstheme="minorHAnsi"/>
          <w:sz w:val="22"/>
          <w:szCs w:val="22"/>
        </w:rPr>
        <w:t xml:space="preserve">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1B2AEC90" w14:textId="77777777"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 xml:space="preserve">„wewnątrzwspólnotowe nabycie </w:t>
      </w:r>
      <w:proofErr w:type="spellStart"/>
      <w:r w:rsidRPr="005C50B3">
        <w:rPr>
          <w:rFonts w:asciiTheme="minorHAnsi" w:hAnsiTheme="minorHAnsi" w:cstheme="minorHAnsi"/>
          <w:i/>
          <w:sz w:val="22"/>
          <w:szCs w:val="22"/>
        </w:rPr>
        <w:t>towarów”.</w:t>
      </w:r>
      <w:r w:rsidR="009F3E85" w:rsidRPr="005C50B3">
        <w:rPr>
          <w:rFonts w:asciiTheme="minorHAnsi" w:hAnsiTheme="minorHAnsi" w:cstheme="minorHAnsi"/>
          <w:i/>
          <w:sz w:val="22"/>
          <w:szCs w:val="22"/>
        </w:rPr>
        <w:t>Brak</w:t>
      </w:r>
      <w:proofErr w:type="spellEnd"/>
      <w:r w:rsidR="009F3E85" w:rsidRPr="005C50B3">
        <w:rPr>
          <w:rFonts w:asciiTheme="minorHAnsi" w:hAnsiTheme="minorHAnsi" w:cstheme="minorHAnsi"/>
          <w:i/>
          <w:sz w:val="22"/>
          <w:szCs w:val="22"/>
        </w:rPr>
        <w:t xml:space="preserve"> złożenia ww. informacji będzie postrzegany jako brak powstania obowiązku podatkowego u zamawiającego.</w:t>
      </w:r>
    </w:p>
    <w:p w14:paraId="58C206C9" w14:textId="77777777"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ab/>
      </w:r>
    </w:p>
    <w:p w14:paraId="268B28E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43AC341A" w14:textId="77777777" w:rsidR="003671F3" w:rsidRPr="005C50B3" w:rsidRDefault="003671F3" w:rsidP="006249F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4057A6A8" w14:textId="77777777"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7DA1535E" w14:textId="77777777" w:rsidR="003671F3" w:rsidRPr="005C50B3" w:rsidRDefault="00E477ED" w:rsidP="006249F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31084345" w14:textId="77777777" w:rsidR="00145FF3" w:rsidRPr="005C50B3" w:rsidRDefault="00145FF3" w:rsidP="00882685">
      <w:pPr>
        <w:spacing w:line="360" w:lineRule="auto"/>
        <w:ind w:left="709"/>
        <w:jc w:val="both"/>
        <w:rPr>
          <w:rFonts w:asciiTheme="minorHAnsi" w:hAnsiTheme="minorHAnsi" w:cstheme="minorHAnsi"/>
          <w:sz w:val="22"/>
          <w:szCs w:val="22"/>
        </w:rPr>
      </w:pPr>
    </w:p>
    <w:p w14:paraId="25098D4D"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7A7E97A3" w14:textId="77777777"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58C5228"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5338B1CE" w14:textId="77777777" w:rsidR="00145FF3" w:rsidRPr="005C50B3" w:rsidRDefault="00145FF3" w:rsidP="00882685">
      <w:pPr>
        <w:spacing w:line="360" w:lineRule="auto"/>
        <w:ind w:left="709"/>
        <w:jc w:val="both"/>
        <w:rPr>
          <w:rFonts w:asciiTheme="minorHAnsi" w:hAnsiTheme="minorHAnsi" w:cstheme="minorHAnsi"/>
          <w:sz w:val="22"/>
          <w:szCs w:val="22"/>
        </w:rPr>
      </w:pPr>
    </w:p>
    <w:p w14:paraId="410A0D8B"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39B661F1" w14:textId="77777777" w:rsidR="009C507A" w:rsidRPr="005C50B3" w:rsidRDefault="009C507A" w:rsidP="006249F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24D8293A" w14:textId="77777777" w:rsidR="006E2970" w:rsidRPr="005C50B3" w:rsidRDefault="006E2970" w:rsidP="006249F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3B26546" w14:textId="77777777" w:rsidR="00E40E45" w:rsidRPr="005C50B3" w:rsidRDefault="00E40E45" w:rsidP="00882685">
      <w:pPr>
        <w:spacing w:line="360" w:lineRule="auto"/>
        <w:jc w:val="both"/>
        <w:rPr>
          <w:rFonts w:asciiTheme="minorHAnsi" w:hAnsiTheme="minorHAnsi" w:cstheme="minorHAnsi"/>
          <w:sz w:val="22"/>
          <w:szCs w:val="22"/>
        </w:rPr>
      </w:pPr>
    </w:p>
    <w:p w14:paraId="3DE3E1AE"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6A55B357"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74CDF65B"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1C70F487"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34618F13"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1DBA8FF1"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1930C155" w14:textId="77777777" w:rsidR="00F628D7" w:rsidRPr="005C50B3" w:rsidRDefault="00F628D7" w:rsidP="006249FB">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7E7596DE" w14:textId="77777777" w:rsidR="00F628D7" w:rsidRPr="005C50B3" w:rsidRDefault="00F628D7" w:rsidP="006249FB">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0029BD4F" w14:textId="77777777" w:rsidR="00F628D7" w:rsidRPr="005C50B3" w:rsidRDefault="00F628D7" w:rsidP="006249FB">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informacje dotyczące osób podpisujących umowę oraz osób upoważnionych do kontaktów w związku z realizacją umowy;</w:t>
      </w:r>
    </w:p>
    <w:p w14:paraId="5C504083" w14:textId="77777777" w:rsidR="003671F3" w:rsidRPr="005C50B3" w:rsidRDefault="003671F3" w:rsidP="00882685">
      <w:pPr>
        <w:spacing w:line="360" w:lineRule="auto"/>
        <w:jc w:val="both"/>
        <w:rPr>
          <w:rFonts w:asciiTheme="minorHAnsi" w:hAnsiTheme="minorHAnsi" w:cstheme="minorHAnsi"/>
          <w:sz w:val="22"/>
          <w:szCs w:val="22"/>
        </w:rPr>
      </w:pPr>
    </w:p>
    <w:p w14:paraId="0DC7C001"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431DA321"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63080EBD" w14:textId="77777777" w:rsidR="00CD1D85" w:rsidRPr="005C50B3" w:rsidRDefault="00CD1D85" w:rsidP="00882685">
      <w:pPr>
        <w:spacing w:line="360" w:lineRule="auto"/>
        <w:jc w:val="both"/>
        <w:rPr>
          <w:rFonts w:asciiTheme="minorHAnsi" w:hAnsiTheme="minorHAnsi" w:cstheme="minorHAnsi"/>
          <w:sz w:val="22"/>
          <w:szCs w:val="22"/>
        </w:rPr>
      </w:pPr>
    </w:p>
    <w:p w14:paraId="472A5C20"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3F1D0DF1"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58ACB9FB" w14:textId="77777777"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7567AD71"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2575D165"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3EEE795"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371B70"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30248F80"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5A1E610" w14:textId="77777777" w:rsidR="00A05FDC" w:rsidRPr="005C50B3" w:rsidRDefault="00A05FDC" w:rsidP="006249F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2F03AF02" w14:textId="77777777" w:rsidR="00A05FDC" w:rsidRPr="005C50B3" w:rsidRDefault="00A05FDC" w:rsidP="006249F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3B5DA63C"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2BF22B7" w14:textId="77777777" w:rsidR="00A05FDC" w:rsidRPr="005C50B3" w:rsidRDefault="00A05FDC" w:rsidP="00882685">
      <w:pPr>
        <w:spacing w:line="360" w:lineRule="auto"/>
        <w:ind w:left="284"/>
        <w:jc w:val="both"/>
        <w:rPr>
          <w:rFonts w:asciiTheme="minorHAnsi" w:hAnsiTheme="minorHAnsi" w:cstheme="minorHAnsi"/>
          <w:sz w:val="22"/>
          <w:szCs w:val="22"/>
        </w:rPr>
      </w:pPr>
    </w:p>
    <w:p w14:paraId="49A394EE"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23954F1F"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320917E1"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21E5CE62"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082B4F8F"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0097DF25"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5D5838C6"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1C86F5D3" w14:textId="77777777" w:rsidR="00F628D7" w:rsidRPr="005C50B3" w:rsidRDefault="00F628D7" w:rsidP="00882685">
      <w:pPr>
        <w:spacing w:line="360" w:lineRule="auto"/>
        <w:ind w:left="284"/>
        <w:jc w:val="both"/>
        <w:rPr>
          <w:rFonts w:asciiTheme="minorHAnsi" w:hAnsiTheme="minorHAnsi" w:cstheme="minorHAnsi"/>
          <w:sz w:val="22"/>
          <w:szCs w:val="22"/>
        </w:rPr>
      </w:pPr>
    </w:p>
    <w:p w14:paraId="00916231"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6470B0AA" w14:textId="77777777" w:rsidR="00F628D7" w:rsidRDefault="00F628D7" w:rsidP="006249FB">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7B3DD2">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p>
    <w:p w14:paraId="523652CF" w14:textId="77777777" w:rsidR="00DC21BB" w:rsidRPr="005C50B3" w:rsidRDefault="00DC21BB" w:rsidP="00DC21BB">
      <w:pPr>
        <w:spacing w:line="360" w:lineRule="auto"/>
        <w:ind w:left="284"/>
        <w:jc w:val="both"/>
        <w:rPr>
          <w:rFonts w:asciiTheme="minorHAnsi" w:hAnsiTheme="minorHAnsi" w:cstheme="minorHAnsi"/>
          <w:sz w:val="22"/>
          <w:szCs w:val="22"/>
        </w:rPr>
      </w:pPr>
    </w:p>
    <w:p w14:paraId="0913A778" w14:textId="77777777"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520C5905"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3EBFF806"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59AC48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D72AB1C" w14:textId="77777777"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331B4E3A" w14:textId="77777777"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7B3DD2">
        <w:rPr>
          <w:rFonts w:asciiTheme="minorHAnsi" w:hAnsiTheme="minorHAnsi" w:cstheme="minorHAnsi"/>
          <w:b/>
          <w:bCs/>
          <w:i/>
          <w:iCs/>
          <w:sz w:val="22"/>
          <w:szCs w:val="22"/>
        </w:rPr>
        <w:t>8</w:t>
      </w:r>
      <w:r w:rsidR="00194373">
        <w:rPr>
          <w:rFonts w:asciiTheme="minorHAnsi" w:hAnsiTheme="minorHAnsi" w:cstheme="minorHAnsi"/>
          <w:b/>
          <w:bCs/>
          <w:i/>
          <w:iCs/>
          <w:sz w:val="22"/>
          <w:szCs w:val="22"/>
        </w:rPr>
        <w:t>9</w:t>
      </w:r>
      <w:r w:rsidR="004D118E" w:rsidRPr="005C50B3">
        <w:rPr>
          <w:rFonts w:asciiTheme="minorHAnsi" w:hAnsiTheme="minorHAnsi" w:cstheme="minorHAnsi"/>
          <w:b/>
          <w:bCs/>
          <w:i/>
          <w:iCs/>
          <w:sz w:val="22"/>
          <w:szCs w:val="22"/>
        </w:rPr>
        <w:t>.2021</w:t>
      </w:r>
    </w:p>
    <w:p w14:paraId="3994E70E" w14:textId="77777777" w:rsidR="003671F3" w:rsidRPr="005C50B3" w:rsidRDefault="003671F3" w:rsidP="00882685">
      <w:pPr>
        <w:spacing w:line="360" w:lineRule="auto"/>
        <w:jc w:val="both"/>
        <w:rPr>
          <w:rFonts w:asciiTheme="minorHAnsi" w:hAnsiTheme="minorHAnsi" w:cstheme="minorHAnsi"/>
          <w:sz w:val="22"/>
          <w:szCs w:val="22"/>
        </w:rPr>
      </w:pPr>
    </w:p>
    <w:p w14:paraId="2070D1B7"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232A13DA"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r w:rsidR="00195406">
        <w:rPr>
          <w:rFonts w:asciiTheme="minorHAnsi" w:hAnsiTheme="minorHAnsi" w:cstheme="minorHAnsi"/>
          <w:sz w:val="22"/>
          <w:szCs w:val="22"/>
        </w:rPr>
        <w:tab/>
      </w:r>
      <w:r w:rsidR="00195406">
        <w:rPr>
          <w:rFonts w:asciiTheme="minorHAnsi" w:hAnsiTheme="minorHAnsi" w:cstheme="minorHAnsi"/>
          <w:sz w:val="22"/>
          <w:szCs w:val="22"/>
        </w:rPr>
        <w:tab/>
      </w:r>
      <w:r w:rsidRPr="005C50B3">
        <w:rPr>
          <w:rFonts w:asciiTheme="minorHAnsi" w:hAnsiTheme="minorHAnsi" w:cstheme="minorHAnsi"/>
          <w:sz w:val="22"/>
          <w:szCs w:val="22"/>
        </w:rPr>
        <w:t>Zamawiający:</w:t>
      </w:r>
    </w:p>
    <w:p w14:paraId="204858C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195406">
        <w:rPr>
          <w:rFonts w:asciiTheme="minorHAnsi" w:hAnsiTheme="minorHAnsi" w:cstheme="minorHAnsi"/>
          <w:sz w:val="22"/>
          <w:szCs w:val="22"/>
        </w:rPr>
        <w:tab/>
      </w:r>
      <w:r w:rsidR="00195406">
        <w:rPr>
          <w:rFonts w:asciiTheme="minorHAnsi" w:hAnsiTheme="minorHAnsi" w:cstheme="minorHAnsi"/>
          <w:sz w:val="22"/>
          <w:szCs w:val="22"/>
        </w:rPr>
        <w:tab/>
      </w:r>
      <w:r w:rsidR="007B3DD2">
        <w:rPr>
          <w:rFonts w:asciiTheme="minorHAnsi" w:hAnsiTheme="minorHAnsi" w:cstheme="minorHAnsi"/>
          <w:b/>
          <w:sz w:val="22"/>
          <w:szCs w:val="22"/>
        </w:rPr>
        <w:t>Politechnika Bydgoska</w:t>
      </w:r>
    </w:p>
    <w:p w14:paraId="1282A82E"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195406">
        <w:rPr>
          <w:rFonts w:asciiTheme="minorHAnsi" w:hAnsiTheme="minorHAnsi" w:cstheme="minorHAnsi"/>
          <w:b/>
          <w:sz w:val="22"/>
          <w:szCs w:val="22"/>
        </w:rPr>
        <w:tab/>
      </w:r>
      <w:r w:rsidR="00195406">
        <w:rPr>
          <w:rFonts w:asciiTheme="minorHAnsi" w:hAnsiTheme="minorHAnsi" w:cstheme="minorHAnsi"/>
          <w:b/>
          <w:sz w:val="22"/>
          <w:szCs w:val="22"/>
        </w:rPr>
        <w:tab/>
      </w:r>
      <w:r w:rsidRPr="005C50B3">
        <w:rPr>
          <w:rFonts w:asciiTheme="minorHAnsi" w:hAnsiTheme="minorHAnsi" w:cstheme="minorHAnsi"/>
          <w:b/>
          <w:sz w:val="22"/>
          <w:szCs w:val="22"/>
        </w:rPr>
        <w:t>im. Jana i Jędrzeja Śniadeckich</w:t>
      </w:r>
    </w:p>
    <w:p w14:paraId="397AB70A"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195406">
        <w:rPr>
          <w:rFonts w:asciiTheme="minorHAnsi" w:hAnsiTheme="minorHAnsi" w:cstheme="minorHAnsi"/>
          <w:b/>
          <w:sz w:val="22"/>
          <w:szCs w:val="22"/>
        </w:rPr>
        <w:tab/>
      </w:r>
      <w:r w:rsidR="00195406">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3CCDBAB" w14:textId="77777777" w:rsidR="003671F3" w:rsidRPr="005C50B3" w:rsidRDefault="00195406" w:rsidP="00882685">
      <w:pPr>
        <w:tabs>
          <w:tab w:val="left" w:pos="4500"/>
        </w:tabs>
        <w:spacing w:line="360" w:lineRule="auto"/>
        <w:ind w:firstLine="4500"/>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3671F3"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003671F3" w:rsidRPr="005C50B3">
        <w:rPr>
          <w:rFonts w:asciiTheme="minorHAnsi" w:hAnsiTheme="minorHAnsi" w:cstheme="minorHAnsi"/>
          <w:b/>
          <w:sz w:val="22"/>
          <w:szCs w:val="22"/>
        </w:rPr>
        <w:t xml:space="preserve"> Bydgoszcz</w:t>
      </w:r>
    </w:p>
    <w:p w14:paraId="5513EB36" w14:textId="627015B0"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3101A0" w:rsidRPr="005C50B3">
        <w:rPr>
          <w:rFonts w:asciiTheme="minorHAnsi" w:hAnsiTheme="minorHAnsi" w:cstheme="minorHAnsi"/>
          <w:lang w:val="pl-PL" w:eastAsia="en-US"/>
        </w:rPr>
        <w:t>…</w:t>
      </w:r>
      <w:r w:rsidR="00337D5B">
        <w:rPr>
          <w:rFonts w:asciiTheme="minorHAnsi" w:hAnsiTheme="minorHAnsi" w:cstheme="minorHAnsi"/>
          <w:lang w:val="pl-PL" w:eastAsia="en-US"/>
        </w:rPr>
        <w:t>………………………</w:t>
      </w:r>
    </w:p>
    <w:p w14:paraId="78336A61" w14:textId="77777777"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7B3DD2">
        <w:rPr>
          <w:rFonts w:asciiTheme="minorHAnsi" w:hAnsiTheme="minorHAnsi" w:cstheme="minorHAnsi"/>
          <w:lang w:val="pl-PL" w:eastAsia="en-US"/>
        </w:rPr>
        <w:t>............</w:t>
      </w:r>
    </w:p>
    <w:p w14:paraId="6784FD6D" w14:textId="00FCDAEE"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00180532" w:rsidRPr="005C50B3">
        <w:rPr>
          <w:rFonts w:asciiTheme="minorHAnsi" w:hAnsiTheme="minorHAnsi" w:cstheme="minorHAnsi"/>
          <w:lang w:val="pl-PL" w:eastAsia="en-US"/>
        </w:rPr>
        <w:t>…..................................................................................................................................................................</w:t>
      </w:r>
      <w:r w:rsidR="00337D5B">
        <w:rPr>
          <w:rFonts w:asciiTheme="minorHAnsi" w:hAnsiTheme="minorHAnsi" w:cstheme="minorHAnsi"/>
          <w:lang w:val="pl-PL" w:eastAsia="en-US"/>
        </w:rPr>
        <w:t>.</w:t>
      </w:r>
    </w:p>
    <w:p w14:paraId="73FB37E7" w14:textId="7F6795B4"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195406">
        <w:rPr>
          <w:rFonts w:asciiTheme="minorHAnsi" w:hAnsiTheme="minorHAnsi" w:cstheme="minorHAnsi"/>
          <w:lang w:val="pl-PL" w:eastAsia="en-US"/>
        </w:rPr>
        <w:t>..</w:t>
      </w:r>
      <w:r w:rsidR="00337D5B">
        <w:rPr>
          <w:rFonts w:asciiTheme="minorHAnsi" w:hAnsiTheme="minorHAnsi" w:cstheme="minorHAnsi"/>
          <w:lang w:val="pl-PL" w:eastAsia="en-US"/>
        </w:rPr>
        <w:t>.</w:t>
      </w:r>
    </w:p>
    <w:p w14:paraId="079C9C0C" w14:textId="43E711E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337D5B">
        <w:rPr>
          <w:rFonts w:asciiTheme="minorHAnsi" w:hAnsiTheme="minorHAnsi" w:cstheme="minorHAnsi"/>
          <w:lang w:val="pl-PL" w:eastAsia="en-US"/>
        </w:rPr>
        <w:t>.</w:t>
      </w:r>
    </w:p>
    <w:p w14:paraId="1E1B270B"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12B58AB2" w14:textId="77777777" w:rsidR="00350BA3" w:rsidRPr="005C50B3" w:rsidRDefault="004F1F1A"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59967CE5" w14:textId="77777777" w:rsidR="00350BA3" w:rsidRPr="005C50B3" w:rsidRDefault="004F1F1A"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7D4239CD" w14:textId="77777777" w:rsidR="00350BA3" w:rsidRPr="005C50B3" w:rsidRDefault="004F1F1A"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70B05ACA" w14:textId="77777777" w:rsidR="00350BA3" w:rsidRPr="005C50B3" w:rsidRDefault="004F1F1A"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3897F82F" w14:textId="77777777"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F62613" w:rsidRPr="005C50B3">
        <w:rPr>
          <w:rFonts w:asciiTheme="minorHAnsi" w:hAnsiTheme="minorHAnsi" w:cstheme="minorHAnsi"/>
          <w:lang w:val="pl-PL" w:eastAsia="en-US"/>
        </w:rPr>
        <w:t>TAK</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F62613" w:rsidRPr="005C50B3">
        <w:rPr>
          <w:rFonts w:asciiTheme="minorHAnsi" w:hAnsiTheme="minorHAnsi" w:cstheme="minorHAnsi"/>
          <w:lang w:val="pl-PL" w:eastAsia="en-US"/>
        </w:rPr>
        <w:t>NIE</w:t>
      </w:r>
      <w:r w:rsidR="0080032B" w:rsidRPr="005C50B3">
        <w:rPr>
          <w:rFonts w:asciiTheme="minorHAnsi" w:hAnsiTheme="minorHAnsi" w:cstheme="minorHAnsi"/>
          <w:lang w:val="pl-PL" w:eastAsia="en-US"/>
        </w:rPr>
        <w:t>(zaznaczyć właściwe)</w:t>
      </w:r>
      <w:bookmarkEnd w:id="32"/>
    </w:p>
    <w:p w14:paraId="39190635" w14:textId="77777777"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100FDEA6" w14:textId="1E2836DC"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p>
    <w:p w14:paraId="4BDD2D0B" w14:textId="6907256A"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195406">
        <w:rPr>
          <w:rFonts w:asciiTheme="minorHAnsi" w:hAnsiTheme="minorHAnsi" w:cstheme="minorHAnsi"/>
          <w:lang w:val="pl-PL" w:eastAsia="en-US"/>
        </w:rPr>
        <w:t>.................................</w:t>
      </w:r>
    </w:p>
    <w:p w14:paraId="7F15D54F" w14:textId="523348C5"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37D5B">
        <w:rPr>
          <w:rFonts w:asciiTheme="minorHAnsi" w:hAnsiTheme="minorHAnsi" w:cstheme="minorHAnsi"/>
          <w:lang w:val="pl-PL" w:eastAsia="en-US"/>
        </w:rPr>
        <w:t>.</w:t>
      </w:r>
    </w:p>
    <w:p w14:paraId="03A5417F"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75CE5A1C"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0863CE20" w14:textId="77777777"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77E74F1A"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FD2A276" w14:textId="77777777" w:rsidR="003671F3" w:rsidRPr="005C50B3" w:rsidRDefault="003671F3" w:rsidP="00882685">
      <w:pPr>
        <w:spacing w:line="360" w:lineRule="auto"/>
        <w:jc w:val="both"/>
        <w:rPr>
          <w:rFonts w:asciiTheme="minorHAnsi" w:hAnsiTheme="minorHAnsi" w:cstheme="minorHAnsi"/>
          <w:sz w:val="22"/>
          <w:szCs w:val="22"/>
        </w:rPr>
      </w:pPr>
    </w:p>
    <w:p w14:paraId="4EAF792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3CC8E4B4" w14:textId="4239EFCB" w:rsidR="00195406" w:rsidRPr="005C50B3" w:rsidRDefault="00680623" w:rsidP="00195406">
      <w:pPr>
        <w:spacing w:line="360" w:lineRule="auto"/>
        <w:jc w:val="center"/>
        <w:rPr>
          <w:rFonts w:asciiTheme="minorHAnsi" w:hAnsiTheme="minorHAnsi" w:cstheme="minorHAnsi"/>
          <w:b/>
          <w:sz w:val="28"/>
          <w:szCs w:val="28"/>
        </w:rPr>
      </w:pPr>
      <w:r w:rsidRPr="005C50B3">
        <w:rPr>
          <w:rFonts w:asciiTheme="minorHAnsi" w:hAnsiTheme="minorHAnsi" w:cstheme="minorHAnsi"/>
          <w:b/>
          <w:sz w:val="22"/>
          <w:szCs w:val="22"/>
        </w:rPr>
        <w:t>Dostawa</w:t>
      </w:r>
      <w:r w:rsidR="00BB3A92">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BB3A92">
        <w:rPr>
          <w:rFonts w:asciiTheme="minorHAnsi" w:hAnsiTheme="minorHAnsi" w:cstheme="minorHAnsi"/>
          <w:b/>
          <w:sz w:val="22"/>
          <w:szCs w:val="22"/>
        </w:rPr>
        <w:t xml:space="preserve"> </w:t>
      </w:r>
      <w:r w:rsidR="00195406" w:rsidRPr="00195406">
        <w:rPr>
          <w:rFonts w:asciiTheme="minorHAnsi" w:hAnsiTheme="minorHAnsi" w:cstheme="minorHAnsi"/>
          <w:b/>
          <w:sz w:val="22"/>
          <w:szCs w:val="22"/>
        </w:rPr>
        <w:t>dla Wydziału Technologii i Inżynierii Chemicznej</w:t>
      </w:r>
    </w:p>
    <w:p w14:paraId="01FAA510" w14:textId="77777777"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195406">
        <w:rPr>
          <w:rFonts w:asciiTheme="minorHAnsi" w:hAnsiTheme="minorHAnsi" w:cstheme="minorHAnsi"/>
          <w:b/>
          <w:bCs/>
          <w:sz w:val="22"/>
          <w:szCs w:val="22"/>
        </w:rPr>
        <w:t>8</w:t>
      </w:r>
      <w:r w:rsidR="00194373">
        <w:rPr>
          <w:rFonts w:asciiTheme="minorHAnsi" w:hAnsiTheme="minorHAnsi" w:cstheme="minorHAnsi"/>
          <w:b/>
          <w:bCs/>
          <w:sz w:val="22"/>
          <w:szCs w:val="22"/>
        </w:rPr>
        <w:t>9</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079AF7DC"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F236A5F" w14:textId="77777777"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lastRenderedPageBreak/>
        <w:t>na wykonanie przedmiotu zamówienia w zakresie określonym w specyfikacji istotnych warunków zamówienia na następujących warunkach:</w:t>
      </w:r>
    </w:p>
    <w:p w14:paraId="6CB498DD" w14:textId="77777777" w:rsidR="00BE6DAE" w:rsidRPr="00117A3D" w:rsidRDefault="00BE6DAE" w:rsidP="00BE6DAE">
      <w:pPr>
        <w:jc w:val="both"/>
        <w:rPr>
          <w:rFonts w:asciiTheme="minorHAnsi" w:hAnsiTheme="minorHAnsi" w:cstheme="minorHAnsi"/>
          <w:b/>
          <w:bCs/>
          <w:sz w:val="22"/>
          <w:szCs w:val="22"/>
          <w:u w:val="single"/>
        </w:rPr>
      </w:pPr>
      <w:r w:rsidRPr="00117A3D">
        <w:rPr>
          <w:rFonts w:asciiTheme="minorHAnsi" w:hAnsiTheme="minorHAnsi" w:cstheme="minorHAnsi"/>
          <w:b/>
          <w:bCs/>
          <w:sz w:val="22"/>
          <w:szCs w:val="22"/>
          <w:u w:val="single"/>
        </w:rPr>
        <w:t xml:space="preserve">Część nr 1 – Dostawa odczynników chemicznych </w:t>
      </w:r>
    </w:p>
    <w:p w14:paraId="67594973" w14:textId="77777777" w:rsidR="004767F3" w:rsidRPr="00BE6DAE" w:rsidRDefault="004767F3" w:rsidP="004767F3">
      <w:pPr>
        <w:spacing w:line="360" w:lineRule="auto"/>
        <w:jc w:val="both"/>
        <w:rPr>
          <w:rFonts w:asciiTheme="minorHAnsi" w:hAnsiTheme="minorHAnsi" w:cstheme="minorHAnsi"/>
          <w:b/>
          <w:bCs/>
          <w:color w:val="000000"/>
          <w:sz w:val="22"/>
          <w:szCs w:val="22"/>
          <w:u w:val="single"/>
        </w:rPr>
      </w:pPr>
    </w:p>
    <w:p w14:paraId="6763A1A8" w14:textId="77777777" w:rsidR="004767F3" w:rsidRPr="00BE6DAE" w:rsidRDefault="004767F3" w:rsidP="004767F3">
      <w:pPr>
        <w:pStyle w:val="normaltableau"/>
        <w:spacing w:before="0" w:after="0" w:line="480" w:lineRule="auto"/>
        <w:rPr>
          <w:rFonts w:asciiTheme="minorHAnsi" w:hAnsiTheme="minorHAnsi" w:cstheme="minorHAnsi"/>
          <w:b/>
          <w:bCs/>
          <w:lang w:val="pl-PL" w:eastAsia="en-US"/>
        </w:rPr>
      </w:pPr>
      <w:r w:rsidRPr="00BE6DAE">
        <w:rPr>
          <w:rFonts w:asciiTheme="minorHAnsi" w:hAnsiTheme="minorHAnsi" w:cstheme="minorHAnsi"/>
          <w:b/>
          <w:bCs/>
          <w:lang w:val="pl-PL" w:eastAsia="en-US"/>
        </w:rPr>
        <w:t>Cena</w:t>
      </w:r>
      <w:r w:rsidR="002C271B" w:rsidRPr="00BE6DAE">
        <w:rPr>
          <w:rFonts w:asciiTheme="minorHAnsi" w:hAnsiTheme="minorHAnsi" w:cstheme="minorHAnsi"/>
          <w:b/>
          <w:bCs/>
          <w:lang w:val="pl-PL" w:eastAsia="en-US"/>
        </w:rPr>
        <w:t xml:space="preserve"> brutto</w:t>
      </w:r>
      <w:r w:rsidRPr="00BE6DAE">
        <w:rPr>
          <w:rFonts w:asciiTheme="minorHAnsi" w:hAnsiTheme="minorHAnsi" w:cstheme="minorHAnsi"/>
          <w:b/>
          <w:bCs/>
          <w:lang w:val="pl-PL" w:eastAsia="en-US"/>
        </w:rPr>
        <w:t xml:space="preserve">: </w:t>
      </w:r>
      <w:r w:rsidRPr="00BE6DAE">
        <w:rPr>
          <w:rFonts w:asciiTheme="minorHAnsi" w:hAnsiTheme="minorHAnsi" w:cstheme="minorHAnsi"/>
          <w:b/>
          <w:bCs/>
          <w:lang w:val="pl-PL" w:eastAsia="en-US"/>
        </w:rPr>
        <w:tab/>
      </w:r>
      <w:r w:rsidRPr="00BE6DAE">
        <w:rPr>
          <w:rFonts w:asciiTheme="minorHAnsi" w:hAnsiTheme="minorHAnsi" w:cstheme="minorHAnsi"/>
          <w:b/>
          <w:bCs/>
          <w:lang w:val="pl-PL" w:eastAsia="en-US"/>
        </w:rPr>
        <w:tab/>
        <w:t>………………………………….., …………… zł</w:t>
      </w:r>
    </w:p>
    <w:p w14:paraId="743DA4E9" w14:textId="77777777" w:rsidR="004767F3" w:rsidRPr="00BE6DAE" w:rsidRDefault="004767F3" w:rsidP="004767F3">
      <w:pPr>
        <w:pStyle w:val="normaltableau"/>
        <w:spacing w:before="0" w:after="0" w:line="480" w:lineRule="auto"/>
        <w:rPr>
          <w:rFonts w:asciiTheme="minorHAnsi" w:hAnsiTheme="minorHAnsi" w:cstheme="minorHAnsi"/>
          <w:b/>
          <w:bCs/>
          <w:lang w:val="pl-PL" w:eastAsia="en-US"/>
        </w:rPr>
      </w:pPr>
      <w:r w:rsidRPr="00BE6DAE">
        <w:rPr>
          <w:rFonts w:asciiTheme="minorHAnsi" w:hAnsiTheme="minorHAnsi" w:cstheme="minorHAnsi"/>
          <w:b/>
          <w:bCs/>
          <w:lang w:val="pl-PL" w:eastAsia="en-US"/>
        </w:rPr>
        <w:t xml:space="preserve">(słownie: </w:t>
      </w:r>
      <w:r w:rsidRPr="00BE6DAE">
        <w:rPr>
          <w:rFonts w:asciiTheme="minorHAnsi" w:hAnsiTheme="minorHAnsi" w:cstheme="minorHAnsi"/>
          <w:b/>
          <w:bCs/>
          <w:lang w:val="pl-PL" w:eastAsia="en-US"/>
        </w:rPr>
        <w:tab/>
        <w:t>…………………………………………………………………………</w:t>
      </w:r>
      <w:r w:rsidR="00BE6DAE">
        <w:rPr>
          <w:rFonts w:asciiTheme="minorHAnsi" w:hAnsiTheme="minorHAnsi" w:cstheme="minorHAnsi"/>
          <w:b/>
          <w:bCs/>
          <w:lang w:val="pl-PL" w:eastAsia="en-US"/>
        </w:rPr>
        <w:t>…………………………………….</w:t>
      </w:r>
      <w:r w:rsidRPr="00BE6DAE">
        <w:rPr>
          <w:rFonts w:asciiTheme="minorHAnsi" w:hAnsiTheme="minorHAnsi" w:cstheme="minorHAnsi"/>
          <w:b/>
          <w:bCs/>
          <w:lang w:val="pl-PL" w:eastAsia="en-US"/>
        </w:rPr>
        <w:t>………….……………..)</w:t>
      </w:r>
    </w:p>
    <w:p w14:paraId="7BEC7AA6" w14:textId="77777777" w:rsidR="004767F3" w:rsidRPr="00BE6DAE" w:rsidRDefault="004767F3" w:rsidP="004767F3">
      <w:pPr>
        <w:pStyle w:val="normaltableau"/>
        <w:spacing w:before="0" w:after="0"/>
        <w:rPr>
          <w:rFonts w:asciiTheme="minorHAnsi" w:hAnsiTheme="minorHAnsi" w:cstheme="minorHAnsi"/>
          <w:b/>
          <w:i/>
          <w:sz w:val="16"/>
          <w:szCs w:val="16"/>
          <w:lang w:val="pl-PL" w:eastAsia="en-US"/>
        </w:rPr>
      </w:pPr>
      <w:r w:rsidRPr="00BE6DAE">
        <w:rPr>
          <w:rFonts w:asciiTheme="minorHAnsi" w:hAnsiTheme="minorHAnsi" w:cstheme="minorHAnsi"/>
          <w:b/>
          <w:i/>
          <w:sz w:val="16"/>
          <w:szCs w:val="16"/>
          <w:lang w:val="pl-PL" w:eastAsia="en-US"/>
        </w:rPr>
        <w:t>Podana wyżej cena jest całkowitym wynagrodzeniem za wykonanie zamówienia wraz z podatkiem od towarów i usług.</w:t>
      </w:r>
    </w:p>
    <w:p w14:paraId="3A2A23D2" w14:textId="77777777" w:rsidR="00640637" w:rsidRDefault="00640637" w:rsidP="004767F3">
      <w:pPr>
        <w:pStyle w:val="normaltableau"/>
        <w:spacing w:before="0" w:after="0"/>
        <w:rPr>
          <w:rFonts w:asciiTheme="minorHAnsi" w:hAnsiTheme="minorHAnsi" w:cstheme="minorHAnsi"/>
          <w:b/>
          <w:i/>
          <w:sz w:val="16"/>
          <w:szCs w:val="16"/>
          <w:lang w:val="pl-PL" w:eastAsia="en-US"/>
        </w:rPr>
      </w:pPr>
    </w:p>
    <w:p w14:paraId="7DAD1051" w14:textId="77777777" w:rsidR="00640637" w:rsidRDefault="00640637" w:rsidP="004767F3">
      <w:pPr>
        <w:pStyle w:val="normaltableau"/>
        <w:spacing w:before="0" w:after="0"/>
        <w:rPr>
          <w:rFonts w:asciiTheme="minorHAnsi" w:hAnsiTheme="minorHAnsi" w:cstheme="minorHAnsi"/>
          <w:b/>
          <w:i/>
          <w:sz w:val="16"/>
          <w:szCs w:val="16"/>
          <w:lang w:val="pl-PL" w:eastAsia="en-US"/>
        </w:rPr>
      </w:pPr>
    </w:p>
    <w:p w14:paraId="7357FC3E" w14:textId="77777777" w:rsidR="00640637" w:rsidRDefault="00640637" w:rsidP="004767F3">
      <w:pPr>
        <w:pStyle w:val="normaltableau"/>
        <w:spacing w:before="0" w:after="0"/>
        <w:rPr>
          <w:rFonts w:asciiTheme="minorHAnsi" w:hAnsiTheme="minorHAnsi" w:cstheme="minorHAnsi"/>
          <w:b/>
          <w:i/>
          <w:sz w:val="16"/>
          <w:szCs w:val="16"/>
          <w:lang w:val="pl-PL" w:eastAsia="en-US"/>
        </w:rPr>
      </w:pPr>
    </w:p>
    <w:p w14:paraId="1174CA71" w14:textId="77777777" w:rsidR="00640637" w:rsidRPr="00640637" w:rsidRDefault="00640637" w:rsidP="004767F3">
      <w:pPr>
        <w:pStyle w:val="normaltableau"/>
        <w:spacing w:before="0" w:after="0"/>
        <w:rPr>
          <w:rFonts w:asciiTheme="minorHAnsi" w:hAnsiTheme="minorHAnsi" w:cstheme="minorHAnsi"/>
          <w:b/>
          <w:i/>
          <w:sz w:val="20"/>
          <w:szCs w:val="20"/>
          <w:u w:val="single"/>
          <w:lang w:val="pl-PL" w:eastAsia="en-US"/>
        </w:rPr>
      </w:pPr>
      <w:r w:rsidRPr="00640637">
        <w:rPr>
          <w:rFonts w:asciiTheme="minorHAnsi" w:hAnsiTheme="minorHAnsi" w:cstheme="minorHAnsi"/>
          <w:b/>
          <w:i/>
          <w:sz w:val="20"/>
          <w:szCs w:val="20"/>
          <w:u w:val="single"/>
          <w:lang w:val="pl-PL" w:eastAsia="en-US"/>
        </w:rPr>
        <w:t>Kalkulacja Szczegółowa:</w:t>
      </w:r>
    </w:p>
    <w:p w14:paraId="48870487" w14:textId="77777777" w:rsidR="00640637" w:rsidRPr="005C50B3" w:rsidRDefault="00640637" w:rsidP="004767F3">
      <w:pPr>
        <w:pStyle w:val="normaltableau"/>
        <w:spacing w:before="0" w:after="0"/>
        <w:rPr>
          <w:rFonts w:asciiTheme="minorHAnsi" w:hAnsiTheme="minorHAnsi" w:cstheme="minorHAnsi"/>
          <w:b/>
          <w:i/>
          <w:sz w:val="16"/>
          <w:szCs w:val="16"/>
          <w:lang w:val="pl-PL" w:eastAsia="en-US"/>
        </w:rPr>
      </w:pPr>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66"/>
        <w:gridCol w:w="1522"/>
        <w:gridCol w:w="847"/>
        <w:gridCol w:w="1607"/>
        <w:gridCol w:w="1421"/>
        <w:gridCol w:w="1439"/>
        <w:gridCol w:w="9"/>
        <w:gridCol w:w="1344"/>
        <w:gridCol w:w="9"/>
      </w:tblGrid>
      <w:tr w:rsidR="00D4568D" w:rsidRPr="00D4568D" w14:paraId="3FE9087D" w14:textId="77777777" w:rsidTr="00596000">
        <w:trPr>
          <w:gridAfter w:val="1"/>
          <w:wAfter w:w="5" w:type="pct"/>
          <w:trHeight w:val="781"/>
          <w:jc w:val="center"/>
        </w:trPr>
        <w:tc>
          <w:tcPr>
            <w:tcW w:w="256" w:type="pct"/>
            <w:shd w:val="clear" w:color="auto" w:fill="C6D9F1"/>
            <w:vAlign w:val="center"/>
          </w:tcPr>
          <w:p w14:paraId="7EC580B6" w14:textId="77777777" w:rsidR="00D4568D" w:rsidRPr="00D4568D" w:rsidRDefault="00D4568D" w:rsidP="00DC4C7A">
            <w:pPr>
              <w:jc w:val="right"/>
              <w:rPr>
                <w:rFonts w:asciiTheme="minorHAnsi" w:hAnsiTheme="minorHAnsi" w:cstheme="minorHAnsi"/>
                <w:b/>
                <w:sz w:val="20"/>
                <w:szCs w:val="20"/>
              </w:rPr>
            </w:pPr>
            <w:proofErr w:type="spellStart"/>
            <w:r w:rsidRPr="00D4568D">
              <w:rPr>
                <w:rFonts w:asciiTheme="minorHAnsi" w:hAnsiTheme="minorHAnsi" w:cstheme="minorHAnsi"/>
                <w:b/>
                <w:sz w:val="20"/>
                <w:szCs w:val="20"/>
              </w:rPr>
              <w:t>Lp</w:t>
            </w:r>
            <w:proofErr w:type="spellEnd"/>
          </w:p>
        </w:tc>
        <w:tc>
          <w:tcPr>
            <w:tcW w:w="1097" w:type="pct"/>
            <w:shd w:val="clear" w:color="auto" w:fill="C6D9F1"/>
            <w:vAlign w:val="center"/>
          </w:tcPr>
          <w:p w14:paraId="79E7C5DE"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sz w:val="20"/>
                <w:szCs w:val="20"/>
              </w:rPr>
              <w:t>Produkt</w:t>
            </w:r>
          </w:p>
        </w:tc>
        <w:tc>
          <w:tcPr>
            <w:tcW w:w="677" w:type="pct"/>
            <w:shd w:val="clear" w:color="auto" w:fill="C6D9F1"/>
            <w:vAlign w:val="center"/>
          </w:tcPr>
          <w:p w14:paraId="4B9ECA50"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bCs/>
                <w:sz w:val="20"/>
                <w:szCs w:val="20"/>
              </w:rPr>
              <w:t>Opakowanie</w:t>
            </w:r>
          </w:p>
        </w:tc>
        <w:tc>
          <w:tcPr>
            <w:tcW w:w="377" w:type="pct"/>
            <w:shd w:val="clear" w:color="auto" w:fill="C6D9F1"/>
            <w:vAlign w:val="center"/>
          </w:tcPr>
          <w:p w14:paraId="25C431DC"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bCs/>
                <w:sz w:val="20"/>
                <w:szCs w:val="20"/>
              </w:rPr>
              <w:t>Ilość</w:t>
            </w:r>
          </w:p>
        </w:tc>
        <w:tc>
          <w:tcPr>
            <w:tcW w:w="715" w:type="pct"/>
            <w:shd w:val="clear" w:color="auto" w:fill="C6D9F1"/>
            <w:vAlign w:val="center"/>
          </w:tcPr>
          <w:p w14:paraId="72B993BE"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sz w:val="20"/>
                <w:szCs w:val="20"/>
              </w:rPr>
              <w:t>CAS</w:t>
            </w:r>
          </w:p>
        </w:tc>
        <w:tc>
          <w:tcPr>
            <w:tcW w:w="632" w:type="pct"/>
            <w:shd w:val="clear" w:color="auto" w:fill="C6D9F1"/>
            <w:vAlign w:val="center"/>
          </w:tcPr>
          <w:p w14:paraId="5465E386"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sz w:val="20"/>
                <w:szCs w:val="20"/>
              </w:rPr>
              <w:t>Producent</w:t>
            </w:r>
          </w:p>
        </w:tc>
        <w:tc>
          <w:tcPr>
            <w:tcW w:w="640" w:type="pct"/>
            <w:shd w:val="clear" w:color="auto" w:fill="C6D9F1"/>
            <w:vAlign w:val="center"/>
          </w:tcPr>
          <w:p w14:paraId="63D65D20" w14:textId="77777777" w:rsidR="00D4568D" w:rsidRPr="00D4568D" w:rsidRDefault="00D4568D" w:rsidP="00DC4C7A">
            <w:pPr>
              <w:jc w:val="center"/>
              <w:rPr>
                <w:rFonts w:asciiTheme="minorHAnsi" w:hAnsiTheme="minorHAnsi" w:cstheme="minorHAnsi"/>
                <w:b/>
                <w:sz w:val="20"/>
                <w:szCs w:val="20"/>
              </w:rPr>
            </w:pPr>
            <w:r w:rsidRPr="00D4568D">
              <w:rPr>
                <w:rFonts w:asciiTheme="minorHAnsi" w:hAnsiTheme="minorHAnsi" w:cstheme="minorHAnsi"/>
                <w:b/>
                <w:sz w:val="20"/>
                <w:szCs w:val="20"/>
              </w:rPr>
              <w:t>Numer katalogowy</w:t>
            </w:r>
          </w:p>
        </w:tc>
        <w:tc>
          <w:tcPr>
            <w:tcW w:w="602" w:type="pct"/>
            <w:gridSpan w:val="2"/>
            <w:shd w:val="clear" w:color="auto" w:fill="C6D9F1"/>
            <w:vAlign w:val="center"/>
          </w:tcPr>
          <w:p w14:paraId="31BF7F79" w14:textId="77777777" w:rsidR="00D4568D" w:rsidRPr="00D4568D" w:rsidRDefault="00D4568D" w:rsidP="00344DBB">
            <w:pPr>
              <w:jc w:val="center"/>
              <w:rPr>
                <w:rFonts w:asciiTheme="minorHAnsi" w:hAnsiTheme="minorHAnsi" w:cstheme="minorHAnsi"/>
                <w:b/>
                <w:sz w:val="20"/>
                <w:szCs w:val="20"/>
              </w:rPr>
            </w:pPr>
            <w:r w:rsidRPr="00D4568D">
              <w:rPr>
                <w:rFonts w:asciiTheme="minorHAnsi" w:hAnsiTheme="minorHAnsi" w:cstheme="minorHAnsi"/>
                <w:b/>
                <w:sz w:val="20"/>
                <w:szCs w:val="20"/>
              </w:rPr>
              <w:t xml:space="preserve">Całkowita Wartość </w:t>
            </w:r>
          </w:p>
          <w:p w14:paraId="1A8A1F8C" w14:textId="77777777" w:rsidR="00D4568D" w:rsidRPr="00D4568D" w:rsidRDefault="00D4568D" w:rsidP="00344DBB">
            <w:pPr>
              <w:jc w:val="center"/>
              <w:rPr>
                <w:rFonts w:asciiTheme="minorHAnsi" w:hAnsiTheme="minorHAnsi" w:cstheme="minorHAnsi"/>
                <w:b/>
                <w:sz w:val="20"/>
                <w:szCs w:val="20"/>
              </w:rPr>
            </w:pPr>
            <w:r w:rsidRPr="00D4568D">
              <w:rPr>
                <w:rFonts w:asciiTheme="minorHAnsi" w:hAnsiTheme="minorHAnsi" w:cstheme="minorHAnsi"/>
                <w:b/>
                <w:sz w:val="20"/>
                <w:szCs w:val="20"/>
              </w:rPr>
              <w:t>brutto PLN</w:t>
            </w:r>
          </w:p>
        </w:tc>
      </w:tr>
      <w:tr w:rsidR="00D4568D" w:rsidRPr="00D4568D" w14:paraId="02F35AC7" w14:textId="77777777" w:rsidTr="00596000">
        <w:trPr>
          <w:gridAfter w:val="1"/>
          <w:wAfter w:w="5" w:type="pct"/>
          <w:trHeight w:val="381"/>
          <w:jc w:val="center"/>
        </w:trPr>
        <w:tc>
          <w:tcPr>
            <w:tcW w:w="256" w:type="pct"/>
            <w:shd w:val="clear" w:color="auto" w:fill="C6D9F1"/>
            <w:vAlign w:val="center"/>
          </w:tcPr>
          <w:p w14:paraId="69F779F3" w14:textId="77777777" w:rsidR="00D4568D" w:rsidRPr="00D4568D" w:rsidRDefault="00D4568D" w:rsidP="00D4568D">
            <w:pPr>
              <w:jc w:val="center"/>
              <w:rPr>
                <w:rFonts w:asciiTheme="minorHAnsi" w:hAnsiTheme="minorHAnsi" w:cstheme="minorHAnsi"/>
                <w:b/>
                <w:sz w:val="20"/>
                <w:szCs w:val="20"/>
              </w:rPr>
            </w:pPr>
            <w:r w:rsidRPr="00D4568D">
              <w:rPr>
                <w:rFonts w:asciiTheme="minorHAnsi" w:hAnsiTheme="minorHAnsi" w:cstheme="minorHAnsi"/>
                <w:b/>
                <w:sz w:val="20"/>
                <w:szCs w:val="20"/>
              </w:rPr>
              <w:t>1</w:t>
            </w:r>
          </w:p>
        </w:tc>
        <w:tc>
          <w:tcPr>
            <w:tcW w:w="1097" w:type="pct"/>
            <w:shd w:val="clear" w:color="auto" w:fill="C6D9F1"/>
            <w:vAlign w:val="center"/>
          </w:tcPr>
          <w:p w14:paraId="560E579C" w14:textId="77777777" w:rsidR="00D4568D" w:rsidRPr="00D4568D" w:rsidRDefault="00D4568D" w:rsidP="00434932">
            <w:pPr>
              <w:jc w:val="center"/>
              <w:rPr>
                <w:rFonts w:asciiTheme="minorHAnsi" w:hAnsiTheme="minorHAnsi" w:cstheme="minorHAnsi"/>
                <w:b/>
                <w:sz w:val="20"/>
                <w:szCs w:val="20"/>
              </w:rPr>
            </w:pPr>
            <w:r w:rsidRPr="00D4568D">
              <w:rPr>
                <w:rFonts w:asciiTheme="minorHAnsi" w:hAnsiTheme="minorHAnsi" w:cstheme="minorHAnsi"/>
                <w:b/>
                <w:sz w:val="20"/>
                <w:szCs w:val="20"/>
              </w:rPr>
              <w:t>2</w:t>
            </w:r>
          </w:p>
        </w:tc>
        <w:tc>
          <w:tcPr>
            <w:tcW w:w="677" w:type="pct"/>
            <w:shd w:val="clear" w:color="auto" w:fill="C6D9F1"/>
            <w:vAlign w:val="center"/>
          </w:tcPr>
          <w:p w14:paraId="7F43F0EE" w14:textId="77777777" w:rsidR="00D4568D" w:rsidRPr="00D4568D" w:rsidRDefault="00D4568D" w:rsidP="00434932">
            <w:pPr>
              <w:jc w:val="center"/>
              <w:rPr>
                <w:rFonts w:asciiTheme="minorHAnsi" w:hAnsiTheme="minorHAnsi" w:cstheme="minorHAnsi"/>
                <w:b/>
                <w:sz w:val="20"/>
                <w:szCs w:val="20"/>
              </w:rPr>
            </w:pPr>
            <w:r w:rsidRPr="00D4568D">
              <w:rPr>
                <w:rFonts w:asciiTheme="minorHAnsi" w:hAnsiTheme="minorHAnsi" w:cstheme="minorHAnsi"/>
                <w:b/>
                <w:sz w:val="20"/>
                <w:szCs w:val="20"/>
              </w:rPr>
              <w:t>3</w:t>
            </w:r>
          </w:p>
        </w:tc>
        <w:tc>
          <w:tcPr>
            <w:tcW w:w="377" w:type="pct"/>
            <w:shd w:val="clear" w:color="auto" w:fill="C6D9F1"/>
            <w:vAlign w:val="center"/>
          </w:tcPr>
          <w:p w14:paraId="6C7EE4ED" w14:textId="77777777" w:rsidR="00D4568D" w:rsidRPr="00D4568D" w:rsidRDefault="00D4568D" w:rsidP="00434932">
            <w:pPr>
              <w:jc w:val="center"/>
              <w:rPr>
                <w:rFonts w:asciiTheme="minorHAnsi" w:hAnsiTheme="minorHAnsi" w:cstheme="minorHAnsi"/>
                <w:b/>
                <w:sz w:val="20"/>
                <w:szCs w:val="20"/>
              </w:rPr>
            </w:pPr>
            <w:r w:rsidRPr="00D4568D">
              <w:rPr>
                <w:rFonts w:asciiTheme="minorHAnsi" w:hAnsiTheme="minorHAnsi" w:cstheme="minorHAnsi"/>
                <w:b/>
                <w:sz w:val="20"/>
                <w:szCs w:val="20"/>
              </w:rPr>
              <w:t>4</w:t>
            </w:r>
          </w:p>
        </w:tc>
        <w:tc>
          <w:tcPr>
            <w:tcW w:w="715" w:type="pct"/>
            <w:shd w:val="clear" w:color="auto" w:fill="C6D9F1"/>
            <w:vAlign w:val="center"/>
          </w:tcPr>
          <w:p w14:paraId="5B214BB6" w14:textId="77777777" w:rsidR="00D4568D" w:rsidRPr="00D4568D" w:rsidRDefault="00596000" w:rsidP="00195406">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632" w:type="pct"/>
            <w:shd w:val="clear" w:color="auto" w:fill="C6D9F1"/>
            <w:vAlign w:val="center"/>
          </w:tcPr>
          <w:p w14:paraId="27626973" w14:textId="77777777" w:rsidR="00D4568D" w:rsidRPr="00D4568D" w:rsidRDefault="00596000" w:rsidP="00434932">
            <w:pPr>
              <w:ind w:hanging="43"/>
              <w:jc w:val="center"/>
              <w:rPr>
                <w:rFonts w:asciiTheme="minorHAnsi" w:hAnsiTheme="minorHAnsi" w:cstheme="minorHAnsi"/>
                <w:b/>
                <w:sz w:val="20"/>
                <w:szCs w:val="20"/>
              </w:rPr>
            </w:pPr>
            <w:r>
              <w:rPr>
                <w:rFonts w:asciiTheme="minorHAnsi" w:hAnsiTheme="minorHAnsi" w:cstheme="minorHAnsi"/>
                <w:b/>
                <w:sz w:val="20"/>
                <w:szCs w:val="20"/>
              </w:rPr>
              <w:t>6</w:t>
            </w:r>
          </w:p>
        </w:tc>
        <w:tc>
          <w:tcPr>
            <w:tcW w:w="640" w:type="pct"/>
            <w:shd w:val="clear" w:color="auto" w:fill="C6D9F1"/>
            <w:vAlign w:val="center"/>
          </w:tcPr>
          <w:p w14:paraId="05741C93" w14:textId="77777777" w:rsidR="00D4568D" w:rsidRPr="00D4568D" w:rsidRDefault="00596000" w:rsidP="00434932">
            <w:pPr>
              <w:jc w:val="center"/>
              <w:rPr>
                <w:rFonts w:asciiTheme="minorHAnsi" w:hAnsiTheme="minorHAnsi" w:cstheme="minorHAnsi"/>
                <w:b/>
                <w:sz w:val="20"/>
                <w:szCs w:val="20"/>
              </w:rPr>
            </w:pPr>
            <w:r>
              <w:rPr>
                <w:rFonts w:asciiTheme="minorHAnsi" w:hAnsiTheme="minorHAnsi" w:cstheme="minorHAnsi"/>
                <w:b/>
                <w:sz w:val="20"/>
                <w:szCs w:val="20"/>
              </w:rPr>
              <w:t>7</w:t>
            </w:r>
          </w:p>
        </w:tc>
        <w:tc>
          <w:tcPr>
            <w:tcW w:w="602" w:type="pct"/>
            <w:gridSpan w:val="2"/>
            <w:shd w:val="clear" w:color="auto" w:fill="C6D9F1"/>
            <w:vAlign w:val="center"/>
          </w:tcPr>
          <w:p w14:paraId="5278E4EE" w14:textId="77777777" w:rsidR="00D4568D" w:rsidRPr="00D4568D" w:rsidRDefault="00596000" w:rsidP="00434932">
            <w:pPr>
              <w:jc w:val="center"/>
              <w:rPr>
                <w:rFonts w:asciiTheme="minorHAnsi" w:hAnsiTheme="minorHAnsi" w:cstheme="minorHAnsi"/>
                <w:b/>
                <w:sz w:val="20"/>
                <w:szCs w:val="20"/>
              </w:rPr>
            </w:pPr>
            <w:r>
              <w:rPr>
                <w:rFonts w:asciiTheme="minorHAnsi" w:hAnsiTheme="minorHAnsi" w:cstheme="minorHAnsi"/>
                <w:b/>
                <w:sz w:val="20"/>
                <w:szCs w:val="20"/>
              </w:rPr>
              <w:t>8</w:t>
            </w:r>
          </w:p>
        </w:tc>
      </w:tr>
      <w:tr w:rsidR="00D4568D" w:rsidRPr="00D4568D" w14:paraId="6CEB5F45" w14:textId="77777777" w:rsidTr="00596000">
        <w:trPr>
          <w:gridAfter w:val="1"/>
          <w:wAfter w:w="5" w:type="pct"/>
          <w:jc w:val="center"/>
        </w:trPr>
        <w:tc>
          <w:tcPr>
            <w:tcW w:w="256" w:type="pct"/>
            <w:vAlign w:val="center"/>
          </w:tcPr>
          <w:p w14:paraId="4CEE2F60"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1</w:t>
            </w:r>
          </w:p>
        </w:tc>
        <w:tc>
          <w:tcPr>
            <w:tcW w:w="1097" w:type="pct"/>
          </w:tcPr>
          <w:p w14:paraId="689C60B9" w14:textId="77777777" w:rsidR="00D4568D" w:rsidRPr="00D4568D" w:rsidRDefault="00D4568D" w:rsidP="00D4568D">
            <w:pPr>
              <w:spacing w:line="360" w:lineRule="auto"/>
              <w:rPr>
                <w:rFonts w:asciiTheme="minorHAnsi" w:hAnsiTheme="minorHAnsi" w:cstheme="minorHAnsi"/>
                <w:bCs/>
                <w:sz w:val="20"/>
                <w:szCs w:val="20"/>
                <w:lang w:val="en-GB"/>
              </w:rPr>
            </w:pPr>
            <w:r w:rsidRPr="00D4568D">
              <w:rPr>
                <w:sz w:val="20"/>
                <w:szCs w:val="20"/>
                <w:lang w:val="en-US" w:eastAsia="en-US"/>
              </w:rPr>
              <w:t xml:space="preserve">Pentaerythritol </w:t>
            </w:r>
            <w:proofErr w:type="spellStart"/>
            <w:r w:rsidRPr="00D4568D">
              <w:rPr>
                <w:sz w:val="20"/>
                <w:szCs w:val="20"/>
                <w:lang w:val="en-US" w:eastAsia="en-US"/>
              </w:rPr>
              <w:t>tetraacrylate</w:t>
            </w:r>
            <w:proofErr w:type="spellEnd"/>
          </w:p>
        </w:tc>
        <w:tc>
          <w:tcPr>
            <w:tcW w:w="677" w:type="pct"/>
            <w:vAlign w:val="center"/>
          </w:tcPr>
          <w:p w14:paraId="52378ACC" w14:textId="77777777" w:rsidR="00D4568D" w:rsidRPr="00D4568D" w:rsidRDefault="00D4568D" w:rsidP="00D4568D">
            <w:pPr>
              <w:jc w:val="center"/>
              <w:rPr>
                <w:rFonts w:asciiTheme="minorHAnsi" w:hAnsiTheme="minorHAnsi" w:cstheme="minorHAnsi"/>
                <w:bCs/>
                <w:sz w:val="20"/>
                <w:szCs w:val="20"/>
              </w:rPr>
            </w:pPr>
            <w:r w:rsidRPr="00D4568D">
              <w:rPr>
                <w:sz w:val="20"/>
                <w:szCs w:val="20"/>
                <w:lang w:val="en-US" w:eastAsia="en-US"/>
              </w:rPr>
              <w:t>100 mL</w:t>
            </w:r>
          </w:p>
        </w:tc>
        <w:tc>
          <w:tcPr>
            <w:tcW w:w="377" w:type="pct"/>
            <w:vAlign w:val="center"/>
          </w:tcPr>
          <w:p w14:paraId="37D49C09" w14:textId="77777777" w:rsidR="00D4568D" w:rsidRPr="00D4568D" w:rsidRDefault="00D4568D" w:rsidP="00D4568D">
            <w:pPr>
              <w:jc w:val="center"/>
              <w:rPr>
                <w:rFonts w:asciiTheme="minorHAnsi" w:hAnsiTheme="minorHAnsi" w:cstheme="minorHAnsi"/>
                <w:bCs/>
                <w:sz w:val="20"/>
                <w:szCs w:val="20"/>
              </w:rPr>
            </w:pPr>
            <w:r w:rsidRPr="00D4568D">
              <w:rPr>
                <w:sz w:val="20"/>
                <w:szCs w:val="20"/>
                <w:lang w:val="en-US" w:eastAsia="en-US"/>
              </w:rPr>
              <w:t>1</w:t>
            </w:r>
          </w:p>
        </w:tc>
        <w:tc>
          <w:tcPr>
            <w:tcW w:w="715" w:type="pct"/>
            <w:vAlign w:val="center"/>
          </w:tcPr>
          <w:p w14:paraId="7272DCA2" w14:textId="77777777" w:rsidR="00D4568D" w:rsidRPr="00D4568D" w:rsidRDefault="00D4568D" w:rsidP="00D4568D">
            <w:pPr>
              <w:jc w:val="center"/>
              <w:rPr>
                <w:rFonts w:asciiTheme="minorHAnsi" w:hAnsiTheme="minorHAnsi" w:cstheme="minorHAnsi"/>
                <w:bCs/>
                <w:sz w:val="20"/>
                <w:szCs w:val="20"/>
              </w:rPr>
            </w:pPr>
            <w:r w:rsidRPr="00D4568D">
              <w:rPr>
                <w:sz w:val="20"/>
                <w:szCs w:val="20"/>
                <w:lang w:val="en-US" w:eastAsia="en-US"/>
              </w:rPr>
              <w:t>4986-89-4</w:t>
            </w:r>
          </w:p>
        </w:tc>
        <w:tc>
          <w:tcPr>
            <w:tcW w:w="632" w:type="pct"/>
            <w:vAlign w:val="center"/>
          </w:tcPr>
          <w:p w14:paraId="3B872B1D"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4B8DBF8A"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17FA0054" w14:textId="77777777" w:rsidR="00D4568D" w:rsidRPr="00D4568D" w:rsidRDefault="00D4568D" w:rsidP="00D4568D">
            <w:pPr>
              <w:jc w:val="center"/>
              <w:rPr>
                <w:rFonts w:asciiTheme="minorHAnsi" w:hAnsiTheme="minorHAnsi" w:cstheme="minorHAnsi"/>
                <w:bCs/>
                <w:sz w:val="20"/>
                <w:szCs w:val="20"/>
              </w:rPr>
            </w:pPr>
          </w:p>
        </w:tc>
      </w:tr>
      <w:tr w:rsidR="00D4568D" w:rsidRPr="00D4568D" w14:paraId="2956364E" w14:textId="77777777" w:rsidTr="00596000">
        <w:trPr>
          <w:gridAfter w:val="1"/>
          <w:wAfter w:w="5" w:type="pct"/>
          <w:jc w:val="center"/>
        </w:trPr>
        <w:tc>
          <w:tcPr>
            <w:tcW w:w="256" w:type="pct"/>
            <w:vAlign w:val="center"/>
          </w:tcPr>
          <w:p w14:paraId="1CB2C238"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2</w:t>
            </w:r>
          </w:p>
        </w:tc>
        <w:tc>
          <w:tcPr>
            <w:tcW w:w="1097" w:type="pct"/>
          </w:tcPr>
          <w:p w14:paraId="10D1A468" w14:textId="77777777" w:rsidR="00D4568D" w:rsidRPr="00596000" w:rsidRDefault="00D4568D" w:rsidP="00D4568D">
            <w:pPr>
              <w:spacing w:before="100" w:beforeAutospacing="1" w:after="100" w:afterAutospacing="1" w:line="360" w:lineRule="auto"/>
              <w:outlineLvl w:val="0"/>
              <w:rPr>
                <w:rFonts w:asciiTheme="minorHAnsi" w:hAnsiTheme="minorHAnsi" w:cstheme="minorHAnsi"/>
                <w:sz w:val="20"/>
                <w:szCs w:val="20"/>
                <w:lang w:val="en-US"/>
              </w:rPr>
            </w:pPr>
            <w:r w:rsidRPr="00596000">
              <w:rPr>
                <w:sz w:val="20"/>
                <w:szCs w:val="20"/>
                <w:lang w:val="en-US" w:eastAsia="en-US"/>
              </w:rPr>
              <w:t xml:space="preserve">Pentaerythritol </w:t>
            </w:r>
            <w:proofErr w:type="spellStart"/>
            <w:r w:rsidRPr="00596000">
              <w:rPr>
                <w:sz w:val="20"/>
                <w:szCs w:val="20"/>
                <w:lang w:val="en-US" w:eastAsia="en-US"/>
              </w:rPr>
              <w:t>tetraacrylate</w:t>
            </w:r>
            <w:proofErr w:type="spellEnd"/>
            <w:r w:rsidRPr="00596000">
              <w:rPr>
                <w:sz w:val="20"/>
                <w:szCs w:val="20"/>
                <w:lang w:val="en-US" w:eastAsia="en-US"/>
              </w:rPr>
              <w:t xml:space="preserve">, Pentaerythritol </w:t>
            </w:r>
            <w:proofErr w:type="spellStart"/>
            <w:r w:rsidRPr="00596000">
              <w:rPr>
                <w:sz w:val="20"/>
                <w:szCs w:val="20"/>
                <w:lang w:val="en-US" w:eastAsia="en-US"/>
              </w:rPr>
              <w:t>triacrylate</w:t>
            </w:r>
            <w:proofErr w:type="spellEnd"/>
            <w:r w:rsidRPr="00596000">
              <w:rPr>
                <w:sz w:val="20"/>
                <w:szCs w:val="20"/>
                <w:lang w:val="en-US" w:eastAsia="en-US"/>
              </w:rPr>
              <w:t xml:space="preserve">, and Trimethylolpropane </w:t>
            </w:r>
            <w:proofErr w:type="spellStart"/>
            <w:r w:rsidRPr="00596000">
              <w:rPr>
                <w:sz w:val="20"/>
                <w:szCs w:val="20"/>
                <w:lang w:val="en-US" w:eastAsia="en-US"/>
              </w:rPr>
              <w:t>triacrylate</w:t>
            </w:r>
            <w:proofErr w:type="spellEnd"/>
            <w:r w:rsidRPr="00596000">
              <w:rPr>
                <w:b/>
                <w:sz w:val="20"/>
                <w:szCs w:val="20"/>
                <w:lang w:val="en-US" w:eastAsia="en-US"/>
              </w:rPr>
              <w:t xml:space="preserve"> mixture </w:t>
            </w:r>
          </w:p>
        </w:tc>
        <w:tc>
          <w:tcPr>
            <w:tcW w:w="677" w:type="pct"/>
            <w:vAlign w:val="center"/>
          </w:tcPr>
          <w:p w14:paraId="559CD6E3"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100 G</w:t>
            </w:r>
          </w:p>
        </w:tc>
        <w:tc>
          <w:tcPr>
            <w:tcW w:w="377" w:type="pct"/>
            <w:vAlign w:val="center"/>
          </w:tcPr>
          <w:p w14:paraId="7CECA9A3" w14:textId="77777777" w:rsidR="00D4568D" w:rsidRPr="00D4568D" w:rsidRDefault="00D4568D" w:rsidP="00D4568D">
            <w:pPr>
              <w:jc w:val="center"/>
              <w:rPr>
                <w:rFonts w:asciiTheme="minorHAnsi" w:hAnsiTheme="minorHAnsi" w:cstheme="minorHAnsi"/>
                <w:sz w:val="20"/>
                <w:szCs w:val="20"/>
                <w:lang w:val="en-US"/>
              </w:rPr>
            </w:pPr>
            <w:r w:rsidRPr="00D4568D">
              <w:rPr>
                <w:sz w:val="20"/>
                <w:szCs w:val="20"/>
                <w:lang w:val="en-US" w:eastAsia="en-US"/>
              </w:rPr>
              <w:t>1</w:t>
            </w:r>
          </w:p>
        </w:tc>
        <w:tc>
          <w:tcPr>
            <w:tcW w:w="715" w:type="pct"/>
            <w:vAlign w:val="center"/>
          </w:tcPr>
          <w:p w14:paraId="1E34D6FD" w14:textId="77777777" w:rsidR="00D4568D" w:rsidRPr="00596000" w:rsidRDefault="00D4568D" w:rsidP="00D4568D">
            <w:pPr>
              <w:jc w:val="center"/>
              <w:rPr>
                <w:rFonts w:asciiTheme="minorHAnsi" w:hAnsiTheme="minorHAnsi" w:cstheme="minorHAnsi"/>
                <w:bCs/>
                <w:sz w:val="20"/>
                <w:szCs w:val="20"/>
              </w:rPr>
            </w:pPr>
            <w:r w:rsidRPr="00596000">
              <w:rPr>
                <w:sz w:val="20"/>
                <w:szCs w:val="20"/>
                <w:shd w:val="clear" w:color="auto" w:fill="FFFFFF"/>
                <w:lang w:val="en-US" w:eastAsia="en-US"/>
              </w:rPr>
              <w:t>3524-68-3</w:t>
            </w:r>
          </w:p>
        </w:tc>
        <w:tc>
          <w:tcPr>
            <w:tcW w:w="632" w:type="pct"/>
            <w:vAlign w:val="center"/>
          </w:tcPr>
          <w:p w14:paraId="6C287CA7"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6842FD37"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6CF90C35" w14:textId="77777777" w:rsidR="00D4568D" w:rsidRPr="00D4568D" w:rsidRDefault="00D4568D" w:rsidP="00D4568D">
            <w:pPr>
              <w:jc w:val="center"/>
              <w:rPr>
                <w:rFonts w:asciiTheme="minorHAnsi" w:hAnsiTheme="minorHAnsi" w:cstheme="minorHAnsi"/>
                <w:bCs/>
                <w:sz w:val="20"/>
                <w:szCs w:val="20"/>
              </w:rPr>
            </w:pPr>
          </w:p>
        </w:tc>
      </w:tr>
      <w:tr w:rsidR="00D4568D" w:rsidRPr="00D4568D" w14:paraId="2317A7FD" w14:textId="77777777" w:rsidTr="00596000">
        <w:trPr>
          <w:gridAfter w:val="1"/>
          <w:wAfter w:w="5" w:type="pct"/>
          <w:jc w:val="center"/>
        </w:trPr>
        <w:tc>
          <w:tcPr>
            <w:tcW w:w="256" w:type="pct"/>
            <w:vAlign w:val="center"/>
          </w:tcPr>
          <w:p w14:paraId="6B6E1B49"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3</w:t>
            </w:r>
          </w:p>
        </w:tc>
        <w:tc>
          <w:tcPr>
            <w:tcW w:w="1097" w:type="pct"/>
          </w:tcPr>
          <w:p w14:paraId="7A19AE43" w14:textId="77777777" w:rsidR="00D4568D" w:rsidRPr="00596000" w:rsidRDefault="00D4568D" w:rsidP="00D4568D">
            <w:pPr>
              <w:spacing w:line="360" w:lineRule="auto"/>
              <w:rPr>
                <w:rFonts w:asciiTheme="minorHAnsi" w:hAnsiTheme="minorHAnsi" w:cstheme="minorHAnsi"/>
                <w:sz w:val="20"/>
                <w:szCs w:val="20"/>
              </w:rPr>
            </w:pPr>
            <w:r w:rsidRPr="00596000">
              <w:rPr>
                <w:sz w:val="20"/>
                <w:szCs w:val="20"/>
                <w:lang w:val="en-US" w:eastAsia="en-US"/>
              </w:rPr>
              <w:t>1,2-Diaminoanthraquinone</w:t>
            </w:r>
          </w:p>
        </w:tc>
        <w:tc>
          <w:tcPr>
            <w:tcW w:w="677" w:type="pct"/>
            <w:vAlign w:val="center"/>
          </w:tcPr>
          <w:p w14:paraId="463F2C29"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5 G</w:t>
            </w:r>
          </w:p>
        </w:tc>
        <w:tc>
          <w:tcPr>
            <w:tcW w:w="377" w:type="pct"/>
            <w:vAlign w:val="center"/>
          </w:tcPr>
          <w:p w14:paraId="008E096C"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640C369E" w14:textId="77777777" w:rsidR="00D4568D" w:rsidRPr="00596000" w:rsidRDefault="00D4568D" w:rsidP="00D4568D">
            <w:pPr>
              <w:jc w:val="center"/>
              <w:rPr>
                <w:rFonts w:asciiTheme="minorHAnsi" w:hAnsiTheme="minorHAnsi" w:cstheme="minorHAnsi"/>
                <w:bCs/>
                <w:sz w:val="20"/>
                <w:szCs w:val="20"/>
              </w:rPr>
            </w:pPr>
            <w:r w:rsidRPr="00596000">
              <w:rPr>
                <w:sz w:val="20"/>
                <w:szCs w:val="20"/>
                <w:shd w:val="clear" w:color="auto" w:fill="FFFFFF"/>
                <w:lang w:val="en-US" w:eastAsia="en-US"/>
              </w:rPr>
              <w:t>1758-68-5</w:t>
            </w:r>
          </w:p>
        </w:tc>
        <w:tc>
          <w:tcPr>
            <w:tcW w:w="632" w:type="pct"/>
            <w:vAlign w:val="center"/>
          </w:tcPr>
          <w:p w14:paraId="4398490E"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4437747A"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1E7C56B9" w14:textId="77777777" w:rsidR="00D4568D" w:rsidRPr="00D4568D" w:rsidRDefault="00D4568D" w:rsidP="00D4568D">
            <w:pPr>
              <w:jc w:val="center"/>
              <w:rPr>
                <w:rFonts w:asciiTheme="minorHAnsi" w:hAnsiTheme="minorHAnsi" w:cstheme="minorHAnsi"/>
                <w:bCs/>
                <w:sz w:val="20"/>
                <w:szCs w:val="20"/>
              </w:rPr>
            </w:pPr>
          </w:p>
        </w:tc>
      </w:tr>
      <w:tr w:rsidR="00D4568D" w:rsidRPr="00D4568D" w14:paraId="1B14647A" w14:textId="77777777" w:rsidTr="00596000">
        <w:trPr>
          <w:gridAfter w:val="1"/>
          <w:wAfter w:w="5" w:type="pct"/>
          <w:jc w:val="center"/>
        </w:trPr>
        <w:tc>
          <w:tcPr>
            <w:tcW w:w="256" w:type="pct"/>
            <w:vAlign w:val="center"/>
          </w:tcPr>
          <w:p w14:paraId="5D9451E6"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4</w:t>
            </w:r>
          </w:p>
        </w:tc>
        <w:tc>
          <w:tcPr>
            <w:tcW w:w="1097" w:type="pct"/>
          </w:tcPr>
          <w:p w14:paraId="1E16DF37" w14:textId="77777777" w:rsidR="00D4568D" w:rsidRPr="00882C5C" w:rsidRDefault="00D4568D" w:rsidP="00D4568D">
            <w:pPr>
              <w:spacing w:before="100" w:beforeAutospacing="1" w:after="100" w:afterAutospacing="1" w:line="360" w:lineRule="auto"/>
              <w:outlineLvl w:val="0"/>
              <w:rPr>
                <w:rFonts w:asciiTheme="minorHAnsi" w:hAnsiTheme="minorHAnsi" w:cstheme="minorHAnsi"/>
                <w:sz w:val="20"/>
                <w:szCs w:val="20"/>
                <w:lang w:val="en-US"/>
              </w:rPr>
            </w:pPr>
            <w:r w:rsidRPr="00596000">
              <w:rPr>
                <w:sz w:val="20"/>
                <w:szCs w:val="20"/>
                <w:lang w:val="en-US" w:eastAsia="en-US"/>
              </w:rPr>
              <w:t xml:space="preserve">Pentaerythritol </w:t>
            </w:r>
            <w:proofErr w:type="spellStart"/>
            <w:r w:rsidRPr="00596000">
              <w:rPr>
                <w:sz w:val="20"/>
                <w:szCs w:val="20"/>
                <w:lang w:val="en-US" w:eastAsia="en-US"/>
              </w:rPr>
              <w:t>triacrylate</w:t>
            </w:r>
            <w:proofErr w:type="spellEnd"/>
            <w:r w:rsidRPr="00596000">
              <w:rPr>
                <w:sz w:val="20"/>
                <w:szCs w:val="20"/>
                <w:lang w:val="en-US" w:eastAsia="en-US"/>
              </w:rPr>
              <w:t xml:space="preserve">, technical grade (stabilized with 200 - 600 ppm MEHQ) </w:t>
            </w:r>
          </w:p>
        </w:tc>
        <w:tc>
          <w:tcPr>
            <w:tcW w:w="677" w:type="pct"/>
            <w:vAlign w:val="center"/>
          </w:tcPr>
          <w:p w14:paraId="6E7E01B7"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100 G</w:t>
            </w:r>
          </w:p>
        </w:tc>
        <w:tc>
          <w:tcPr>
            <w:tcW w:w="377" w:type="pct"/>
            <w:vAlign w:val="center"/>
          </w:tcPr>
          <w:p w14:paraId="7314C748"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7F2E1475" w14:textId="77777777" w:rsidR="00D4568D" w:rsidRPr="00596000" w:rsidRDefault="00D4568D" w:rsidP="00D4568D">
            <w:pPr>
              <w:jc w:val="center"/>
              <w:rPr>
                <w:rFonts w:asciiTheme="minorHAnsi" w:hAnsiTheme="minorHAnsi" w:cstheme="minorHAnsi"/>
                <w:bCs/>
                <w:sz w:val="20"/>
                <w:szCs w:val="20"/>
              </w:rPr>
            </w:pPr>
            <w:r w:rsidRPr="00596000">
              <w:rPr>
                <w:sz w:val="20"/>
                <w:szCs w:val="20"/>
                <w:shd w:val="clear" w:color="auto" w:fill="FFFFFF"/>
                <w:lang w:val="en-US" w:eastAsia="en-US"/>
              </w:rPr>
              <w:t>3524-68-3</w:t>
            </w:r>
          </w:p>
        </w:tc>
        <w:tc>
          <w:tcPr>
            <w:tcW w:w="632" w:type="pct"/>
            <w:vAlign w:val="center"/>
          </w:tcPr>
          <w:p w14:paraId="25D3BDB9"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4722275E"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044D0DBB" w14:textId="77777777" w:rsidR="00D4568D" w:rsidRPr="00D4568D" w:rsidRDefault="00D4568D" w:rsidP="00D4568D">
            <w:pPr>
              <w:jc w:val="center"/>
              <w:rPr>
                <w:rFonts w:asciiTheme="minorHAnsi" w:hAnsiTheme="minorHAnsi" w:cstheme="minorHAnsi"/>
                <w:bCs/>
                <w:sz w:val="20"/>
                <w:szCs w:val="20"/>
              </w:rPr>
            </w:pPr>
          </w:p>
        </w:tc>
      </w:tr>
      <w:tr w:rsidR="00D4568D" w:rsidRPr="00D4568D" w14:paraId="61AC9CFC" w14:textId="77777777" w:rsidTr="00596000">
        <w:trPr>
          <w:gridAfter w:val="1"/>
          <w:wAfter w:w="5" w:type="pct"/>
          <w:jc w:val="center"/>
        </w:trPr>
        <w:tc>
          <w:tcPr>
            <w:tcW w:w="256" w:type="pct"/>
            <w:vAlign w:val="center"/>
          </w:tcPr>
          <w:p w14:paraId="785F4FDE"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5</w:t>
            </w:r>
          </w:p>
        </w:tc>
        <w:tc>
          <w:tcPr>
            <w:tcW w:w="1097" w:type="pct"/>
          </w:tcPr>
          <w:p w14:paraId="7B87F6A6" w14:textId="77777777" w:rsidR="00D4568D" w:rsidRPr="00D4568D" w:rsidRDefault="00D4568D" w:rsidP="00D4568D">
            <w:pPr>
              <w:spacing w:line="360" w:lineRule="auto"/>
              <w:rPr>
                <w:rFonts w:asciiTheme="minorHAnsi" w:hAnsiTheme="minorHAnsi" w:cstheme="minorHAnsi"/>
                <w:sz w:val="20"/>
                <w:szCs w:val="20"/>
              </w:rPr>
            </w:pPr>
            <w:r w:rsidRPr="00D4568D">
              <w:rPr>
                <w:sz w:val="20"/>
                <w:szCs w:val="20"/>
                <w:lang w:val="en-US" w:eastAsia="en-US"/>
              </w:rPr>
              <w:t xml:space="preserve"> (3,4-Dimethoxyphenylthio)acetic acid, 97% </w:t>
            </w:r>
          </w:p>
        </w:tc>
        <w:tc>
          <w:tcPr>
            <w:tcW w:w="677" w:type="pct"/>
            <w:vAlign w:val="center"/>
          </w:tcPr>
          <w:p w14:paraId="2A0E3A03"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 G</w:t>
            </w:r>
          </w:p>
        </w:tc>
        <w:tc>
          <w:tcPr>
            <w:tcW w:w="377" w:type="pct"/>
            <w:vAlign w:val="center"/>
          </w:tcPr>
          <w:p w14:paraId="7ED45ABB"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2</w:t>
            </w:r>
          </w:p>
        </w:tc>
        <w:tc>
          <w:tcPr>
            <w:tcW w:w="715" w:type="pct"/>
            <w:vAlign w:val="center"/>
          </w:tcPr>
          <w:p w14:paraId="33A9A960" w14:textId="77777777" w:rsidR="00D4568D" w:rsidRPr="00596000" w:rsidRDefault="00D4568D" w:rsidP="00D4568D">
            <w:pPr>
              <w:jc w:val="center"/>
              <w:rPr>
                <w:rFonts w:asciiTheme="minorHAnsi" w:hAnsiTheme="minorHAnsi" w:cstheme="minorHAnsi"/>
                <w:bCs/>
                <w:sz w:val="20"/>
                <w:szCs w:val="20"/>
              </w:rPr>
            </w:pPr>
            <w:r w:rsidRPr="00596000">
              <w:rPr>
                <w:sz w:val="20"/>
                <w:szCs w:val="20"/>
                <w:lang w:val="en-US" w:eastAsia="en-US"/>
              </w:rPr>
              <w:t>95735-63-0</w:t>
            </w:r>
          </w:p>
        </w:tc>
        <w:tc>
          <w:tcPr>
            <w:tcW w:w="632" w:type="pct"/>
            <w:vAlign w:val="center"/>
          </w:tcPr>
          <w:p w14:paraId="0ED3A204"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67FB3AA2"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2C05481F" w14:textId="77777777" w:rsidR="00D4568D" w:rsidRPr="00D4568D" w:rsidRDefault="00D4568D" w:rsidP="00D4568D">
            <w:pPr>
              <w:jc w:val="center"/>
              <w:rPr>
                <w:rFonts w:asciiTheme="minorHAnsi" w:hAnsiTheme="minorHAnsi" w:cstheme="minorHAnsi"/>
                <w:bCs/>
                <w:sz w:val="20"/>
                <w:szCs w:val="20"/>
              </w:rPr>
            </w:pPr>
          </w:p>
        </w:tc>
      </w:tr>
      <w:tr w:rsidR="00D4568D" w:rsidRPr="00D4568D" w14:paraId="45588831" w14:textId="77777777" w:rsidTr="00596000">
        <w:trPr>
          <w:gridAfter w:val="1"/>
          <w:wAfter w:w="5" w:type="pct"/>
          <w:jc w:val="center"/>
        </w:trPr>
        <w:tc>
          <w:tcPr>
            <w:tcW w:w="256" w:type="pct"/>
            <w:vAlign w:val="center"/>
          </w:tcPr>
          <w:p w14:paraId="360F5394"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6</w:t>
            </w:r>
          </w:p>
        </w:tc>
        <w:tc>
          <w:tcPr>
            <w:tcW w:w="1097" w:type="pct"/>
          </w:tcPr>
          <w:p w14:paraId="05061B0D" w14:textId="77777777" w:rsidR="00D4568D" w:rsidRPr="00D4568D" w:rsidRDefault="00D4568D" w:rsidP="00D4568D">
            <w:pPr>
              <w:spacing w:line="360" w:lineRule="auto"/>
              <w:rPr>
                <w:rFonts w:asciiTheme="minorHAnsi" w:hAnsiTheme="minorHAnsi" w:cstheme="minorHAnsi"/>
                <w:sz w:val="20"/>
                <w:szCs w:val="20"/>
              </w:rPr>
            </w:pPr>
            <w:r w:rsidRPr="00D4568D">
              <w:rPr>
                <w:sz w:val="20"/>
                <w:szCs w:val="20"/>
                <w:lang w:val="en-US" w:eastAsia="en-US"/>
              </w:rPr>
              <w:t xml:space="preserve">4-Biphenylcarbonyl chloride, 98% </w:t>
            </w:r>
          </w:p>
        </w:tc>
        <w:tc>
          <w:tcPr>
            <w:tcW w:w="677" w:type="pct"/>
            <w:vAlign w:val="center"/>
          </w:tcPr>
          <w:p w14:paraId="564883BC"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10 G</w:t>
            </w:r>
          </w:p>
        </w:tc>
        <w:tc>
          <w:tcPr>
            <w:tcW w:w="377" w:type="pct"/>
            <w:vAlign w:val="center"/>
          </w:tcPr>
          <w:p w14:paraId="36F29E1C"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14A877B5" w14:textId="77777777" w:rsidR="00D4568D" w:rsidRPr="00D4568D" w:rsidRDefault="00D4568D" w:rsidP="00D4568D">
            <w:pPr>
              <w:jc w:val="center"/>
              <w:rPr>
                <w:rFonts w:asciiTheme="minorHAnsi" w:hAnsiTheme="minorHAnsi" w:cstheme="minorHAnsi"/>
                <w:bCs/>
                <w:sz w:val="20"/>
                <w:szCs w:val="20"/>
              </w:rPr>
            </w:pPr>
            <w:r w:rsidRPr="00D4568D">
              <w:rPr>
                <w:color w:val="000000"/>
                <w:sz w:val="20"/>
                <w:szCs w:val="20"/>
                <w:shd w:val="clear" w:color="auto" w:fill="FFFFFF"/>
                <w:lang w:val="en-US" w:eastAsia="en-US"/>
              </w:rPr>
              <w:t>14002-51-8</w:t>
            </w:r>
          </w:p>
        </w:tc>
        <w:tc>
          <w:tcPr>
            <w:tcW w:w="632" w:type="pct"/>
            <w:vAlign w:val="center"/>
          </w:tcPr>
          <w:p w14:paraId="1E0524EF"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4666B7EB"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6DAA9D11" w14:textId="77777777" w:rsidR="00D4568D" w:rsidRPr="00D4568D" w:rsidRDefault="00D4568D" w:rsidP="00D4568D">
            <w:pPr>
              <w:jc w:val="center"/>
              <w:rPr>
                <w:rFonts w:asciiTheme="minorHAnsi" w:hAnsiTheme="minorHAnsi" w:cstheme="minorHAnsi"/>
                <w:bCs/>
                <w:sz w:val="20"/>
                <w:szCs w:val="20"/>
              </w:rPr>
            </w:pPr>
          </w:p>
        </w:tc>
      </w:tr>
      <w:tr w:rsidR="00D4568D" w:rsidRPr="00D4568D" w14:paraId="1765C678" w14:textId="77777777" w:rsidTr="00596000">
        <w:trPr>
          <w:gridAfter w:val="1"/>
          <w:wAfter w:w="5" w:type="pct"/>
          <w:jc w:val="center"/>
        </w:trPr>
        <w:tc>
          <w:tcPr>
            <w:tcW w:w="256" w:type="pct"/>
            <w:vAlign w:val="center"/>
          </w:tcPr>
          <w:p w14:paraId="706D92BE"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7</w:t>
            </w:r>
          </w:p>
        </w:tc>
        <w:tc>
          <w:tcPr>
            <w:tcW w:w="1097" w:type="pct"/>
          </w:tcPr>
          <w:p w14:paraId="36A38626" w14:textId="77777777" w:rsidR="00D4568D" w:rsidRPr="00D4568D" w:rsidRDefault="00D4568D" w:rsidP="00D4568D">
            <w:pPr>
              <w:spacing w:line="360" w:lineRule="auto"/>
              <w:rPr>
                <w:rFonts w:asciiTheme="minorHAnsi" w:hAnsiTheme="minorHAnsi" w:cstheme="minorHAnsi"/>
                <w:sz w:val="20"/>
                <w:szCs w:val="20"/>
              </w:rPr>
            </w:pPr>
            <w:r w:rsidRPr="00D4568D">
              <w:rPr>
                <w:sz w:val="20"/>
                <w:szCs w:val="20"/>
                <w:lang w:val="en-US" w:eastAsia="en-US"/>
              </w:rPr>
              <w:t>4-Cyanobenzoyl chloride, 98%</w:t>
            </w:r>
          </w:p>
        </w:tc>
        <w:tc>
          <w:tcPr>
            <w:tcW w:w="677" w:type="pct"/>
            <w:vAlign w:val="center"/>
          </w:tcPr>
          <w:p w14:paraId="3A5E34D9"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5 G</w:t>
            </w:r>
          </w:p>
        </w:tc>
        <w:tc>
          <w:tcPr>
            <w:tcW w:w="377" w:type="pct"/>
            <w:vAlign w:val="center"/>
          </w:tcPr>
          <w:p w14:paraId="4B1E48E4"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63DF276C" w14:textId="77777777" w:rsidR="00D4568D" w:rsidRPr="00D4568D" w:rsidRDefault="00D4568D" w:rsidP="00D4568D">
            <w:pPr>
              <w:jc w:val="center"/>
              <w:rPr>
                <w:rFonts w:asciiTheme="minorHAnsi" w:hAnsiTheme="minorHAnsi" w:cstheme="minorHAnsi"/>
                <w:bCs/>
                <w:sz w:val="20"/>
                <w:szCs w:val="20"/>
              </w:rPr>
            </w:pPr>
            <w:r w:rsidRPr="00D4568D">
              <w:rPr>
                <w:color w:val="000000"/>
                <w:sz w:val="20"/>
                <w:szCs w:val="20"/>
                <w:shd w:val="clear" w:color="auto" w:fill="FFFFFF"/>
                <w:lang w:val="en-US" w:eastAsia="en-US"/>
              </w:rPr>
              <w:t>6068-72-0</w:t>
            </w:r>
          </w:p>
        </w:tc>
        <w:tc>
          <w:tcPr>
            <w:tcW w:w="632" w:type="pct"/>
            <w:vAlign w:val="center"/>
          </w:tcPr>
          <w:p w14:paraId="02F836DA"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075CE9CB"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1281C4C0" w14:textId="77777777" w:rsidR="00D4568D" w:rsidRPr="00D4568D" w:rsidRDefault="00D4568D" w:rsidP="00D4568D">
            <w:pPr>
              <w:jc w:val="center"/>
              <w:rPr>
                <w:rFonts w:asciiTheme="minorHAnsi" w:hAnsiTheme="minorHAnsi" w:cstheme="minorHAnsi"/>
                <w:bCs/>
                <w:sz w:val="20"/>
                <w:szCs w:val="20"/>
              </w:rPr>
            </w:pPr>
          </w:p>
        </w:tc>
      </w:tr>
      <w:tr w:rsidR="00D4568D" w:rsidRPr="00D4568D" w14:paraId="492452B9" w14:textId="77777777" w:rsidTr="00596000">
        <w:trPr>
          <w:gridAfter w:val="1"/>
          <w:wAfter w:w="5" w:type="pct"/>
          <w:jc w:val="center"/>
        </w:trPr>
        <w:tc>
          <w:tcPr>
            <w:tcW w:w="256" w:type="pct"/>
            <w:vAlign w:val="center"/>
          </w:tcPr>
          <w:p w14:paraId="367BB430"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8</w:t>
            </w:r>
          </w:p>
        </w:tc>
        <w:tc>
          <w:tcPr>
            <w:tcW w:w="1097" w:type="pct"/>
          </w:tcPr>
          <w:p w14:paraId="42BC5550" w14:textId="77777777" w:rsidR="00D4568D" w:rsidRPr="00D4568D" w:rsidRDefault="00D4568D" w:rsidP="00D4568D">
            <w:pPr>
              <w:spacing w:line="360" w:lineRule="auto"/>
              <w:rPr>
                <w:rFonts w:asciiTheme="minorHAnsi" w:hAnsiTheme="minorHAnsi" w:cstheme="minorHAnsi"/>
                <w:sz w:val="20"/>
                <w:szCs w:val="20"/>
              </w:rPr>
            </w:pPr>
            <w:proofErr w:type="spellStart"/>
            <w:r w:rsidRPr="00D4568D">
              <w:rPr>
                <w:sz w:val="20"/>
                <w:szCs w:val="20"/>
                <w:lang w:val="en-US" w:eastAsia="en-US"/>
              </w:rPr>
              <w:t>Quinaldoyl</w:t>
            </w:r>
            <w:proofErr w:type="spellEnd"/>
            <w:r w:rsidRPr="00D4568D">
              <w:rPr>
                <w:sz w:val="20"/>
                <w:szCs w:val="20"/>
                <w:lang w:val="en-US" w:eastAsia="en-US"/>
              </w:rPr>
              <w:t xml:space="preserve"> chloride, 95%</w:t>
            </w:r>
          </w:p>
        </w:tc>
        <w:tc>
          <w:tcPr>
            <w:tcW w:w="677" w:type="pct"/>
            <w:vAlign w:val="center"/>
          </w:tcPr>
          <w:p w14:paraId="4E21C550"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5 G</w:t>
            </w:r>
          </w:p>
        </w:tc>
        <w:tc>
          <w:tcPr>
            <w:tcW w:w="377" w:type="pct"/>
            <w:vAlign w:val="center"/>
          </w:tcPr>
          <w:p w14:paraId="009B7372"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66A886AC" w14:textId="77777777" w:rsidR="00D4568D" w:rsidRPr="00D4568D" w:rsidRDefault="00D4568D" w:rsidP="00D4568D">
            <w:pPr>
              <w:jc w:val="center"/>
              <w:rPr>
                <w:rFonts w:asciiTheme="minorHAnsi" w:hAnsiTheme="minorHAnsi" w:cstheme="minorHAnsi"/>
                <w:bCs/>
                <w:sz w:val="20"/>
                <w:szCs w:val="20"/>
              </w:rPr>
            </w:pPr>
            <w:r w:rsidRPr="00D4568D">
              <w:rPr>
                <w:color w:val="000000"/>
                <w:sz w:val="20"/>
                <w:szCs w:val="20"/>
                <w:shd w:val="clear" w:color="auto" w:fill="FFFFFF"/>
                <w:lang w:val="en-US" w:eastAsia="en-US"/>
              </w:rPr>
              <w:t>50342-01-3</w:t>
            </w:r>
          </w:p>
        </w:tc>
        <w:tc>
          <w:tcPr>
            <w:tcW w:w="632" w:type="pct"/>
            <w:vAlign w:val="center"/>
          </w:tcPr>
          <w:p w14:paraId="6A435F68"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35B005CE"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3CDB6E54" w14:textId="77777777" w:rsidR="00D4568D" w:rsidRPr="00D4568D" w:rsidRDefault="00D4568D" w:rsidP="00D4568D">
            <w:pPr>
              <w:jc w:val="center"/>
              <w:rPr>
                <w:rFonts w:asciiTheme="minorHAnsi" w:hAnsiTheme="minorHAnsi" w:cstheme="minorHAnsi"/>
                <w:bCs/>
                <w:sz w:val="20"/>
                <w:szCs w:val="20"/>
              </w:rPr>
            </w:pPr>
          </w:p>
        </w:tc>
      </w:tr>
      <w:tr w:rsidR="00D4568D" w:rsidRPr="00D4568D" w14:paraId="53504FAE" w14:textId="77777777" w:rsidTr="00596000">
        <w:trPr>
          <w:gridAfter w:val="1"/>
          <w:wAfter w:w="5" w:type="pct"/>
          <w:jc w:val="center"/>
        </w:trPr>
        <w:tc>
          <w:tcPr>
            <w:tcW w:w="256" w:type="pct"/>
            <w:vAlign w:val="center"/>
          </w:tcPr>
          <w:p w14:paraId="1186649E"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9</w:t>
            </w:r>
          </w:p>
        </w:tc>
        <w:tc>
          <w:tcPr>
            <w:tcW w:w="1097" w:type="pct"/>
          </w:tcPr>
          <w:p w14:paraId="6BCEB9F8" w14:textId="77777777" w:rsidR="00D4568D" w:rsidRPr="00596000" w:rsidRDefault="00D4568D" w:rsidP="00D4568D">
            <w:pPr>
              <w:pStyle w:val="Nagwek2"/>
              <w:rPr>
                <w:rFonts w:asciiTheme="minorHAnsi" w:hAnsiTheme="minorHAnsi" w:cstheme="minorHAnsi"/>
                <w:bCs/>
                <w:sz w:val="20"/>
              </w:rPr>
            </w:pPr>
            <w:r w:rsidRPr="00596000">
              <w:rPr>
                <w:bCs/>
                <w:sz w:val="20"/>
                <w:lang w:val="en-US" w:eastAsia="en-US"/>
              </w:rPr>
              <w:t>Glycine methyl ester hydrochloride, 99%</w:t>
            </w:r>
          </w:p>
        </w:tc>
        <w:tc>
          <w:tcPr>
            <w:tcW w:w="677" w:type="pct"/>
            <w:vAlign w:val="center"/>
          </w:tcPr>
          <w:p w14:paraId="74C13E40"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100 G</w:t>
            </w:r>
          </w:p>
        </w:tc>
        <w:tc>
          <w:tcPr>
            <w:tcW w:w="377" w:type="pct"/>
            <w:vAlign w:val="center"/>
          </w:tcPr>
          <w:p w14:paraId="347E1177"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6370D194" w14:textId="77777777" w:rsidR="00D4568D" w:rsidRPr="00D4568D" w:rsidRDefault="00D4568D" w:rsidP="00D4568D">
            <w:pPr>
              <w:jc w:val="center"/>
              <w:rPr>
                <w:rFonts w:asciiTheme="minorHAnsi" w:hAnsiTheme="minorHAnsi" w:cstheme="minorHAnsi"/>
                <w:bCs/>
                <w:sz w:val="20"/>
                <w:szCs w:val="20"/>
              </w:rPr>
            </w:pPr>
            <w:r w:rsidRPr="00D4568D">
              <w:rPr>
                <w:color w:val="000000"/>
                <w:sz w:val="20"/>
                <w:szCs w:val="20"/>
                <w:shd w:val="clear" w:color="auto" w:fill="FFFFFF"/>
                <w:lang w:val="en-US" w:eastAsia="en-US"/>
              </w:rPr>
              <w:t>5680-79-5</w:t>
            </w:r>
          </w:p>
        </w:tc>
        <w:tc>
          <w:tcPr>
            <w:tcW w:w="632" w:type="pct"/>
            <w:vAlign w:val="center"/>
          </w:tcPr>
          <w:p w14:paraId="7A250250"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78D6B850"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6069BBA3" w14:textId="77777777" w:rsidR="00D4568D" w:rsidRPr="00D4568D" w:rsidRDefault="00D4568D" w:rsidP="00D4568D">
            <w:pPr>
              <w:jc w:val="center"/>
              <w:rPr>
                <w:rFonts w:asciiTheme="minorHAnsi" w:hAnsiTheme="minorHAnsi" w:cstheme="minorHAnsi"/>
                <w:bCs/>
                <w:sz w:val="20"/>
                <w:szCs w:val="20"/>
              </w:rPr>
            </w:pPr>
          </w:p>
        </w:tc>
      </w:tr>
      <w:tr w:rsidR="00D4568D" w:rsidRPr="00D4568D" w14:paraId="5F1E342D" w14:textId="77777777" w:rsidTr="00596000">
        <w:trPr>
          <w:gridAfter w:val="1"/>
          <w:wAfter w:w="5" w:type="pct"/>
          <w:jc w:val="center"/>
        </w:trPr>
        <w:tc>
          <w:tcPr>
            <w:tcW w:w="256" w:type="pct"/>
            <w:vAlign w:val="center"/>
          </w:tcPr>
          <w:p w14:paraId="4B0D9C87" w14:textId="77777777" w:rsidR="00D4568D" w:rsidRPr="00D4568D" w:rsidRDefault="00D4568D" w:rsidP="00D4568D">
            <w:pPr>
              <w:jc w:val="center"/>
              <w:rPr>
                <w:rFonts w:asciiTheme="minorHAnsi" w:hAnsiTheme="minorHAnsi" w:cstheme="minorHAnsi"/>
                <w:bCs/>
                <w:sz w:val="20"/>
                <w:szCs w:val="20"/>
              </w:rPr>
            </w:pPr>
            <w:r w:rsidRPr="00D4568D">
              <w:rPr>
                <w:rFonts w:asciiTheme="minorHAnsi" w:hAnsiTheme="minorHAnsi" w:cstheme="minorHAnsi"/>
                <w:sz w:val="20"/>
                <w:szCs w:val="20"/>
              </w:rPr>
              <w:t>10</w:t>
            </w:r>
          </w:p>
        </w:tc>
        <w:tc>
          <w:tcPr>
            <w:tcW w:w="1097" w:type="pct"/>
          </w:tcPr>
          <w:p w14:paraId="643ACA79" w14:textId="77777777" w:rsidR="00D4568D" w:rsidRPr="00596000" w:rsidRDefault="00D4568D" w:rsidP="00D4568D">
            <w:pPr>
              <w:pStyle w:val="Nagwek2"/>
              <w:rPr>
                <w:rFonts w:asciiTheme="minorHAnsi" w:hAnsiTheme="minorHAnsi" w:cstheme="minorHAnsi"/>
                <w:bCs/>
                <w:sz w:val="20"/>
              </w:rPr>
            </w:pPr>
            <w:r w:rsidRPr="00596000">
              <w:rPr>
                <w:bCs/>
                <w:sz w:val="20"/>
                <w:lang w:val="en-US" w:eastAsia="en-US"/>
              </w:rPr>
              <w:t>Acetic acid,                           2-hydroxy-, 99%+</w:t>
            </w:r>
          </w:p>
        </w:tc>
        <w:tc>
          <w:tcPr>
            <w:tcW w:w="677" w:type="pct"/>
            <w:vAlign w:val="center"/>
          </w:tcPr>
          <w:p w14:paraId="3E765F38"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100 G</w:t>
            </w:r>
          </w:p>
        </w:tc>
        <w:tc>
          <w:tcPr>
            <w:tcW w:w="377" w:type="pct"/>
            <w:vAlign w:val="center"/>
          </w:tcPr>
          <w:p w14:paraId="5E2FCA53" w14:textId="77777777" w:rsidR="00D4568D" w:rsidRPr="00D4568D" w:rsidRDefault="00D4568D" w:rsidP="00D4568D">
            <w:pPr>
              <w:jc w:val="center"/>
              <w:rPr>
                <w:rFonts w:asciiTheme="minorHAnsi" w:hAnsiTheme="minorHAnsi" w:cstheme="minorHAnsi"/>
                <w:sz w:val="20"/>
                <w:szCs w:val="20"/>
              </w:rPr>
            </w:pPr>
            <w:r w:rsidRPr="00D4568D">
              <w:rPr>
                <w:sz w:val="20"/>
                <w:szCs w:val="20"/>
                <w:lang w:val="en-US" w:eastAsia="en-US"/>
              </w:rPr>
              <w:t>1</w:t>
            </w:r>
          </w:p>
        </w:tc>
        <w:tc>
          <w:tcPr>
            <w:tcW w:w="715" w:type="pct"/>
            <w:vAlign w:val="center"/>
          </w:tcPr>
          <w:p w14:paraId="6A71A9F7" w14:textId="77777777" w:rsidR="00D4568D" w:rsidRPr="00D4568D" w:rsidRDefault="00D4568D" w:rsidP="00D4568D">
            <w:pPr>
              <w:jc w:val="center"/>
              <w:rPr>
                <w:rFonts w:asciiTheme="minorHAnsi" w:hAnsiTheme="minorHAnsi" w:cstheme="minorHAnsi"/>
                <w:bCs/>
                <w:sz w:val="20"/>
                <w:szCs w:val="20"/>
              </w:rPr>
            </w:pPr>
            <w:r w:rsidRPr="00D4568D">
              <w:rPr>
                <w:color w:val="000000"/>
                <w:sz w:val="20"/>
                <w:szCs w:val="20"/>
                <w:shd w:val="clear" w:color="auto" w:fill="FFFFFF"/>
                <w:lang w:val="en-US" w:eastAsia="en-US"/>
              </w:rPr>
              <w:t>79-14-1</w:t>
            </w:r>
          </w:p>
        </w:tc>
        <w:tc>
          <w:tcPr>
            <w:tcW w:w="632" w:type="pct"/>
            <w:vAlign w:val="center"/>
          </w:tcPr>
          <w:p w14:paraId="25926470" w14:textId="77777777" w:rsidR="00D4568D" w:rsidRPr="00D4568D" w:rsidRDefault="00D4568D" w:rsidP="00D4568D">
            <w:pPr>
              <w:jc w:val="center"/>
              <w:rPr>
                <w:rFonts w:asciiTheme="minorHAnsi" w:hAnsiTheme="minorHAnsi" w:cstheme="minorHAnsi"/>
                <w:bCs/>
                <w:sz w:val="20"/>
                <w:szCs w:val="20"/>
              </w:rPr>
            </w:pPr>
          </w:p>
        </w:tc>
        <w:tc>
          <w:tcPr>
            <w:tcW w:w="640" w:type="pct"/>
            <w:vAlign w:val="center"/>
          </w:tcPr>
          <w:p w14:paraId="7C23F241" w14:textId="77777777" w:rsidR="00D4568D" w:rsidRPr="00D4568D" w:rsidRDefault="00D4568D" w:rsidP="00D4568D">
            <w:pPr>
              <w:jc w:val="center"/>
              <w:rPr>
                <w:rFonts w:asciiTheme="minorHAnsi" w:hAnsiTheme="minorHAnsi" w:cstheme="minorHAnsi"/>
                <w:bCs/>
                <w:sz w:val="20"/>
                <w:szCs w:val="20"/>
              </w:rPr>
            </w:pPr>
          </w:p>
        </w:tc>
        <w:tc>
          <w:tcPr>
            <w:tcW w:w="602" w:type="pct"/>
            <w:gridSpan w:val="2"/>
            <w:vAlign w:val="center"/>
          </w:tcPr>
          <w:p w14:paraId="0A119217" w14:textId="77777777" w:rsidR="00D4568D" w:rsidRPr="00D4568D" w:rsidRDefault="00D4568D" w:rsidP="00D4568D">
            <w:pPr>
              <w:jc w:val="center"/>
              <w:rPr>
                <w:rFonts w:asciiTheme="minorHAnsi" w:hAnsiTheme="minorHAnsi" w:cstheme="minorHAnsi"/>
                <w:bCs/>
                <w:sz w:val="20"/>
                <w:szCs w:val="20"/>
              </w:rPr>
            </w:pPr>
          </w:p>
        </w:tc>
      </w:tr>
      <w:tr w:rsidR="00596000" w:rsidRPr="00D4568D" w14:paraId="165FD1D9" w14:textId="77777777" w:rsidTr="00596000">
        <w:trPr>
          <w:jc w:val="center"/>
        </w:trPr>
        <w:tc>
          <w:tcPr>
            <w:tcW w:w="4398" w:type="pct"/>
            <w:gridSpan w:val="8"/>
            <w:vAlign w:val="center"/>
          </w:tcPr>
          <w:p w14:paraId="24C4888D" w14:textId="77777777" w:rsidR="00596000" w:rsidRDefault="00596000" w:rsidP="00D4568D">
            <w:pPr>
              <w:jc w:val="center"/>
              <w:rPr>
                <w:rFonts w:asciiTheme="minorHAnsi" w:hAnsiTheme="minorHAnsi" w:cstheme="minorHAnsi"/>
                <w:bCs/>
                <w:sz w:val="20"/>
                <w:szCs w:val="20"/>
              </w:rPr>
            </w:pPr>
          </w:p>
          <w:p w14:paraId="22B759C6" w14:textId="77777777" w:rsidR="00596000" w:rsidRDefault="00596000" w:rsidP="00D4568D">
            <w:pPr>
              <w:jc w:val="center"/>
              <w:rPr>
                <w:rFonts w:asciiTheme="minorHAnsi" w:hAnsiTheme="minorHAnsi" w:cstheme="minorHAnsi"/>
                <w:bCs/>
                <w:sz w:val="20"/>
                <w:szCs w:val="20"/>
              </w:rPr>
            </w:pPr>
            <w:r>
              <w:rPr>
                <w:rFonts w:asciiTheme="minorHAnsi" w:hAnsiTheme="minorHAnsi" w:cstheme="minorHAnsi"/>
                <w:bCs/>
                <w:sz w:val="20"/>
                <w:szCs w:val="20"/>
              </w:rPr>
              <w:t>Razem Brutto</w:t>
            </w:r>
          </w:p>
          <w:p w14:paraId="6EFBBE85" w14:textId="77777777" w:rsidR="00596000" w:rsidRPr="00D4568D" w:rsidRDefault="00596000" w:rsidP="00D4568D">
            <w:pPr>
              <w:jc w:val="center"/>
              <w:rPr>
                <w:rFonts w:asciiTheme="minorHAnsi" w:hAnsiTheme="minorHAnsi" w:cstheme="minorHAnsi"/>
                <w:bCs/>
                <w:sz w:val="20"/>
                <w:szCs w:val="20"/>
              </w:rPr>
            </w:pPr>
          </w:p>
        </w:tc>
        <w:tc>
          <w:tcPr>
            <w:tcW w:w="602" w:type="pct"/>
            <w:gridSpan w:val="2"/>
            <w:vAlign w:val="center"/>
          </w:tcPr>
          <w:p w14:paraId="4AC8D9FE" w14:textId="77777777" w:rsidR="00596000" w:rsidRPr="00D4568D" w:rsidRDefault="00596000" w:rsidP="00D4568D">
            <w:pPr>
              <w:jc w:val="center"/>
              <w:rPr>
                <w:rFonts w:asciiTheme="minorHAnsi" w:hAnsiTheme="minorHAnsi" w:cstheme="minorHAnsi"/>
                <w:bCs/>
                <w:sz w:val="20"/>
                <w:szCs w:val="20"/>
              </w:rPr>
            </w:pPr>
          </w:p>
        </w:tc>
      </w:tr>
    </w:tbl>
    <w:p w14:paraId="75022CDF" w14:textId="68642425" w:rsidR="00640637" w:rsidRDefault="00640637" w:rsidP="00882685">
      <w:pPr>
        <w:spacing w:line="360" w:lineRule="auto"/>
        <w:jc w:val="both"/>
        <w:rPr>
          <w:rFonts w:asciiTheme="minorHAnsi" w:hAnsiTheme="minorHAnsi" w:cstheme="minorHAnsi"/>
          <w:sz w:val="22"/>
          <w:szCs w:val="22"/>
        </w:rPr>
      </w:pPr>
    </w:p>
    <w:p w14:paraId="64CB8125" w14:textId="6E26633F" w:rsidR="00C27B78" w:rsidRDefault="00C27B78" w:rsidP="00882685">
      <w:pPr>
        <w:spacing w:line="360" w:lineRule="auto"/>
        <w:jc w:val="both"/>
        <w:rPr>
          <w:rFonts w:asciiTheme="minorHAnsi" w:hAnsiTheme="minorHAnsi" w:cstheme="minorHAnsi"/>
          <w:sz w:val="22"/>
          <w:szCs w:val="22"/>
        </w:rPr>
      </w:pPr>
    </w:p>
    <w:p w14:paraId="51BA5CED" w14:textId="77777777" w:rsidR="00C27B78" w:rsidRDefault="00C27B78" w:rsidP="00882685">
      <w:pPr>
        <w:spacing w:line="360" w:lineRule="auto"/>
        <w:jc w:val="both"/>
        <w:rPr>
          <w:rFonts w:asciiTheme="minorHAnsi" w:hAnsiTheme="minorHAnsi" w:cstheme="minorHAnsi"/>
          <w:sz w:val="22"/>
          <w:szCs w:val="22"/>
        </w:rPr>
      </w:pPr>
    </w:p>
    <w:p w14:paraId="6F806C4E" w14:textId="77777777" w:rsidR="00BE6DAE" w:rsidRPr="00117A3D" w:rsidRDefault="00BE6DAE" w:rsidP="00BE6DAE">
      <w:pPr>
        <w:jc w:val="both"/>
        <w:rPr>
          <w:rFonts w:asciiTheme="minorHAnsi" w:hAnsiTheme="minorHAnsi" w:cstheme="minorHAnsi"/>
          <w:b/>
          <w:bCs/>
          <w:sz w:val="22"/>
          <w:szCs w:val="22"/>
          <w:u w:val="single"/>
        </w:rPr>
      </w:pPr>
      <w:r w:rsidRPr="00117A3D">
        <w:rPr>
          <w:rFonts w:asciiTheme="minorHAnsi" w:hAnsiTheme="minorHAnsi" w:cstheme="minorHAnsi"/>
          <w:b/>
          <w:bCs/>
          <w:sz w:val="22"/>
          <w:szCs w:val="22"/>
          <w:u w:val="single"/>
        </w:rPr>
        <w:lastRenderedPageBreak/>
        <w:t xml:space="preserve">Część nr 2 – Dostawa odczynników chemicznych producenta </w:t>
      </w:r>
      <w:proofErr w:type="spellStart"/>
      <w:r w:rsidRPr="00117A3D">
        <w:rPr>
          <w:rFonts w:asciiTheme="minorHAnsi" w:hAnsiTheme="minorHAnsi" w:cstheme="minorHAnsi"/>
          <w:b/>
          <w:bCs/>
          <w:sz w:val="22"/>
          <w:szCs w:val="22"/>
          <w:u w:val="single"/>
        </w:rPr>
        <w:t>Merck</w:t>
      </w:r>
      <w:proofErr w:type="spellEnd"/>
    </w:p>
    <w:p w14:paraId="2CC7F1EF" w14:textId="77777777" w:rsidR="00BE6DAE" w:rsidRPr="00BE6DAE" w:rsidRDefault="00BE6DAE" w:rsidP="00BE6DAE">
      <w:pPr>
        <w:spacing w:line="360" w:lineRule="auto"/>
        <w:jc w:val="both"/>
        <w:rPr>
          <w:rFonts w:asciiTheme="minorHAnsi" w:hAnsiTheme="minorHAnsi" w:cstheme="minorHAnsi"/>
          <w:b/>
          <w:bCs/>
          <w:color w:val="000000"/>
          <w:sz w:val="22"/>
          <w:szCs w:val="22"/>
          <w:u w:val="single"/>
        </w:rPr>
      </w:pPr>
    </w:p>
    <w:p w14:paraId="0D993292" w14:textId="77777777" w:rsidR="00BE6DAE" w:rsidRPr="00BE6DAE" w:rsidRDefault="00BE6DAE" w:rsidP="00BE6DAE">
      <w:pPr>
        <w:pStyle w:val="normaltableau"/>
        <w:spacing w:before="0" w:after="0" w:line="480" w:lineRule="auto"/>
        <w:rPr>
          <w:rFonts w:asciiTheme="minorHAnsi" w:hAnsiTheme="minorHAnsi" w:cstheme="minorHAnsi"/>
          <w:b/>
          <w:bCs/>
          <w:lang w:val="pl-PL" w:eastAsia="en-US"/>
        </w:rPr>
      </w:pPr>
      <w:r w:rsidRPr="00BE6DAE">
        <w:rPr>
          <w:rFonts w:asciiTheme="minorHAnsi" w:hAnsiTheme="minorHAnsi" w:cstheme="minorHAnsi"/>
          <w:b/>
          <w:bCs/>
          <w:lang w:val="pl-PL" w:eastAsia="en-US"/>
        </w:rPr>
        <w:t xml:space="preserve">Cena brutto: </w:t>
      </w:r>
      <w:r w:rsidRPr="00BE6DAE">
        <w:rPr>
          <w:rFonts w:asciiTheme="minorHAnsi" w:hAnsiTheme="minorHAnsi" w:cstheme="minorHAnsi"/>
          <w:b/>
          <w:bCs/>
          <w:lang w:val="pl-PL" w:eastAsia="en-US"/>
        </w:rPr>
        <w:tab/>
      </w:r>
      <w:r w:rsidRPr="00BE6DAE">
        <w:rPr>
          <w:rFonts w:asciiTheme="minorHAnsi" w:hAnsiTheme="minorHAnsi" w:cstheme="minorHAnsi"/>
          <w:b/>
          <w:bCs/>
          <w:lang w:val="pl-PL" w:eastAsia="en-US"/>
        </w:rPr>
        <w:tab/>
        <w:t>………………………………….., …………… zł</w:t>
      </w:r>
    </w:p>
    <w:p w14:paraId="4935CF39" w14:textId="77777777" w:rsidR="00BE6DAE" w:rsidRPr="00BE6DAE" w:rsidRDefault="00BE6DAE" w:rsidP="00BE6DAE">
      <w:pPr>
        <w:pStyle w:val="normaltableau"/>
        <w:spacing w:before="0" w:after="0" w:line="480" w:lineRule="auto"/>
        <w:rPr>
          <w:rFonts w:asciiTheme="minorHAnsi" w:hAnsiTheme="minorHAnsi" w:cstheme="minorHAnsi"/>
          <w:b/>
          <w:bCs/>
          <w:lang w:val="pl-PL" w:eastAsia="en-US"/>
        </w:rPr>
      </w:pPr>
      <w:r w:rsidRPr="00BE6DAE">
        <w:rPr>
          <w:rFonts w:asciiTheme="minorHAnsi" w:hAnsiTheme="minorHAnsi" w:cstheme="minorHAnsi"/>
          <w:b/>
          <w:bCs/>
          <w:lang w:val="pl-PL" w:eastAsia="en-US"/>
        </w:rPr>
        <w:t xml:space="preserve">(słownie: </w:t>
      </w:r>
      <w:r w:rsidRPr="00BE6DAE">
        <w:rPr>
          <w:rFonts w:asciiTheme="minorHAnsi" w:hAnsiTheme="minorHAnsi" w:cstheme="minorHAnsi"/>
          <w:b/>
          <w:bCs/>
          <w:lang w:val="pl-PL" w:eastAsia="en-US"/>
        </w:rPr>
        <w:tab/>
        <w:t>……………………………………………………………………………</w:t>
      </w:r>
      <w:r>
        <w:rPr>
          <w:rFonts w:asciiTheme="minorHAnsi" w:hAnsiTheme="minorHAnsi" w:cstheme="minorHAnsi"/>
          <w:b/>
          <w:bCs/>
          <w:lang w:val="pl-PL" w:eastAsia="en-US"/>
        </w:rPr>
        <w:t>…………………………………….</w:t>
      </w:r>
      <w:r w:rsidRPr="00BE6DAE">
        <w:rPr>
          <w:rFonts w:asciiTheme="minorHAnsi" w:hAnsiTheme="minorHAnsi" w:cstheme="minorHAnsi"/>
          <w:b/>
          <w:bCs/>
          <w:lang w:val="pl-PL" w:eastAsia="en-US"/>
        </w:rPr>
        <w:t>……….……………..)</w:t>
      </w:r>
    </w:p>
    <w:p w14:paraId="305BA2C9" w14:textId="77777777" w:rsidR="00BE6DAE" w:rsidRPr="00BE6DAE" w:rsidRDefault="00BE6DAE" w:rsidP="00BE6DAE">
      <w:pPr>
        <w:pStyle w:val="normaltableau"/>
        <w:spacing w:before="0" w:after="0"/>
        <w:rPr>
          <w:rFonts w:asciiTheme="minorHAnsi" w:hAnsiTheme="minorHAnsi" w:cstheme="minorHAnsi"/>
          <w:b/>
          <w:i/>
          <w:sz w:val="16"/>
          <w:szCs w:val="16"/>
          <w:lang w:val="pl-PL" w:eastAsia="en-US"/>
        </w:rPr>
      </w:pPr>
      <w:r w:rsidRPr="00BE6DAE">
        <w:rPr>
          <w:rFonts w:asciiTheme="minorHAnsi" w:hAnsiTheme="minorHAnsi" w:cstheme="minorHAnsi"/>
          <w:b/>
          <w:i/>
          <w:sz w:val="16"/>
          <w:szCs w:val="16"/>
          <w:lang w:val="pl-PL" w:eastAsia="en-US"/>
        </w:rPr>
        <w:t>Podana wyżej cena jest całkowitym wynagrodzeniem za wykonanie zamówienia wraz z podatkiem od towarów i usług.</w:t>
      </w:r>
    </w:p>
    <w:p w14:paraId="4680D422" w14:textId="77777777" w:rsidR="00BE6DAE" w:rsidRPr="00BE6DAE" w:rsidRDefault="00BE6DAE" w:rsidP="00BE6DAE">
      <w:pPr>
        <w:pStyle w:val="normaltableau"/>
        <w:spacing w:before="0" w:after="0"/>
        <w:rPr>
          <w:rFonts w:asciiTheme="minorHAnsi" w:hAnsiTheme="minorHAnsi" w:cstheme="minorHAnsi"/>
          <w:b/>
          <w:i/>
          <w:lang w:val="pl-PL" w:eastAsia="en-US"/>
        </w:rPr>
      </w:pPr>
    </w:p>
    <w:p w14:paraId="5756F165" w14:textId="77777777" w:rsidR="00BE6DAE" w:rsidRPr="00BE6DAE" w:rsidRDefault="00BE6DAE" w:rsidP="00BE6DAE">
      <w:pPr>
        <w:pStyle w:val="normaltableau"/>
        <w:spacing w:before="0" w:after="0"/>
        <w:rPr>
          <w:rFonts w:asciiTheme="minorHAnsi" w:hAnsiTheme="minorHAnsi" w:cstheme="minorHAnsi"/>
          <w:b/>
          <w:i/>
          <w:lang w:val="pl-PL" w:eastAsia="en-US"/>
        </w:rPr>
      </w:pPr>
    </w:p>
    <w:p w14:paraId="3D778FC0" w14:textId="77777777" w:rsidR="00BE6DAE" w:rsidRPr="00BE6DAE" w:rsidRDefault="00BE6DAE" w:rsidP="00BE6DAE">
      <w:pPr>
        <w:pStyle w:val="normaltableau"/>
        <w:spacing w:before="0" w:after="0"/>
        <w:rPr>
          <w:rFonts w:asciiTheme="minorHAnsi" w:hAnsiTheme="minorHAnsi" w:cstheme="minorHAnsi"/>
          <w:b/>
          <w:i/>
          <w:lang w:val="pl-PL" w:eastAsia="en-US"/>
        </w:rPr>
      </w:pPr>
    </w:p>
    <w:p w14:paraId="2ED28D58" w14:textId="77777777" w:rsidR="00BE6DAE" w:rsidRPr="00BE6DAE" w:rsidRDefault="00BE6DAE" w:rsidP="00BE6DAE">
      <w:pPr>
        <w:pStyle w:val="normaltableau"/>
        <w:spacing w:before="0" w:after="0"/>
        <w:rPr>
          <w:rFonts w:asciiTheme="minorHAnsi" w:hAnsiTheme="minorHAnsi" w:cstheme="minorHAnsi"/>
          <w:b/>
          <w:i/>
          <w:u w:val="single"/>
          <w:lang w:val="pl-PL" w:eastAsia="en-US"/>
        </w:rPr>
      </w:pPr>
      <w:r w:rsidRPr="00BE6DAE">
        <w:rPr>
          <w:rFonts w:asciiTheme="minorHAnsi" w:hAnsiTheme="minorHAnsi" w:cstheme="minorHAnsi"/>
          <w:b/>
          <w:i/>
          <w:u w:val="single"/>
          <w:lang w:val="pl-PL" w:eastAsia="en-US"/>
        </w:rPr>
        <w:t>Kalkulacja Szczegółowa:</w:t>
      </w:r>
    </w:p>
    <w:p w14:paraId="5E854594" w14:textId="77777777" w:rsidR="00640637" w:rsidRDefault="00640637" w:rsidP="00882685">
      <w:pPr>
        <w:spacing w:line="360" w:lineRule="auto"/>
        <w:jc w:val="both"/>
        <w:rPr>
          <w:rFonts w:asciiTheme="minorHAnsi" w:hAnsiTheme="minorHAnsi" w:cstheme="minorHAnsi"/>
          <w:sz w:val="22"/>
          <w:szCs w:val="22"/>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299"/>
        <w:gridCol w:w="1294"/>
        <w:gridCol w:w="845"/>
        <w:gridCol w:w="1194"/>
        <w:gridCol w:w="1304"/>
        <w:gridCol w:w="1415"/>
        <w:gridCol w:w="1164"/>
        <w:gridCol w:w="1194"/>
        <w:gridCol w:w="1345"/>
      </w:tblGrid>
      <w:tr w:rsidR="004D08EB" w:rsidRPr="004D08EB" w14:paraId="69ECC951" w14:textId="77777777" w:rsidTr="004D08EB">
        <w:trPr>
          <w:trHeight w:val="781"/>
          <w:jc w:val="center"/>
        </w:trPr>
        <w:tc>
          <w:tcPr>
            <w:tcW w:w="251" w:type="pct"/>
            <w:shd w:val="clear" w:color="auto" w:fill="C6D9F1"/>
            <w:vAlign w:val="center"/>
          </w:tcPr>
          <w:p w14:paraId="39CB2C16" w14:textId="77777777" w:rsidR="004D08EB" w:rsidRPr="004D08EB" w:rsidRDefault="004D08EB" w:rsidP="004D08EB">
            <w:pPr>
              <w:jc w:val="right"/>
              <w:rPr>
                <w:rFonts w:asciiTheme="minorHAnsi" w:hAnsiTheme="minorHAnsi" w:cstheme="minorHAnsi"/>
                <w:b/>
                <w:sz w:val="16"/>
                <w:szCs w:val="16"/>
              </w:rPr>
            </w:pPr>
            <w:proofErr w:type="spellStart"/>
            <w:r w:rsidRPr="004D08EB">
              <w:rPr>
                <w:rFonts w:asciiTheme="minorHAnsi" w:hAnsiTheme="minorHAnsi" w:cstheme="minorHAnsi"/>
                <w:b/>
                <w:sz w:val="16"/>
                <w:szCs w:val="16"/>
              </w:rPr>
              <w:t>Lp</w:t>
            </w:r>
            <w:proofErr w:type="spellEnd"/>
          </w:p>
        </w:tc>
        <w:tc>
          <w:tcPr>
            <w:tcW w:w="558" w:type="pct"/>
            <w:shd w:val="clear" w:color="auto" w:fill="C6D9F1"/>
            <w:vAlign w:val="center"/>
          </w:tcPr>
          <w:p w14:paraId="4267225B"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Produkt</w:t>
            </w:r>
          </w:p>
        </w:tc>
        <w:tc>
          <w:tcPr>
            <w:tcW w:w="556" w:type="pct"/>
            <w:shd w:val="clear" w:color="auto" w:fill="C6D9F1"/>
            <w:vAlign w:val="center"/>
          </w:tcPr>
          <w:p w14:paraId="099DD926"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bCs/>
                <w:sz w:val="16"/>
                <w:szCs w:val="16"/>
              </w:rPr>
              <w:t>Opakowanie</w:t>
            </w:r>
          </w:p>
        </w:tc>
        <w:tc>
          <w:tcPr>
            <w:tcW w:w="363" w:type="pct"/>
            <w:shd w:val="clear" w:color="auto" w:fill="C6D9F1"/>
            <w:vAlign w:val="center"/>
          </w:tcPr>
          <w:p w14:paraId="07A0435A"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bCs/>
                <w:sz w:val="16"/>
                <w:szCs w:val="16"/>
              </w:rPr>
              <w:t>Ilość</w:t>
            </w:r>
          </w:p>
        </w:tc>
        <w:tc>
          <w:tcPr>
            <w:tcW w:w="513" w:type="pct"/>
            <w:shd w:val="clear" w:color="auto" w:fill="C6D9F1"/>
            <w:vAlign w:val="center"/>
          </w:tcPr>
          <w:p w14:paraId="2A447E2E"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CAS</w:t>
            </w:r>
          </w:p>
        </w:tc>
        <w:tc>
          <w:tcPr>
            <w:tcW w:w="560" w:type="pct"/>
            <w:shd w:val="clear" w:color="auto" w:fill="C6D9F1"/>
            <w:vAlign w:val="center"/>
          </w:tcPr>
          <w:p w14:paraId="20A9842D"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Producent</w:t>
            </w:r>
          </w:p>
        </w:tc>
        <w:tc>
          <w:tcPr>
            <w:tcW w:w="608" w:type="pct"/>
            <w:shd w:val="clear" w:color="auto" w:fill="C6D9F1"/>
            <w:vAlign w:val="center"/>
          </w:tcPr>
          <w:p w14:paraId="2240878B"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Numer katalogowy</w:t>
            </w:r>
          </w:p>
        </w:tc>
        <w:tc>
          <w:tcPr>
            <w:tcW w:w="500" w:type="pct"/>
            <w:shd w:val="clear" w:color="auto" w:fill="C6D9F1"/>
            <w:vAlign w:val="center"/>
          </w:tcPr>
          <w:p w14:paraId="209CA721"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Producent</w:t>
            </w:r>
          </w:p>
        </w:tc>
        <w:tc>
          <w:tcPr>
            <w:tcW w:w="513" w:type="pct"/>
            <w:shd w:val="clear" w:color="auto" w:fill="C6D9F1"/>
            <w:vAlign w:val="center"/>
          </w:tcPr>
          <w:p w14:paraId="34C46957"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Numer katalogowy</w:t>
            </w:r>
          </w:p>
        </w:tc>
        <w:tc>
          <w:tcPr>
            <w:tcW w:w="578" w:type="pct"/>
            <w:shd w:val="clear" w:color="auto" w:fill="C6D9F1"/>
            <w:vAlign w:val="center"/>
          </w:tcPr>
          <w:p w14:paraId="6E0A0BF7"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 xml:space="preserve">Całkowita Wartość </w:t>
            </w:r>
          </w:p>
          <w:p w14:paraId="1279E903"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brutto PLN</w:t>
            </w:r>
          </w:p>
        </w:tc>
      </w:tr>
      <w:tr w:rsidR="004D08EB" w:rsidRPr="004D08EB" w14:paraId="03F1EACB" w14:textId="77777777" w:rsidTr="004D08EB">
        <w:trPr>
          <w:trHeight w:val="381"/>
          <w:jc w:val="center"/>
        </w:trPr>
        <w:tc>
          <w:tcPr>
            <w:tcW w:w="251" w:type="pct"/>
            <w:shd w:val="clear" w:color="auto" w:fill="C6D9F1"/>
            <w:vAlign w:val="center"/>
          </w:tcPr>
          <w:p w14:paraId="3BF40F3A"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1</w:t>
            </w:r>
          </w:p>
        </w:tc>
        <w:tc>
          <w:tcPr>
            <w:tcW w:w="558" w:type="pct"/>
            <w:shd w:val="clear" w:color="auto" w:fill="C6D9F1"/>
            <w:vAlign w:val="center"/>
          </w:tcPr>
          <w:p w14:paraId="1CF90601"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2</w:t>
            </w:r>
          </w:p>
        </w:tc>
        <w:tc>
          <w:tcPr>
            <w:tcW w:w="556" w:type="pct"/>
            <w:shd w:val="clear" w:color="auto" w:fill="C6D9F1"/>
            <w:vAlign w:val="center"/>
          </w:tcPr>
          <w:p w14:paraId="1868175A"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3</w:t>
            </w:r>
          </w:p>
        </w:tc>
        <w:tc>
          <w:tcPr>
            <w:tcW w:w="363" w:type="pct"/>
            <w:shd w:val="clear" w:color="auto" w:fill="C6D9F1"/>
            <w:vAlign w:val="center"/>
          </w:tcPr>
          <w:p w14:paraId="6C549A01" w14:textId="77777777" w:rsidR="004D08EB" w:rsidRPr="004D08EB" w:rsidRDefault="004D08EB" w:rsidP="004D08EB">
            <w:pPr>
              <w:jc w:val="center"/>
              <w:rPr>
                <w:rFonts w:asciiTheme="minorHAnsi" w:hAnsiTheme="minorHAnsi" w:cstheme="minorHAnsi"/>
                <w:b/>
                <w:sz w:val="16"/>
                <w:szCs w:val="16"/>
              </w:rPr>
            </w:pPr>
            <w:r w:rsidRPr="004D08EB">
              <w:rPr>
                <w:rFonts w:asciiTheme="minorHAnsi" w:hAnsiTheme="minorHAnsi" w:cstheme="minorHAnsi"/>
                <w:b/>
                <w:sz w:val="16"/>
                <w:szCs w:val="16"/>
              </w:rPr>
              <w:t>4</w:t>
            </w:r>
          </w:p>
        </w:tc>
        <w:tc>
          <w:tcPr>
            <w:tcW w:w="513" w:type="pct"/>
            <w:shd w:val="clear" w:color="auto" w:fill="C6D9F1"/>
            <w:vAlign w:val="center"/>
          </w:tcPr>
          <w:p w14:paraId="04A50F0E" w14:textId="77777777" w:rsidR="004D08EB" w:rsidRPr="004D08EB" w:rsidRDefault="004D08EB" w:rsidP="004D08EB">
            <w:pPr>
              <w:jc w:val="center"/>
              <w:rPr>
                <w:rFonts w:asciiTheme="minorHAnsi" w:hAnsiTheme="minorHAnsi" w:cstheme="minorHAnsi"/>
                <w:b/>
                <w:bCs/>
                <w:sz w:val="16"/>
                <w:szCs w:val="16"/>
              </w:rPr>
            </w:pPr>
            <w:r w:rsidRPr="004D08EB">
              <w:rPr>
                <w:rFonts w:asciiTheme="minorHAnsi" w:hAnsiTheme="minorHAnsi" w:cstheme="minorHAnsi"/>
                <w:b/>
                <w:bCs/>
                <w:sz w:val="16"/>
                <w:szCs w:val="16"/>
              </w:rPr>
              <w:t>5</w:t>
            </w:r>
          </w:p>
        </w:tc>
        <w:tc>
          <w:tcPr>
            <w:tcW w:w="560" w:type="pct"/>
            <w:shd w:val="clear" w:color="auto" w:fill="C6D9F1"/>
            <w:vAlign w:val="center"/>
          </w:tcPr>
          <w:p w14:paraId="4B3F34C6" w14:textId="77777777" w:rsidR="004D08EB" w:rsidRPr="004D08EB" w:rsidRDefault="004D08EB" w:rsidP="004D08EB">
            <w:pPr>
              <w:ind w:hanging="43"/>
              <w:jc w:val="center"/>
              <w:rPr>
                <w:rFonts w:asciiTheme="minorHAnsi" w:hAnsiTheme="minorHAnsi" w:cstheme="minorHAnsi"/>
                <w:b/>
                <w:sz w:val="16"/>
                <w:szCs w:val="16"/>
              </w:rPr>
            </w:pPr>
            <w:r w:rsidRPr="004D08EB">
              <w:rPr>
                <w:rFonts w:asciiTheme="minorHAnsi" w:hAnsiTheme="minorHAnsi" w:cstheme="minorHAnsi"/>
                <w:b/>
                <w:sz w:val="16"/>
                <w:szCs w:val="16"/>
              </w:rPr>
              <w:t>6</w:t>
            </w:r>
          </w:p>
        </w:tc>
        <w:tc>
          <w:tcPr>
            <w:tcW w:w="608" w:type="pct"/>
            <w:shd w:val="clear" w:color="auto" w:fill="C6D9F1"/>
            <w:vAlign w:val="center"/>
          </w:tcPr>
          <w:p w14:paraId="52D85B9B" w14:textId="77777777" w:rsidR="004D08EB" w:rsidRPr="004D08EB" w:rsidRDefault="004D08EB" w:rsidP="004D08EB">
            <w:pPr>
              <w:ind w:hanging="43"/>
              <w:jc w:val="center"/>
              <w:rPr>
                <w:rFonts w:asciiTheme="minorHAnsi" w:hAnsiTheme="minorHAnsi" w:cstheme="minorHAnsi"/>
                <w:b/>
                <w:sz w:val="16"/>
                <w:szCs w:val="16"/>
              </w:rPr>
            </w:pPr>
            <w:r w:rsidRPr="004D08EB">
              <w:rPr>
                <w:rFonts w:asciiTheme="minorHAnsi" w:hAnsiTheme="minorHAnsi" w:cstheme="minorHAnsi"/>
                <w:b/>
                <w:sz w:val="16"/>
                <w:szCs w:val="16"/>
              </w:rPr>
              <w:t>7</w:t>
            </w:r>
          </w:p>
        </w:tc>
        <w:tc>
          <w:tcPr>
            <w:tcW w:w="500" w:type="pct"/>
            <w:shd w:val="clear" w:color="auto" w:fill="C6D9F1"/>
            <w:vAlign w:val="center"/>
          </w:tcPr>
          <w:p w14:paraId="513F34AE" w14:textId="77777777" w:rsidR="004D08EB" w:rsidRPr="004D08EB" w:rsidRDefault="004D08EB" w:rsidP="004D08EB">
            <w:pPr>
              <w:ind w:hanging="43"/>
              <w:jc w:val="center"/>
              <w:rPr>
                <w:rFonts w:asciiTheme="minorHAnsi" w:hAnsiTheme="minorHAnsi" w:cstheme="minorHAnsi"/>
                <w:b/>
                <w:sz w:val="16"/>
                <w:szCs w:val="16"/>
              </w:rPr>
            </w:pPr>
            <w:r>
              <w:rPr>
                <w:rFonts w:asciiTheme="minorHAnsi" w:hAnsiTheme="minorHAnsi" w:cstheme="minorHAnsi"/>
                <w:b/>
                <w:sz w:val="16"/>
                <w:szCs w:val="16"/>
              </w:rPr>
              <w:t>8</w:t>
            </w:r>
          </w:p>
        </w:tc>
        <w:tc>
          <w:tcPr>
            <w:tcW w:w="513" w:type="pct"/>
            <w:shd w:val="clear" w:color="auto" w:fill="C6D9F1"/>
            <w:vAlign w:val="center"/>
          </w:tcPr>
          <w:p w14:paraId="00D4DC38" w14:textId="77777777" w:rsidR="004D08EB" w:rsidRPr="004D08EB" w:rsidRDefault="004D08EB" w:rsidP="004D08EB">
            <w:pPr>
              <w:jc w:val="center"/>
              <w:rPr>
                <w:rFonts w:asciiTheme="minorHAnsi" w:hAnsiTheme="minorHAnsi" w:cstheme="minorHAnsi"/>
                <w:b/>
                <w:sz w:val="16"/>
                <w:szCs w:val="16"/>
              </w:rPr>
            </w:pPr>
            <w:r>
              <w:rPr>
                <w:rFonts w:asciiTheme="minorHAnsi" w:hAnsiTheme="minorHAnsi" w:cstheme="minorHAnsi"/>
                <w:b/>
                <w:sz w:val="16"/>
                <w:szCs w:val="16"/>
              </w:rPr>
              <w:t>9</w:t>
            </w:r>
          </w:p>
        </w:tc>
        <w:tc>
          <w:tcPr>
            <w:tcW w:w="578" w:type="pct"/>
            <w:shd w:val="clear" w:color="auto" w:fill="C6D9F1"/>
            <w:vAlign w:val="center"/>
          </w:tcPr>
          <w:p w14:paraId="0110FE21" w14:textId="77777777" w:rsidR="004D08EB" w:rsidRPr="004D08EB" w:rsidRDefault="004D08EB" w:rsidP="004D08EB">
            <w:pPr>
              <w:jc w:val="center"/>
              <w:rPr>
                <w:rFonts w:asciiTheme="minorHAnsi" w:hAnsiTheme="minorHAnsi" w:cstheme="minorHAnsi"/>
                <w:b/>
                <w:sz w:val="16"/>
                <w:szCs w:val="16"/>
              </w:rPr>
            </w:pPr>
            <w:r>
              <w:rPr>
                <w:rFonts w:asciiTheme="minorHAnsi" w:hAnsiTheme="minorHAnsi" w:cstheme="minorHAnsi"/>
                <w:b/>
                <w:sz w:val="16"/>
                <w:szCs w:val="16"/>
              </w:rPr>
              <w:t>1</w:t>
            </w:r>
          </w:p>
        </w:tc>
      </w:tr>
      <w:tr w:rsidR="004D08EB" w:rsidRPr="004D08EB" w14:paraId="02C78F4F" w14:textId="77777777" w:rsidTr="004D08EB">
        <w:trPr>
          <w:jc w:val="center"/>
        </w:trPr>
        <w:tc>
          <w:tcPr>
            <w:tcW w:w="251" w:type="pct"/>
            <w:vAlign w:val="center"/>
          </w:tcPr>
          <w:p w14:paraId="72C93290"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1</w:t>
            </w:r>
          </w:p>
        </w:tc>
        <w:tc>
          <w:tcPr>
            <w:tcW w:w="558" w:type="pct"/>
            <w:vAlign w:val="center"/>
          </w:tcPr>
          <w:p w14:paraId="2BA5B473" w14:textId="77777777" w:rsidR="004D08EB" w:rsidRDefault="004D08EB" w:rsidP="004D08EB">
            <w:pPr>
              <w:rPr>
                <w:rFonts w:asciiTheme="minorHAnsi" w:hAnsiTheme="minorHAnsi" w:cstheme="minorHAnsi"/>
                <w:sz w:val="16"/>
                <w:szCs w:val="16"/>
              </w:rPr>
            </w:pPr>
          </w:p>
          <w:p w14:paraId="0F085D26" w14:textId="77777777" w:rsidR="004D08EB" w:rsidRDefault="004F1F1A" w:rsidP="004D08EB">
            <w:pPr>
              <w:rPr>
                <w:rFonts w:asciiTheme="minorHAnsi" w:hAnsiTheme="minorHAnsi" w:cstheme="minorHAnsi"/>
                <w:sz w:val="16"/>
                <w:szCs w:val="16"/>
              </w:rPr>
            </w:pPr>
            <w:hyperlink r:id="rId9" w:history="1">
              <w:proofErr w:type="spellStart"/>
              <w:r w:rsidR="004D08EB" w:rsidRPr="004D08EB">
                <w:rPr>
                  <w:rFonts w:asciiTheme="minorHAnsi" w:hAnsiTheme="minorHAnsi" w:cstheme="minorHAnsi"/>
                  <w:bCs/>
                  <w:sz w:val="16"/>
                  <w:szCs w:val="16"/>
                  <w:shd w:val="clear" w:color="auto" w:fill="FFFFFF"/>
                </w:rPr>
                <w:t>Terephthalicacid</w:t>
              </w:r>
              <w:proofErr w:type="spellEnd"/>
            </w:hyperlink>
          </w:p>
          <w:p w14:paraId="4EEA2537" w14:textId="77777777" w:rsidR="004D08EB" w:rsidRPr="004D08EB" w:rsidRDefault="004D08EB" w:rsidP="004D08EB">
            <w:pPr>
              <w:rPr>
                <w:rFonts w:asciiTheme="minorHAnsi" w:hAnsiTheme="minorHAnsi" w:cstheme="minorHAnsi"/>
                <w:b/>
                <w:bCs/>
                <w:color w:val="003F71"/>
                <w:sz w:val="16"/>
                <w:szCs w:val="16"/>
                <w:shd w:val="clear" w:color="auto" w:fill="FFFFFF"/>
              </w:rPr>
            </w:pPr>
          </w:p>
        </w:tc>
        <w:tc>
          <w:tcPr>
            <w:tcW w:w="556" w:type="pct"/>
            <w:vAlign w:val="center"/>
          </w:tcPr>
          <w:p w14:paraId="07A2817B" w14:textId="77777777" w:rsidR="004D08EB" w:rsidRPr="004D08EB" w:rsidRDefault="004D08EB" w:rsidP="004D08EB">
            <w:pPr>
              <w:jc w:val="center"/>
              <w:rPr>
                <w:rFonts w:asciiTheme="minorHAnsi" w:hAnsiTheme="minorHAnsi" w:cstheme="minorHAnsi"/>
                <w:bCs/>
                <w:sz w:val="16"/>
                <w:szCs w:val="16"/>
              </w:rPr>
            </w:pPr>
            <w:r w:rsidRPr="004D08EB">
              <w:rPr>
                <w:sz w:val="16"/>
                <w:szCs w:val="16"/>
                <w:lang w:val="en-US"/>
              </w:rPr>
              <w:t>5g</w:t>
            </w:r>
          </w:p>
        </w:tc>
        <w:tc>
          <w:tcPr>
            <w:tcW w:w="363" w:type="pct"/>
            <w:vAlign w:val="center"/>
          </w:tcPr>
          <w:p w14:paraId="004DFEA4" w14:textId="77777777" w:rsidR="004D08EB" w:rsidRPr="004D08EB" w:rsidRDefault="004D08EB" w:rsidP="004D08EB">
            <w:pPr>
              <w:jc w:val="center"/>
              <w:rPr>
                <w:rFonts w:asciiTheme="minorHAnsi" w:hAnsiTheme="minorHAnsi" w:cstheme="minorHAnsi"/>
                <w:bCs/>
                <w:sz w:val="16"/>
                <w:szCs w:val="16"/>
              </w:rPr>
            </w:pPr>
            <w:r w:rsidRPr="004D08EB">
              <w:rPr>
                <w:sz w:val="16"/>
                <w:szCs w:val="16"/>
                <w:lang w:val="en-US"/>
              </w:rPr>
              <w:t>1</w:t>
            </w:r>
          </w:p>
        </w:tc>
        <w:tc>
          <w:tcPr>
            <w:tcW w:w="513" w:type="pct"/>
            <w:vAlign w:val="center"/>
          </w:tcPr>
          <w:p w14:paraId="4B2E7A79" w14:textId="77777777" w:rsidR="004D08EB" w:rsidRPr="004D08EB" w:rsidRDefault="004F1F1A" w:rsidP="004D08EB">
            <w:pPr>
              <w:jc w:val="center"/>
              <w:rPr>
                <w:rFonts w:asciiTheme="minorHAnsi" w:hAnsiTheme="minorHAnsi" w:cstheme="minorHAnsi"/>
                <w:bCs/>
                <w:sz w:val="16"/>
                <w:szCs w:val="16"/>
              </w:rPr>
            </w:pPr>
            <w:hyperlink r:id="rId10" w:history="1">
              <w:r w:rsidR="004D08EB" w:rsidRPr="004D08EB">
                <w:rPr>
                  <w:rFonts w:ascii="Arial" w:hAnsi="Arial" w:cs="Arial"/>
                  <w:bCs/>
                  <w:sz w:val="16"/>
                  <w:szCs w:val="16"/>
                  <w:shd w:val="clear" w:color="auto" w:fill="FFFFFF"/>
                </w:rPr>
                <w:t>100-21-0</w:t>
              </w:r>
            </w:hyperlink>
          </w:p>
        </w:tc>
        <w:tc>
          <w:tcPr>
            <w:tcW w:w="560" w:type="pct"/>
            <w:vAlign w:val="center"/>
          </w:tcPr>
          <w:p w14:paraId="511D43D5" w14:textId="77777777" w:rsidR="004D08EB" w:rsidRPr="004D08EB" w:rsidRDefault="004D08EB" w:rsidP="004D08EB">
            <w:pPr>
              <w:jc w:val="center"/>
              <w:rPr>
                <w:rFonts w:asciiTheme="minorHAnsi" w:hAnsiTheme="minorHAnsi" w:cstheme="minorHAnsi"/>
                <w:bCs/>
                <w:sz w:val="16"/>
                <w:szCs w:val="16"/>
              </w:rPr>
            </w:pPr>
            <w:r w:rsidRPr="004D08EB">
              <w:rPr>
                <w:sz w:val="16"/>
                <w:szCs w:val="16"/>
                <w:lang w:val="en-US"/>
              </w:rPr>
              <w:t>Merck</w:t>
            </w:r>
          </w:p>
        </w:tc>
        <w:tc>
          <w:tcPr>
            <w:tcW w:w="608" w:type="pct"/>
            <w:vAlign w:val="center"/>
          </w:tcPr>
          <w:p w14:paraId="6AC01C5E" w14:textId="77777777" w:rsidR="004D08EB" w:rsidRPr="004D08EB" w:rsidRDefault="004D08EB" w:rsidP="004D08EB">
            <w:pPr>
              <w:jc w:val="center"/>
              <w:rPr>
                <w:rFonts w:asciiTheme="minorHAnsi" w:hAnsiTheme="minorHAnsi" w:cstheme="minorHAnsi"/>
                <w:bCs/>
                <w:sz w:val="16"/>
                <w:szCs w:val="16"/>
              </w:rPr>
            </w:pPr>
            <w:r w:rsidRPr="004D08EB">
              <w:rPr>
                <w:rStyle w:val="Pogrubienie"/>
                <w:rFonts w:ascii="Arial" w:hAnsi="Arial" w:cs="Arial"/>
                <w:b w:val="0"/>
                <w:color w:val="000000"/>
                <w:sz w:val="16"/>
                <w:szCs w:val="16"/>
                <w:shd w:val="clear" w:color="auto" w:fill="FFFFFF"/>
              </w:rPr>
              <w:t>185361-5G</w:t>
            </w:r>
          </w:p>
        </w:tc>
        <w:tc>
          <w:tcPr>
            <w:tcW w:w="500" w:type="pct"/>
            <w:vAlign w:val="center"/>
          </w:tcPr>
          <w:p w14:paraId="670D21C1"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7DD4E09F"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6ABA2919" w14:textId="77777777" w:rsidR="004D08EB" w:rsidRPr="004D08EB" w:rsidRDefault="004D08EB" w:rsidP="004D08EB">
            <w:pPr>
              <w:jc w:val="center"/>
              <w:rPr>
                <w:rFonts w:asciiTheme="minorHAnsi" w:hAnsiTheme="minorHAnsi" w:cstheme="minorHAnsi"/>
                <w:bCs/>
                <w:sz w:val="16"/>
                <w:szCs w:val="16"/>
              </w:rPr>
            </w:pPr>
          </w:p>
        </w:tc>
      </w:tr>
      <w:tr w:rsidR="004D08EB" w:rsidRPr="004D08EB" w14:paraId="71463179" w14:textId="77777777" w:rsidTr="004D08EB">
        <w:trPr>
          <w:jc w:val="center"/>
        </w:trPr>
        <w:tc>
          <w:tcPr>
            <w:tcW w:w="251" w:type="pct"/>
            <w:vAlign w:val="center"/>
          </w:tcPr>
          <w:p w14:paraId="3CD17A67"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2</w:t>
            </w:r>
          </w:p>
        </w:tc>
        <w:tc>
          <w:tcPr>
            <w:tcW w:w="558" w:type="pct"/>
            <w:vAlign w:val="center"/>
          </w:tcPr>
          <w:p w14:paraId="4B519DCE" w14:textId="77777777" w:rsidR="004D08EB" w:rsidRDefault="004D08EB" w:rsidP="004D08EB">
            <w:pPr>
              <w:rPr>
                <w:rFonts w:asciiTheme="minorHAnsi" w:hAnsiTheme="minorHAnsi" w:cstheme="minorHAnsi"/>
                <w:sz w:val="16"/>
                <w:szCs w:val="16"/>
              </w:rPr>
            </w:pPr>
          </w:p>
          <w:p w14:paraId="151FD742" w14:textId="77777777" w:rsidR="004D08EB" w:rsidRDefault="004F1F1A" w:rsidP="004D08EB">
            <w:pPr>
              <w:rPr>
                <w:rFonts w:asciiTheme="minorHAnsi" w:hAnsiTheme="minorHAnsi" w:cstheme="minorHAnsi"/>
                <w:sz w:val="16"/>
                <w:szCs w:val="16"/>
              </w:rPr>
            </w:pPr>
            <w:hyperlink r:id="rId11" w:history="1">
              <w:r w:rsidR="004D08EB" w:rsidRPr="004D08EB">
                <w:rPr>
                  <w:rFonts w:asciiTheme="minorHAnsi" w:hAnsiTheme="minorHAnsi" w:cstheme="minorHAnsi"/>
                  <w:bCs/>
                  <w:sz w:val="16"/>
                  <w:szCs w:val="16"/>
                  <w:shd w:val="clear" w:color="auto" w:fill="FFFFFF"/>
                </w:rPr>
                <w:t xml:space="preserve">Iron(II,III) </w:t>
              </w:r>
              <w:proofErr w:type="spellStart"/>
              <w:r w:rsidR="004D08EB" w:rsidRPr="004D08EB">
                <w:rPr>
                  <w:rFonts w:asciiTheme="minorHAnsi" w:hAnsiTheme="minorHAnsi" w:cstheme="minorHAnsi"/>
                  <w:bCs/>
                  <w:sz w:val="16"/>
                  <w:szCs w:val="16"/>
                  <w:shd w:val="clear" w:color="auto" w:fill="FFFFFF"/>
                </w:rPr>
                <w:t>oxide</w:t>
              </w:r>
              <w:proofErr w:type="spellEnd"/>
            </w:hyperlink>
          </w:p>
          <w:p w14:paraId="0191B647" w14:textId="77777777" w:rsidR="004D08EB" w:rsidRPr="004D08EB" w:rsidRDefault="004D08EB" w:rsidP="004D08EB">
            <w:pPr>
              <w:rPr>
                <w:rFonts w:asciiTheme="minorHAnsi" w:hAnsiTheme="minorHAnsi" w:cstheme="minorHAnsi"/>
                <w:b/>
                <w:bCs/>
                <w:color w:val="003F71"/>
                <w:sz w:val="16"/>
                <w:szCs w:val="16"/>
                <w:shd w:val="clear" w:color="auto" w:fill="FFFFFF"/>
              </w:rPr>
            </w:pPr>
          </w:p>
        </w:tc>
        <w:tc>
          <w:tcPr>
            <w:tcW w:w="556" w:type="pct"/>
            <w:vAlign w:val="center"/>
          </w:tcPr>
          <w:p w14:paraId="4E0A7737" w14:textId="77777777" w:rsidR="004D08EB" w:rsidRPr="004D08EB" w:rsidRDefault="004D08EB" w:rsidP="004D08EB">
            <w:pPr>
              <w:jc w:val="center"/>
              <w:rPr>
                <w:rFonts w:asciiTheme="minorHAnsi" w:hAnsiTheme="minorHAnsi" w:cstheme="minorHAnsi"/>
                <w:sz w:val="16"/>
                <w:szCs w:val="16"/>
              </w:rPr>
            </w:pPr>
            <w:r w:rsidRPr="004D08EB">
              <w:rPr>
                <w:sz w:val="16"/>
                <w:szCs w:val="16"/>
              </w:rPr>
              <w:t>100g</w:t>
            </w:r>
          </w:p>
        </w:tc>
        <w:tc>
          <w:tcPr>
            <w:tcW w:w="363" w:type="pct"/>
            <w:vAlign w:val="center"/>
          </w:tcPr>
          <w:p w14:paraId="028C6662" w14:textId="77777777" w:rsidR="004D08EB" w:rsidRPr="004D08EB" w:rsidRDefault="004D08EB" w:rsidP="004D08EB">
            <w:pPr>
              <w:jc w:val="center"/>
              <w:rPr>
                <w:rFonts w:asciiTheme="minorHAnsi" w:hAnsiTheme="minorHAnsi" w:cstheme="minorHAnsi"/>
                <w:sz w:val="16"/>
                <w:szCs w:val="16"/>
                <w:lang w:val="en-US"/>
              </w:rPr>
            </w:pPr>
            <w:r w:rsidRPr="004D08EB">
              <w:rPr>
                <w:sz w:val="16"/>
                <w:szCs w:val="16"/>
              </w:rPr>
              <w:t>1</w:t>
            </w:r>
          </w:p>
        </w:tc>
        <w:tc>
          <w:tcPr>
            <w:tcW w:w="513" w:type="pct"/>
            <w:vAlign w:val="center"/>
          </w:tcPr>
          <w:p w14:paraId="5F405DAB" w14:textId="77777777" w:rsidR="004D08EB" w:rsidRPr="004D08EB" w:rsidRDefault="004F1F1A" w:rsidP="004D08EB">
            <w:pPr>
              <w:jc w:val="center"/>
              <w:rPr>
                <w:rFonts w:asciiTheme="minorHAnsi" w:hAnsiTheme="minorHAnsi" w:cstheme="minorHAnsi"/>
                <w:bCs/>
                <w:sz w:val="16"/>
                <w:szCs w:val="16"/>
              </w:rPr>
            </w:pPr>
            <w:hyperlink r:id="rId12" w:history="1">
              <w:r w:rsidR="004D08EB" w:rsidRPr="004D08EB">
                <w:rPr>
                  <w:rFonts w:ascii="Arial" w:hAnsi="Arial" w:cs="Arial"/>
                  <w:bCs/>
                  <w:sz w:val="16"/>
                  <w:szCs w:val="16"/>
                  <w:shd w:val="clear" w:color="auto" w:fill="FFFFFF"/>
                </w:rPr>
                <w:t>1317-61-9</w:t>
              </w:r>
            </w:hyperlink>
          </w:p>
        </w:tc>
        <w:tc>
          <w:tcPr>
            <w:tcW w:w="560" w:type="pct"/>
            <w:vAlign w:val="center"/>
          </w:tcPr>
          <w:p w14:paraId="43565F6F" w14:textId="77777777" w:rsidR="004D08EB" w:rsidRPr="004D08EB" w:rsidRDefault="004D08EB" w:rsidP="004D08EB">
            <w:pPr>
              <w:jc w:val="center"/>
              <w:rPr>
                <w:rFonts w:asciiTheme="minorHAnsi" w:hAnsiTheme="minorHAnsi" w:cstheme="minorHAnsi"/>
                <w:bCs/>
                <w:sz w:val="16"/>
                <w:szCs w:val="16"/>
              </w:rPr>
            </w:pPr>
            <w:proofErr w:type="spellStart"/>
            <w:r w:rsidRPr="004D08EB">
              <w:rPr>
                <w:sz w:val="16"/>
                <w:szCs w:val="16"/>
              </w:rPr>
              <w:t>Merck</w:t>
            </w:r>
            <w:proofErr w:type="spellEnd"/>
          </w:p>
        </w:tc>
        <w:tc>
          <w:tcPr>
            <w:tcW w:w="608" w:type="pct"/>
            <w:vAlign w:val="center"/>
          </w:tcPr>
          <w:p w14:paraId="63980EE5" w14:textId="77777777" w:rsidR="004D08EB" w:rsidRPr="004D08EB" w:rsidRDefault="004F1F1A" w:rsidP="004D08EB">
            <w:pPr>
              <w:jc w:val="center"/>
              <w:rPr>
                <w:rFonts w:asciiTheme="minorHAnsi" w:hAnsiTheme="minorHAnsi" w:cstheme="minorHAnsi"/>
                <w:bCs/>
                <w:sz w:val="16"/>
                <w:szCs w:val="16"/>
              </w:rPr>
            </w:pPr>
            <w:hyperlink r:id="rId13" w:history="1">
              <w:r w:rsidR="004D08EB" w:rsidRPr="004D08EB">
                <w:rPr>
                  <w:rFonts w:ascii="Arial" w:hAnsi="Arial" w:cs="Arial"/>
                  <w:bCs/>
                  <w:sz w:val="16"/>
                  <w:szCs w:val="16"/>
                  <w:shd w:val="clear" w:color="auto" w:fill="FFFFFF"/>
                </w:rPr>
                <w:t>637106</w:t>
              </w:r>
            </w:hyperlink>
          </w:p>
        </w:tc>
        <w:tc>
          <w:tcPr>
            <w:tcW w:w="500" w:type="pct"/>
            <w:vAlign w:val="center"/>
          </w:tcPr>
          <w:p w14:paraId="5B8064C5"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67A6C3E3"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03B5D201" w14:textId="77777777" w:rsidR="004D08EB" w:rsidRPr="004D08EB" w:rsidRDefault="004D08EB" w:rsidP="004D08EB">
            <w:pPr>
              <w:jc w:val="center"/>
              <w:rPr>
                <w:rFonts w:asciiTheme="minorHAnsi" w:hAnsiTheme="minorHAnsi" w:cstheme="minorHAnsi"/>
                <w:bCs/>
                <w:sz w:val="16"/>
                <w:szCs w:val="16"/>
              </w:rPr>
            </w:pPr>
          </w:p>
        </w:tc>
      </w:tr>
      <w:tr w:rsidR="004D08EB" w:rsidRPr="004D08EB" w14:paraId="07AA3F62" w14:textId="77777777" w:rsidTr="004D08EB">
        <w:trPr>
          <w:jc w:val="center"/>
        </w:trPr>
        <w:tc>
          <w:tcPr>
            <w:tcW w:w="251" w:type="pct"/>
            <w:vAlign w:val="center"/>
          </w:tcPr>
          <w:p w14:paraId="2CE4E93E"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3</w:t>
            </w:r>
          </w:p>
        </w:tc>
        <w:tc>
          <w:tcPr>
            <w:tcW w:w="558" w:type="pct"/>
            <w:vAlign w:val="center"/>
          </w:tcPr>
          <w:p w14:paraId="64D4B3C8" w14:textId="77777777" w:rsidR="004D08EB" w:rsidRDefault="004D08EB" w:rsidP="004D08EB">
            <w:pPr>
              <w:spacing w:line="360" w:lineRule="auto"/>
              <w:rPr>
                <w:rFonts w:asciiTheme="minorHAnsi" w:hAnsiTheme="minorHAnsi" w:cstheme="minorHAnsi"/>
                <w:bCs/>
                <w:color w:val="000000"/>
                <w:sz w:val="16"/>
                <w:szCs w:val="16"/>
                <w:shd w:val="clear" w:color="auto" w:fill="FFFFFF"/>
              </w:rPr>
            </w:pPr>
          </w:p>
          <w:p w14:paraId="4F01EBB4" w14:textId="77777777" w:rsidR="004D08EB" w:rsidRDefault="004D08EB" w:rsidP="004D08EB">
            <w:pPr>
              <w:spacing w:line="360" w:lineRule="auto"/>
              <w:rPr>
                <w:rFonts w:asciiTheme="minorHAnsi" w:hAnsiTheme="minorHAnsi" w:cstheme="minorHAnsi"/>
                <w:bCs/>
                <w:color w:val="000000"/>
                <w:sz w:val="16"/>
                <w:szCs w:val="16"/>
                <w:shd w:val="clear" w:color="auto" w:fill="FFFFFF"/>
              </w:rPr>
            </w:pPr>
            <w:proofErr w:type="spellStart"/>
            <w:r w:rsidRPr="004D08EB">
              <w:rPr>
                <w:rFonts w:asciiTheme="minorHAnsi" w:hAnsiTheme="minorHAnsi" w:cstheme="minorHAnsi"/>
                <w:bCs/>
                <w:color w:val="000000"/>
                <w:sz w:val="16"/>
                <w:szCs w:val="16"/>
                <w:shd w:val="clear" w:color="auto" w:fill="FFFFFF"/>
              </w:rPr>
              <w:t>Erbium</w:t>
            </w:r>
            <w:proofErr w:type="spellEnd"/>
            <w:r w:rsidRPr="004D08EB">
              <w:rPr>
                <w:rFonts w:asciiTheme="minorHAnsi" w:hAnsiTheme="minorHAnsi" w:cstheme="minorHAnsi"/>
                <w:bCs/>
                <w:color w:val="000000"/>
                <w:sz w:val="16"/>
                <w:szCs w:val="16"/>
                <w:shd w:val="clear" w:color="auto" w:fill="FFFFFF"/>
              </w:rPr>
              <w:t xml:space="preserve">(III) </w:t>
            </w:r>
            <w:proofErr w:type="spellStart"/>
            <w:r w:rsidRPr="004D08EB">
              <w:rPr>
                <w:rFonts w:asciiTheme="minorHAnsi" w:hAnsiTheme="minorHAnsi" w:cstheme="minorHAnsi"/>
                <w:bCs/>
                <w:color w:val="000000"/>
                <w:sz w:val="16"/>
                <w:szCs w:val="16"/>
                <w:shd w:val="clear" w:color="auto" w:fill="FFFFFF"/>
              </w:rPr>
              <w:t>nitratepentahydrate</w:t>
            </w:r>
            <w:proofErr w:type="spellEnd"/>
          </w:p>
          <w:p w14:paraId="17BC2F63" w14:textId="77777777" w:rsidR="004D08EB" w:rsidRPr="004D08EB" w:rsidRDefault="004D08EB" w:rsidP="004D08EB">
            <w:pPr>
              <w:spacing w:line="360" w:lineRule="auto"/>
              <w:rPr>
                <w:rFonts w:asciiTheme="minorHAnsi" w:hAnsiTheme="minorHAnsi" w:cstheme="minorHAnsi"/>
                <w:sz w:val="16"/>
                <w:szCs w:val="16"/>
              </w:rPr>
            </w:pPr>
          </w:p>
        </w:tc>
        <w:tc>
          <w:tcPr>
            <w:tcW w:w="556" w:type="pct"/>
            <w:vAlign w:val="center"/>
          </w:tcPr>
          <w:p w14:paraId="29729806" w14:textId="77777777" w:rsidR="004D08EB" w:rsidRPr="004D08EB" w:rsidRDefault="004D08EB" w:rsidP="004D08EB">
            <w:pPr>
              <w:jc w:val="center"/>
              <w:rPr>
                <w:rFonts w:asciiTheme="minorHAnsi" w:hAnsiTheme="minorHAnsi" w:cstheme="minorHAnsi"/>
                <w:sz w:val="16"/>
                <w:szCs w:val="16"/>
              </w:rPr>
            </w:pPr>
            <w:r w:rsidRPr="004D08EB">
              <w:rPr>
                <w:sz w:val="16"/>
                <w:szCs w:val="16"/>
              </w:rPr>
              <w:t>25g</w:t>
            </w:r>
          </w:p>
        </w:tc>
        <w:tc>
          <w:tcPr>
            <w:tcW w:w="363" w:type="pct"/>
            <w:vAlign w:val="center"/>
          </w:tcPr>
          <w:p w14:paraId="2C3ED45B" w14:textId="77777777" w:rsidR="004D08EB" w:rsidRPr="004D08EB" w:rsidRDefault="004D08EB" w:rsidP="004D08EB">
            <w:pPr>
              <w:jc w:val="center"/>
              <w:rPr>
                <w:rFonts w:asciiTheme="minorHAnsi" w:hAnsiTheme="minorHAnsi" w:cstheme="minorHAnsi"/>
                <w:sz w:val="16"/>
                <w:szCs w:val="16"/>
              </w:rPr>
            </w:pPr>
            <w:r w:rsidRPr="004D08EB">
              <w:rPr>
                <w:sz w:val="16"/>
                <w:szCs w:val="16"/>
              </w:rPr>
              <w:t>1</w:t>
            </w:r>
          </w:p>
        </w:tc>
        <w:tc>
          <w:tcPr>
            <w:tcW w:w="513" w:type="pct"/>
            <w:vAlign w:val="center"/>
          </w:tcPr>
          <w:p w14:paraId="0165670D" w14:textId="77777777" w:rsidR="004D08EB" w:rsidRPr="004D08EB" w:rsidRDefault="004F1F1A" w:rsidP="004D08EB">
            <w:pPr>
              <w:jc w:val="center"/>
              <w:rPr>
                <w:rFonts w:asciiTheme="minorHAnsi" w:hAnsiTheme="minorHAnsi" w:cstheme="minorHAnsi"/>
                <w:bCs/>
                <w:sz w:val="16"/>
                <w:szCs w:val="16"/>
              </w:rPr>
            </w:pPr>
            <w:hyperlink r:id="rId14" w:history="1">
              <w:r w:rsidR="004D08EB" w:rsidRPr="004D08EB">
                <w:rPr>
                  <w:rFonts w:ascii="Arial" w:hAnsi="Arial" w:cs="Arial"/>
                  <w:bCs/>
                  <w:sz w:val="16"/>
                  <w:szCs w:val="16"/>
                  <w:shd w:val="clear" w:color="auto" w:fill="FFFFFF"/>
                </w:rPr>
                <w:t>10031-51-3</w:t>
              </w:r>
            </w:hyperlink>
          </w:p>
        </w:tc>
        <w:tc>
          <w:tcPr>
            <w:tcW w:w="560" w:type="pct"/>
            <w:vAlign w:val="center"/>
          </w:tcPr>
          <w:p w14:paraId="2A2F15D8" w14:textId="77777777" w:rsidR="004D08EB" w:rsidRPr="004D08EB" w:rsidRDefault="004D08EB" w:rsidP="004D08EB">
            <w:pPr>
              <w:jc w:val="center"/>
              <w:rPr>
                <w:rFonts w:asciiTheme="minorHAnsi" w:hAnsiTheme="minorHAnsi" w:cstheme="minorHAnsi"/>
                <w:bCs/>
                <w:sz w:val="16"/>
                <w:szCs w:val="16"/>
              </w:rPr>
            </w:pPr>
            <w:proofErr w:type="spellStart"/>
            <w:r w:rsidRPr="004D08EB">
              <w:rPr>
                <w:sz w:val="16"/>
                <w:szCs w:val="16"/>
              </w:rPr>
              <w:t>Merck</w:t>
            </w:r>
            <w:proofErr w:type="spellEnd"/>
          </w:p>
        </w:tc>
        <w:tc>
          <w:tcPr>
            <w:tcW w:w="608" w:type="pct"/>
            <w:vAlign w:val="center"/>
          </w:tcPr>
          <w:p w14:paraId="6B65DB2E" w14:textId="77777777" w:rsidR="004D08EB" w:rsidRPr="004D08EB" w:rsidRDefault="004D08EB" w:rsidP="004D08EB">
            <w:pPr>
              <w:jc w:val="center"/>
              <w:rPr>
                <w:rFonts w:asciiTheme="minorHAnsi" w:hAnsiTheme="minorHAnsi" w:cstheme="minorHAnsi"/>
                <w:bCs/>
                <w:sz w:val="16"/>
                <w:szCs w:val="16"/>
              </w:rPr>
            </w:pPr>
            <w:r w:rsidRPr="004D08EB">
              <w:rPr>
                <w:rStyle w:val="Pogrubienie"/>
                <w:rFonts w:ascii="Arial" w:hAnsi="Arial" w:cs="Arial"/>
                <w:b w:val="0"/>
                <w:color w:val="000000"/>
                <w:sz w:val="16"/>
                <w:szCs w:val="16"/>
                <w:shd w:val="clear" w:color="auto" w:fill="FFFFFF"/>
              </w:rPr>
              <w:t>298166</w:t>
            </w:r>
          </w:p>
        </w:tc>
        <w:tc>
          <w:tcPr>
            <w:tcW w:w="500" w:type="pct"/>
            <w:vAlign w:val="center"/>
          </w:tcPr>
          <w:p w14:paraId="3D9665A4"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4DC6126E"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42BDD53C" w14:textId="77777777" w:rsidR="004D08EB" w:rsidRPr="004D08EB" w:rsidRDefault="004D08EB" w:rsidP="004D08EB">
            <w:pPr>
              <w:jc w:val="center"/>
              <w:rPr>
                <w:rFonts w:asciiTheme="minorHAnsi" w:hAnsiTheme="minorHAnsi" w:cstheme="minorHAnsi"/>
                <w:bCs/>
                <w:sz w:val="16"/>
                <w:szCs w:val="16"/>
              </w:rPr>
            </w:pPr>
          </w:p>
        </w:tc>
      </w:tr>
      <w:tr w:rsidR="004D08EB" w:rsidRPr="004D08EB" w14:paraId="0E0EC29F" w14:textId="77777777" w:rsidTr="004D08EB">
        <w:trPr>
          <w:jc w:val="center"/>
        </w:trPr>
        <w:tc>
          <w:tcPr>
            <w:tcW w:w="251" w:type="pct"/>
            <w:vAlign w:val="center"/>
          </w:tcPr>
          <w:p w14:paraId="294E4B40"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4</w:t>
            </w:r>
          </w:p>
        </w:tc>
        <w:tc>
          <w:tcPr>
            <w:tcW w:w="558" w:type="pct"/>
            <w:vAlign w:val="center"/>
          </w:tcPr>
          <w:p w14:paraId="3BA99604" w14:textId="77777777" w:rsidR="004D08EB" w:rsidRPr="004D08EB" w:rsidRDefault="004D08EB" w:rsidP="004D08EB">
            <w:pPr>
              <w:spacing w:before="100" w:beforeAutospacing="1" w:after="100" w:afterAutospacing="1" w:line="360" w:lineRule="auto"/>
              <w:outlineLvl w:val="0"/>
              <w:rPr>
                <w:rFonts w:asciiTheme="minorHAnsi" w:hAnsiTheme="minorHAnsi" w:cstheme="minorHAnsi"/>
                <w:sz w:val="16"/>
                <w:szCs w:val="16"/>
              </w:rPr>
            </w:pPr>
            <w:r w:rsidRPr="004D08EB">
              <w:rPr>
                <w:rFonts w:asciiTheme="minorHAnsi" w:hAnsiTheme="minorHAnsi" w:cstheme="minorHAnsi"/>
                <w:color w:val="2C363A"/>
                <w:sz w:val="16"/>
                <w:szCs w:val="16"/>
                <w:shd w:val="clear" w:color="auto" w:fill="FFFFFF"/>
                <w:lang w:val="en-US"/>
              </w:rPr>
              <w:t>Neodymium(III) nitrate hexahydrate (Merck 289175-25G =51 Euro</w:t>
            </w:r>
          </w:p>
        </w:tc>
        <w:tc>
          <w:tcPr>
            <w:tcW w:w="556" w:type="pct"/>
            <w:vAlign w:val="center"/>
          </w:tcPr>
          <w:p w14:paraId="73ECE108" w14:textId="77777777" w:rsidR="004D08EB" w:rsidRPr="004D08EB" w:rsidRDefault="004D08EB" w:rsidP="004D08EB">
            <w:pPr>
              <w:jc w:val="center"/>
              <w:rPr>
                <w:rFonts w:asciiTheme="minorHAnsi" w:hAnsiTheme="minorHAnsi" w:cstheme="minorHAnsi"/>
                <w:sz w:val="16"/>
                <w:szCs w:val="16"/>
              </w:rPr>
            </w:pPr>
            <w:r w:rsidRPr="004D08EB">
              <w:rPr>
                <w:sz w:val="16"/>
                <w:szCs w:val="16"/>
              </w:rPr>
              <w:t>25g</w:t>
            </w:r>
          </w:p>
        </w:tc>
        <w:tc>
          <w:tcPr>
            <w:tcW w:w="363" w:type="pct"/>
            <w:vAlign w:val="center"/>
          </w:tcPr>
          <w:p w14:paraId="6181D7FB" w14:textId="77777777" w:rsidR="004D08EB" w:rsidRPr="004D08EB" w:rsidRDefault="004D08EB" w:rsidP="004D08EB">
            <w:pPr>
              <w:jc w:val="center"/>
              <w:rPr>
                <w:rFonts w:asciiTheme="minorHAnsi" w:hAnsiTheme="minorHAnsi" w:cstheme="minorHAnsi"/>
                <w:sz w:val="16"/>
                <w:szCs w:val="16"/>
              </w:rPr>
            </w:pPr>
            <w:r w:rsidRPr="004D08EB">
              <w:rPr>
                <w:sz w:val="16"/>
                <w:szCs w:val="16"/>
              </w:rPr>
              <w:t>1</w:t>
            </w:r>
          </w:p>
        </w:tc>
        <w:tc>
          <w:tcPr>
            <w:tcW w:w="513" w:type="pct"/>
            <w:vAlign w:val="center"/>
          </w:tcPr>
          <w:p w14:paraId="4D479D90" w14:textId="77777777" w:rsidR="004D08EB" w:rsidRPr="004D08EB" w:rsidRDefault="004F1F1A" w:rsidP="004D08EB">
            <w:pPr>
              <w:jc w:val="center"/>
              <w:rPr>
                <w:rFonts w:asciiTheme="minorHAnsi" w:hAnsiTheme="minorHAnsi" w:cstheme="minorHAnsi"/>
                <w:bCs/>
                <w:sz w:val="16"/>
                <w:szCs w:val="16"/>
              </w:rPr>
            </w:pPr>
            <w:hyperlink r:id="rId15" w:history="1">
              <w:r w:rsidR="004D08EB" w:rsidRPr="004D08EB">
                <w:rPr>
                  <w:rFonts w:ascii="Arial" w:hAnsi="Arial" w:cs="Arial"/>
                  <w:bCs/>
                  <w:sz w:val="16"/>
                  <w:szCs w:val="16"/>
                  <w:shd w:val="clear" w:color="auto" w:fill="FFFFFF"/>
                </w:rPr>
                <w:t>16454-60-7</w:t>
              </w:r>
            </w:hyperlink>
          </w:p>
        </w:tc>
        <w:tc>
          <w:tcPr>
            <w:tcW w:w="560" w:type="pct"/>
            <w:vAlign w:val="center"/>
          </w:tcPr>
          <w:p w14:paraId="4F746DEF" w14:textId="77777777" w:rsidR="004D08EB" w:rsidRPr="004D08EB" w:rsidRDefault="004D08EB" w:rsidP="004D08EB">
            <w:pPr>
              <w:jc w:val="center"/>
              <w:rPr>
                <w:rFonts w:asciiTheme="minorHAnsi" w:hAnsiTheme="minorHAnsi" w:cstheme="minorHAnsi"/>
                <w:bCs/>
                <w:sz w:val="16"/>
                <w:szCs w:val="16"/>
              </w:rPr>
            </w:pPr>
            <w:proofErr w:type="spellStart"/>
            <w:r w:rsidRPr="004D08EB">
              <w:rPr>
                <w:sz w:val="16"/>
                <w:szCs w:val="16"/>
              </w:rPr>
              <w:t>Merck</w:t>
            </w:r>
            <w:proofErr w:type="spellEnd"/>
          </w:p>
        </w:tc>
        <w:tc>
          <w:tcPr>
            <w:tcW w:w="608" w:type="pct"/>
            <w:vAlign w:val="center"/>
          </w:tcPr>
          <w:p w14:paraId="40AA54BF" w14:textId="77777777" w:rsidR="004D08EB" w:rsidRPr="004D08EB" w:rsidRDefault="004D08EB" w:rsidP="004D08EB">
            <w:pPr>
              <w:jc w:val="center"/>
              <w:rPr>
                <w:rFonts w:asciiTheme="minorHAnsi" w:hAnsiTheme="minorHAnsi" w:cstheme="minorHAnsi"/>
                <w:bCs/>
                <w:sz w:val="16"/>
                <w:szCs w:val="16"/>
              </w:rPr>
            </w:pPr>
            <w:r w:rsidRPr="004D08EB">
              <w:rPr>
                <w:rStyle w:val="Pogrubienie"/>
                <w:rFonts w:ascii="Arial" w:hAnsi="Arial" w:cs="Arial"/>
                <w:b w:val="0"/>
                <w:color w:val="000000"/>
                <w:sz w:val="16"/>
                <w:szCs w:val="16"/>
                <w:shd w:val="clear" w:color="auto" w:fill="FFFFFF"/>
              </w:rPr>
              <w:t>289175-25G</w:t>
            </w:r>
          </w:p>
        </w:tc>
        <w:tc>
          <w:tcPr>
            <w:tcW w:w="500" w:type="pct"/>
            <w:vAlign w:val="center"/>
          </w:tcPr>
          <w:p w14:paraId="618204F1"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54047E6C"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4B72CC27" w14:textId="77777777" w:rsidR="004D08EB" w:rsidRPr="004D08EB" w:rsidRDefault="004D08EB" w:rsidP="004D08EB">
            <w:pPr>
              <w:jc w:val="center"/>
              <w:rPr>
                <w:rFonts w:asciiTheme="minorHAnsi" w:hAnsiTheme="minorHAnsi" w:cstheme="minorHAnsi"/>
                <w:bCs/>
                <w:sz w:val="16"/>
                <w:szCs w:val="16"/>
              </w:rPr>
            </w:pPr>
          </w:p>
        </w:tc>
      </w:tr>
      <w:tr w:rsidR="004D08EB" w:rsidRPr="004D08EB" w14:paraId="188D3401" w14:textId="77777777" w:rsidTr="004D08EB">
        <w:trPr>
          <w:jc w:val="center"/>
        </w:trPr>
        <w:tc>
          <w:tcPr>
            <w:tcW w:w="251" w:type="pct"/>
            <w:vAlign w:val="center"/>
          </w:tcPr>
          <w:p w14:paraId="674D080E"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5</w:t>
            </w:r>
          </w:p>
        </w:tc>
        <w:tc>
          <w:tcPr>
            <w:tcW w:w="558" w:type="pct"/>
            <w:vAlign w:val="center"/>
          </w:tcPr>
          <w:p w14:paraId="113AE711" w14:textId="77777777" w:rsidR="004D08EB" w:rsidRPr="00882C5C" w:rsidRDefault="00983EEE" w:rsidP="004D08EB">
            <w:pPr>
              <w:rPr>
                <w:rFonts w:asciiTheme="minorHAnsi" w:hAnsiTheme="minorHAnsi" w:cstheme="minorHAnsi"/>
                <w:bCs/>
                <w:sz w:val="16"/>
                <w:szCs w:val="16"/>
                <w:shd w:val="clear" w:color="auto" w:fill="FFFFFF"/>
                <w:lang w:val="en-US"/>
              </w:rPr>
            </w:pPr>
            <w:r w:rsidRPr="004D08EB">
              <w:rPr>
                <w:rFonts w:asciiTheme="minorHAnsi" w:hAnsiTheme="minorHAnsi" w:cstheme="minorHAnsi"/>
                <w:sz w:val="16"/>
                <w:szCs w:val="16"/>
              </w:rPr>
              <w:fldChar w:fldCharType="begin"/>
            </w:r>
            <w:r w:rsidR="004D08EB" w:rsidRPr="00882C5C">
              <w:rPr>
                <w:rFonts w:asciiTheme="minorHAnsi" w:hAnsiTheme="minorHAnsi" w:cstheme="minorHAnsi"/>
                <w:sz w:val="16"/>
                <w:szCs w:val="16"/>
                <w:lang w:val="en-US"/>
              </w:rPr>
              <w:instrText xml:space="preserve"> HYPERLINK "https://www.sigmaaldrich.com/PL/pl/substance/32pyridyl56diphenyl124triazine44disulfonicacidsodiumsalt4924669898459?context=product" </w:instrText>
            </w:r>
            <w:r w:rsidRPr="004D08EB">
              <w:rPr>
                <w:rFonts w:asciiTheme="minorHAnsi" w:hAnsiTheme="minorHAnsi" w:cstheme="minorHAnsi"/>
                <w:sz w:val="16"/>
                <w:szCs w:val="16"/>
              </w:rPr>
              <w:fldChar w:fldCharType="separate"/>
            </w:r>
          </w:p>
          <w:p w14:paraId="1BBF32D2" w14:textId="77777777" w:rsidR="004D08EB" w:rsidRPr="004D08EB" w:rsidRDefault="004D08EB" w:rsidP="004D08EB">
            <w:pPr>
              <w:wordWrap w:val="0"/>
              <w:rPr>
                <w:rFonts w:asciiTheme="minorHAnsi" w:hAnsiTheme="minorHAnsi" w:cstheme="minorHAnsi"/>
                <w:sz w:val="16"/>
                <w:szCs w:val="16"/>
                <w:lang w:val="en-US"/>
              </w:rPr>
            </w:pPr>
            <w:r w:rsidRPr="004D08EB">
              <w:rPr>
                <w:rFonts w:asciiTheme="minorHAnsi" w:hAnsiTheme="minorHAnsi" w:cstheme="minorHAnsi"/>
                <w:bCs/>
                <w:sz w:val="16"/>
                <w:szCs w:val="16"/>
                <w:shd w:val="clear" w:color="auto" w:fill="FFFFFF"/>
                <w:lang w:val="en-US"/>
              </w:rPr>
              <w:t>3-(2-Pyridyl)-5,6-diphenyl-1,2,4-triazine-4′,4′′-disulfonic acid sodium salt</w:t>
            </w:r>
          </w:p>
          <w:p w14:paraId="110D6C3F" w14:textId="77777777" w:rsidR="004D08EB" w:rsidRPr="00882C5C" w:rsidRDefault="00983EEE" w:rsidP="004D08EB">
            <w:pPr>
              <w:spacing w:line="360" w:lineRule="auto"/>
              <w:rPr>
                <w:rFonts w:asciiTheme="minorHAnsi" w:hAnsiTheme="minorHAnsi" w:cstheme="minorHAnsi"/>
                <w:sz w:val="16"/>
                <w:szCs w:val="16"/>
                <w:lang w:val="en-US"/>
              </w:rPr>
            </w:pPr>
            <w:r w:rsidRPr="004D08EB">
              <w:rPr>
                <w:rFonts w:asciiTheme="minorHAnsi" w:hAnsiTheme="minorHAnsi" w:cstheme="minorHAnsi"/>
                <w:sz w:val="16"/>
                <w:szCs w:val="16"/>
              </w:rPr>
              <w:fldChar w:fldCharType="end"/>
            </w:r>
          </w:p>
        </w:tc>
        <w:tc>
          <w:tcPr>
            <w:tcW w:w="556" w:type="pct"/>
            <w:vAlign w:val="center"/>
          </w:tcPr>
          <w:p w14:paraId="4AFE6B14" w14:textId="77777777" w:rsidR="004D08EB" w:rsidRPr="004D08EB" w:rsidRDefault="004D08EB" w:rsidP="004D08EB">
            <w:pPr>
              <w:jc w:val="center"/>
              <w:rPr>
                <w:rFonts w:asciiTheme="minorHAnsi" w:hAnsiTheme="minorHAnsi" w:cstheme="minorHAnsi"/>
                <w:sz w:val="16"/>
                <w:szCs w:val="16"/>
              </w:rPr>
            </w:pPr>
            <w:r w:rsidRPr="004D08EB">
              <w:rPr>
                <w:sz w:val="16"/>
                <w:szCs w:val="16"/>
                <w:lang w:val="en-US"/>
              </w:rPr>
              <w:t>1g</w:t>
            </w:r>
          </w:p>
        </w:tc>
        <w:tc>
          <w:tcPr>
            <w:tcW w:w="363" w:type="pct"/>
            <w:vAlign w:val="center"/>
          </w:tcPr>
          <w:p w14:paraId="1D5EAEF7" w14:textId="77777777" w:rsidR="004D08EB" w:rsidRPr="004D08EB" w:rsidRDefault="004D08EB" w:rsidP="004D08EB">
            <w:pPr>
              <w:jc w:val="center"/>
              <w:rPr>
                <w:rFonts w:asciiTheme="minorHAnsi" w:hAnsiTheme="minorHAnsi" w:cstheme="minorHAnsi"/>
                <w:sz w:val="16"/>
                <w:szCs w:val="16"/>
              </w:rPr>
            </w:pPr>
            <w:r w:rsidRPr="004D08EB">
              <w:rPr>
                <w:sz w:val="16"/>
                <w:szCs w:val="16"/>
                <w:lang w:val="en-US"/>
              </w:rPr>
              <w:t>1</w:t>
            </w:r>
          </w:p>
        </w:tc>
        <w:tc>
          <w:tcPr>
            <w:tcW w:w="513" w:type="pct"/>
            <w:vAlign w:val="center"/>
          </w:tcPr>
          <w:p w14:paraId="546B0542" w14:textId="77777777" w:rsidR="004D08EB" w:rsidRPr="004D08EB" w:rsidRDefault="004F1F1A" w:rsidP="004D08EB">
            <w:pPr>
              <w:jc w:val="center"/>
              <w:rPr>
                <w:rFonts w:asciiTheme="minorHAnsi" w:hAnsiTheme="minorHAnsi" w:cstheme="minorHAnsi"/>
                <w:bCs/>
                <w:sz w:val="16"/>
                <w:szCs w:val="16"/>
              </w:rPr>
            </w:pPr>
            <w:hyperlink r:id="rId16" w:history="1">
              <w:r w:rsidR="004D08EB" w:rsidRPr="004D08EB">
                <w:rPr>
                  <w:rFonts w:ascii="Arial" w:hAnsi="Arial" w:cs="Arial"/>
                  <w:bCs/>
                  <w:sz w:val="16"/>
                  <w:szCs w:val="16"/>
                  <w:shd w:val="clear" w:color="auto" w:fill="FFFFFF"/>
                </w:rPr>
                <w:t>69898-45-9</w:t>
              </w:r>
            </w:hyperlink>
          </w:p>
        </w:tc>
        <w:tc>
          <w:tcPr>
            <w:tcW w:w="560" w:type="pct"/>
            <w:vAlign w:val="center"/>
          </w:tcPr>
          <w:p w14:paraId="28B5926A" w14:textId="77777777" w:rsidR="004D08EB" w:rsidRPr="004D08EB" w:rsidRDefault="004D08EB" w:rsidP="004D08EB">
            <w:pPr>
              <w:jc w:val="center"/>
              <w:rPr>
                <w:rFonts w:asciiTheme="minorHAnsi" w:hAnsiTheme="minorHAnsi" w:cstheme="minorHAnsi"/>
                <w:bCs/>
                <w:sz w:val="16"/>
                <w:szCs w:val="16"/>
              </w:rPr>
            </w:pPr>
            <w:r w:rsidRPr="004D08EB">
              <w:rPr>
                <w:sz w:val="16"/>
                <w:szCs w:val="16"/>
                <w:lang w:val="en-US"/>
              </w:rPr>
              <w:t>Merck</w:t>
            </w:r>
          </w:p>
        </w:tc>
        <w:tc>
          <w:tcPr>
            <w:tcW w:w="608" w:type="pct"/>
            <w:vAlign w:val="center"/>
          </w:tcPr>
          <w:p w14:paraId="58BEB364" w14:textId="77777777" w:rsidR="004D08EB" w:rsidRPr="004D08EB" w:rsidRDefault="004D08EB" w:rsidP="004D08EB">
            <w:pPr>
              <w:jc w:val="center"/>
              <w:rPr>
                <w:rFonts w:asciiTheme="minorHAnsi" w:hAnsiTheme="minorHAnsi" w:cstheme="minorHAnsi"/>
                <w:bCs/>
                <w:sz w:val="16"/>
                <w:szCs w:val="16"/>
              </w:rPr>
            </w:pPr>
            <w:r w:rsidRPr="004D08EB">
              <w:rPr>
                <w:rStyle w:val="Pogrubienie"/>
                <w:rFonts w:ascii="Arial" w:hAnsi="Arial" w:cs="Arial"/>
                <w:b w:val="0"/>
                <w:color w:val="000000"/>
                <w:sz w:val="16"/>
                <w:szCs w:val="16"/>
                <w:shd w:val="clear" w:color="auto" w:fill="FFFFFF"/>
              </w:rPr>
              <w:t>82950-1G</w:t>
            </w:r>
          </w:p>
        </w:tc>
        <w:tc>
          <w:tcPr>
            <w:tcW w:w="500" w:type="pct"/>
            <w:vAlign w:val="center"/>
          </w:tcPr>
          <w:p w14:paraId="26F4D6BA"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19DE576B"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01CC600B" w14:textId="77777777" w:rsidR="004D08EB" w:rsidRPr="004D08EB" w:rsidRDefault="004D08EB" w:rsidP="004D08EB">
            <w:pPr>
              <w:jc w:val="center"/>
              <w:rPr>
                <w:rFonts w:asciiTheme="minorHAnsi" w:hAnsiTheme="minorHAnsi" w:cstheme="minorHAnsi"/>
                <w:bCs/>
                <w:sz w:val="16"/>
                <w:szCs w:val="16"/>
              </w:rPr>
            </w:pPr>
          </w:p>
        </w:tc>
      </w:tr>
      <w:tr w:rsidR="004D08EB" w:rsidRPr="004D08EB" w14:paraId="5489BC27" w14:textId="77777777" w:rsidTr="004D08EB">
        <w:trPr>
          <w:jc w:val="center"/>
        </w:trPr>
        <w:tc>
          <w:tcPr>
            <w:tcW w:w="251" w:type="pct"/>
            <w:vAlign w:val="center"/>
          </w:tcPr>
          <w:p w14:paraId="7C10D212"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sz w:val="16"/>
                <w:szCs w:val="16"/>
              </w:rPr>
              <w:t>6</w:t>
            </w:r>
          </w:p>
        </w:tc>
        <w:tc>
          <w:tcPr>
            <w:tcW w:w="558" w:type="pct"/>
            <w:vAlign w:val="center"/>
          </w:tcPr>
          <w:p w14:paraId="2C57E6DD" w14:textId="77777777" w:rsidR="004D08EB" w:rsidRPr="004D08EB" w:rsidRDefault="00983EEE" w:rsidP="004D08EB">
            <w:pPr>
              <w:rPr>
                <w:rFonts w:asciiTheme="minorHAnsi" w:hAnsiTheme="minorHAnsi" w:cstheme="minorHAnsi"/>
                <w:b/>
                <w:bCs/>
                <w:sz w:val="16"/>
                <w:szCs w:val="16"/>
                <w:shd w:val="clear" w:color="auto" w:fill="FFFFFF"/>
              </w:rPr>
            </w:pPr>
            <w:r w:rsidRPr="004D08EB">
              <w:rPr>
                <w:rFonts w:asciiTheme="minorHAnsi" w:hAnsiTheme="minorHAnsi" w:cstheme="minorHAnsi"/>
                <w:sz w:val="16"/>
                <w:szCs w:val="16"/>
              </w:rPr>
              <w:fldChar w:fldCharType="begin"/>
            </w:r>
            <w:r w:rsidR="004D08EB" w:rsidRPr="004D08EB">
              <w:rPr>
                <w:rFonts w:asciiTheme="minorHAnsi" w:hAnsiTheme="minorHAnsi" w:cstheme="minorHAnsi"/>
                <w:sz w:val="16"/>
                <w:szCs w:val="16"/>
              </w:rPr>
              <w:instrText xml:space="preserve"> HYPERLINK "https://www.sigmaaldrich.com/PL/pl/substance/holmiumiiinitratepentahydrate4410214483182?context=product" </w:instrText>
            </w:r>
            <w:r w:rsidRPr="004D08EB">
              <w:rPr>
                <w:rFonts w:asciiTheme="minorHAnsi" w:hAnsiTheme="minorHAnsi" w:cstheme="minorHAnsi"/>
                <w:sz w:val="16"/>
                <w:szCs w:val="16"/>
              </w:rPr>
              <w:fldChar w:fldCharType="separate"/>
            </w:r>
          </w:p>
          <w:p w14:paraId="43407C89" w14:textId="77777777" w:rsidR="004D08EB" w:rsidRPr="004D08EB" w:rsidRDefault="004D08EB" w:rsidP="004D08EB">
            <w:pPr>
              <w:wordWrap w:val="0"/>
              <w:rPr>
                <w:rFonts w:asciiTheme="minorHAnsi" w:hAnsiTheme="minorHAnsi" w:cstheme="minorHAnsi"/>
                <w:sz w:val="16"/>
                <w:szCs w:val="16"/>
              </w:rPr>
            </w:pPr>
            <w:proofErr w:type="spellStart"/>
            <w:r w:rsidRPr="004D08EB">
              <w:rPr>
                <w:rFonts w:asciiTheme="minorHAnsi" w:hAnsiTheme="minorHAnsi" w:cstheme="minorHAnsi"/>
                <w:bCs/>
                <w:sz w:val="16"/>
                <w:szCs w:val="16"/>
                <w:shd w:val="clear" w:color="auto" w:fill="FFFFFF"/>
              </w:rPr>
              <w:t>Holmium</w:t>
            </w:r>
            <w:proofErr w:type="spellEnd"/>
            <w:r w:rsidRPr="004D08EB">
              <w:rPr>
                <w:rFonts w:asciiTheme="minorHAnsi" w:hAnsiTheme="minorHAnsi" w:cstheme="minorHAnsi"/>
                <w:bCs/>
                <w:sz w:val="16"/>
                <w:szCs w:val="16"/>
                <w:shd w:val="clear" w:color="auto" w:fill="FFFFFF"/>
              </w:rPr>
              <w:t xml:space="preserve">(III) </w:t>
            </w:r>
            <w:proofErr w:type="spellStart"/>
            <w:r w:rsidRPr="004D08EB">
              <w:rPr>
                <w:rFonts w:asciiTheme="minorHAnsi" w:hAnsiTheme="minorHAnsi" w:cstheme="minorHAnsi"/>
                <w:bCs/>
                <w:sz w:val="16"/>
                <w:szCs w:val="16"/>
                <w:shd w:val="clear" w:color="auto" w:fill="FFFFFF"/>
              </w:rPr>
              <w:t>nitratepentahydrate</w:t>
            </w:r>
            <w:proofErr w:type="spellEnd"/>
          </w:p>
          <w:p w14:paraId="1BF65BDA" w14:textId="77777777" w:rsidR="004D08EB" w:rsidRPr="004D08EB" w:rsidRDefault="00983EEE" w:rsidP="004D08EB">
            <w:pPr>
              <w:spacing w:line="360" w:lineRule="auto"/>
              <w:rPr>
                <w:rFonts w:asciiTheme="minorHAnsi" w:hAnsiTheme="minorHAnsi" w:cstheme="minorHAnsi"/>
                <w:sz w:val="16"/>
                <w:szCs w:val="16"/>
              </w:rPr>
            </w:pPr>
            <w:r w:rsidRPr="004D08EB">
              <w:rPr>
                <w:rFonts w:asciiTheme="minorHAnsi" w:hAnsiTheme="minorHAnsi" w:cstheme="minorHAnsi"/>
                <w:sz w:val="16"/>
                <w:szCs w:val="16"/>
              </w:rPr>
              <w:fldChar w:fldCharType="end"/>
            </w:r>
          </w:p>
        </w:tc>
        <w:tc>
          <w:tcPr>
            <w:tcW w:w="556" w:type="pct"/>
            <w:vAlign w:val="center"/>
          </w:tcPr>
          <w:p w14:paraId="552E89FE" w14:textId="77777777" w:rsidR="004D08EB" w:rsidRPr="004D08EB" w:rsidRDefault="004D08EB" w:rsidP="004D08EB">
            <w:pPr>
              <w:jc w:val="center"/>
              <w:rPr>
                <w:rFonts w:asciiTheme="minorHAnsi" w:hAnsiTheme="minorHAnsi" w:cstheme="minorHAnsi"/>
                <w:sz w:val="16"/>
                <w:szCs w:val="16"/>
              </w:rPr>
            </w:pPr>
            <w:r w:rsidRPr="004D08EB">
              <w:rPr>
                <w:sz w:val="16"/>
                <w:szCs w:val="16"/>
              </w:rPr>
              <w:t>10g</w:t>
            </w:r>
          </w:p>
        </w:tc>
        <w:tc>
          <w:tcPr>
            <w:tcW w:w="363" w:type="pct"/>
            <w:vAlign w:val="center"/>
          </w:tcPr>
          <w:p w14:paraId="7570C045" w14:textId="77777777" w:rsidR="004D08EB" w:rsidRPr="004D08EB" w:rsidRDefault="004D08EB" w:rsidP="004D08EB">
            <w:pPr>
              <w:jc w:val="center"/>
              <w:rPr>
                <w:rFonts w:asciiTheme="minorHAnsi" w:hAnsiTheme="minorHAnsi" w:cstheme="minorHAnsi"/>
                <w:sz w:val="16"/>
                <w:szCs w:val="16"/>
              </w:rPr>
            </w:pPr>
            <w:r w:rsidRPr="004D08EB">
              <w:rPr>
                <w:sz w:val="16"/>
                <w:szCs w:val="16"/>
              </w:rPr>
              <w:t>1</w:t>
            </w:r>
          </w:p>
        </w:tc>
        <w:tc>
          <w:tcPr>
            <w:tcW w:w="513" w:type="pct"/>
            <w:vAlign w:val="center"/>
          </w:tcPr>
          <w:p w14:paraId="018CFF98" w14:textId="77777777" w:rsidR="004D08EB" w:rsidRPr="004D08EB" w:rsidRDefault="004F1F1A" w:rsidP="004D08EB">
            <w:pPr>
              <w:jc w:val="center"/>
              <w:rPr>
                <w:rFonts w:asciiTheme="minorHAnsi" w:hAnsiTheme="minorHAnsi" w:cstheme="minorHAnsi"/>
                <w:bCs/>
                <w:sz w:val="16"/>
                <w:szCs w:val="16"/>
              </w:rPr>
            </w:pPr>
            <w:hyperlink r:id="rId17" w:history="1">
              <w:r w:rsidR="004D08EB" w:rsidRPr="004D08EB">
                <w:rPr>
                  <w:rFonts w:ascii="Arial" w:hAnsi="Arial" w:cs="Arial"/>
                  <w:bCs/>
                  <w:sz w:val="16"/>
                  <w:szCs w:val="16"/>
                  <w:shd w:val="clear" w:color="auto" w:fill="FFFFFF"/>
                </w:rPr>
                <w:t>14483-18-2</w:t>
              </w:r>
            </w:hyperlink>
          </w:p>
        </w:tc>
        <w:tc>
          <w:tcPr>
            <w:tcW w:w="560" w:type="pct"/>
            <w:vAlign w:val="center"/>
          </w:tcPr>
          <w:p w14:paraId="19362CAF" w14:textId="77777777" w:rsidR="004D08EB" w:rsidRPr="004D08EB" w:rsidRDefault="004D08EB" w:rsidP="004D08EB">
            <w:pPr>
              <w:jc w:val="center"/>
              <w:rPr>
                <w:rFonts w:asciiTheme="minorHAnsi" w:hAnsiTheme="minorHAnsi" w:cstheme="minorHAnsi"/>
                <w:bCs/>
                <w:sz w:val="16"/>
                <w:szCs w:val="16"/>
              </w:rPr>
            </w:pPr>
            <w:proofErr w:type="spellStart"/>
            <w:r w:rsidRPr="004D08EB">
              <w:rPr>
                <w:sz w:val="16"/>
                <w:szCs w:val="16"/>
              </w:rPr>
              <w:t>Merck</w:t>
            </w:r>
            <w:proofErr w:type="spellEnd"/>
          </w:p>
        </w:tc>
        <w:tc>
          <w:tcPr>
            <w:tcW w:w="608" w:type="pct"/>
            <w:vAlign w:val="center"/>
          </w:tcPr>
          <w:p w14:paraId="4E5CED79" w14:textId="77777777" w:rsidR="004D08EB" w:rsidRPr="004D08EB" w:rsidRDefault="004D08EB" w:rsidP="004D08EB">
            <w:pPr>
              <w:jc w:val="center"/>
              <w:rPr>
                <w:rFonts w:asciiTheme="minorHAnsi" w:hAnsiTheme="minorHAnsi" w:cstheme="minorHAnsi"/>
                <w:bCs/>
                <w:sz w:val="16"/>
                <w:szCs w:val="16"/>
              </w:rPr>
            </w:pPr>
            <w:r w:rsidRPr="004D08EB">
              <w:rPr>
                <w:rStyle w:val="Pogrubienie"/>
                <w:rFonts w:ascii="Arial" w:hAnsi="Arial" w:cs="Arial"/>
                <w:b w:val="0"/>
                <w:color w:val="000000"/>
                <w:sz w:val="16"/>
                <w:szCs w:val="16"/>
                <w:shd w:val="clear" w:color="auto" w:fill="FFFFFF"/>
              </w:rPr>
              <w:t>325732-10G</w:t>
            </w:r>
          </w:p>
        </w:tc>
        <w:tc>
          <w:tcPr>
            <w:tcW w:w="500" w:type="pct"/>
            <w:vAlign w:val="center"/>
          </w:tcPr>
          <w:p w14:paraId="5E0F0D44" w14:textId="77777777" w:rsidR="004D08EB" w:rsidRPr="004D08EB" w:rsidRDefault="004D08EB" w:rsidP="004D08EB">
            <w:pPr>
              <w:jc w:val="center"/>
              <w:rPr>
                <w:rFonts w:asciiTheme="minorHAnsi" w:hAnsiTheme="minorHAnsi" w:cstheme="minorHAnsi"/>
                <w:bCs/>
                <w:sz w:val="16"/>
                <w:szCs w:val="16"/>
              </w:rPr>
            </w:pPr>
          </w:p>
        </w:tc>
        <w:tc>
          <w:tcPr>
            <w:tcW w:w="513" w:type="pct"/>
            <w:vAlign w:val="center"/>
          </w:tcPr>
          <w:p w14:paraId="027CC4D2"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07975AF9" w14:textId="77777777" w:rsidR="004D08EB" w:rsidRPr="004D08EB" w:rsidRDefault="004D08EB" w:rsidP="004D08EB">
            <w:pPr>
              <w:jc w:val="center"/>
              <w:rPr>
                <w:rFonts w:asciiTheme="minorHAnsi" w:hAnsiTheme="minorHAnsi" w:cstheme="minorHAnsi"/>
                <w:bCs/>
                <w:sz w:val="16"/>
                <w:szCs w:val="16"/>
              </w:rPr>
            </w:pPr>
          </w:p>
        </w:tc>
      </w:tr>
      <w:tr w:rsidR="004D08EB" w:rsidRPr="004D08EB" w14:paraId="33E025DD" w14:textId="77777777" w:rsidTr="004D08EB">
        <w:trPr>
          <w:jc w:val="center"/>
        </w:trPr>
        <w:tc>
          <w:tcPr>
            <w:tcW w:w="4422" w:type="pct"/>
            <w:gridSpan w:val="9"/>
            <w:vAlign w:val="center"/>
          </w:tcPr>
          <w:p w14:paraId="43040FC1" w14:textId="77777777" w:rsidR="004D08EB" w:rsidRPr="004D08EB" w:rsidRDefault="004D08EB" w:rsidP="004D08EB">
            <w:pPr>
              <w:jc w:val="center"/>
              <w:rPr>
                <w:rFonts w:asciiTheme="minorHAnsi" w:hAnsiTheme="minorHAnsi" w:cstheme="minorHAnsi"/>
                <w:bCs/>
                <w:sz w:val="16"/>
                <w:szCs w:val="16"/>
              </w:rPr>
            </w:pPr>
          </w:p>
          <w:p w14:paraId="0DDD49BD" w14:textId="77777777" w:rsidR="004D08EB" w:rsidRPr="004D08EB" w:rsidRDefault="004D08EB" w:rsidP="004D08EB">
            <w:pPr>
              <w:jc w:val="center"/>
              <w:rPr>
                <w:rFonts w:asciiTheme="minorHAnsi" w:hAnsiTheme="minorHAnsi" w:cstheme="minorHAnsi"/>
                <w:bCs/>
                <w:sz w:val="16"/>
                <w:szCs w:val="16"/>
              </w:rPr>
            </w:pPr>
            <w:r w:rsidRPr="004D08EB">
              <w:rPr>
                <w:rFonts w:asciiTheme="minorHAnsi" w:hAnsiTheme="minorHAnsi" w:cstheme="minorHAnsi"/>
                <w:bCs/>
                <w:sz w:val="16"/>
                <w:szCs w:val="16"/>
              </w:rPr>
              <w:t>Razem Brutto</w:t>
            </w:r>
          </w:p>
          <w:p w14:paraId="7D629D57" w14:textId="77777777" w:rsidR="004D08EB" w:rsidRPr="004D08EB" w:rsidRDefault="004D08EB" w:rsidP="004D08EB">
            <w:pPr>
              <w:jc w:val="center"/>
              <w:rPr>
                <w:rFonts w:asciiTheme="minorHAnsi" w:hAnsiTheme="minorHAnsi" w:cstheme="minorHAnsi"/>
                <w:bCs/>
                <w:sz w:val="16"/>
                <w:szCs w:val="16"/>
              </w:rPr>
            </w:pPr>
          </w:p>
        </w:tc>
        <w:tc>
          <w:tcPr>
            <w:tcW w:w="578" w:type="pct"/>
            <w:vAlign w:val="center"/>
          </w:tcPr>
          <w:p w14:paraId="4B3B0FF6" w14:textId="77777777" w:rsidR="004D08EB" w:rsidRPr="004D08EB" w:rsidRDefault="004D08EB" w:rsidP="004D08EB">
            <w:pPr>
              <w:jc w:val="center"/>
              <w:rPr>
                <w:rFonts w:asciiTheme="minorHAnsi" w:hAnsiTheme="minorHAnsi" w:cstheme="minorHAnsi"/>
                <w:bCs/>
                <w:sz w:val="16"/>
                <w:szCs w:val="16"/>
              </w:rPr>
            </w:pPr>
          </w:p>
        </w:tc>
      </w:tr>
    </w:tbl>
    <w:p w14:paraId="39194C6D" w14:textId="77777777" w:rsidR="00BE6DAE" w:rsidRDefault="00BE6DAE" w:rsidP="00882685">
      <w:pPr>
        <w:spacing w:line="360" w:lineRule="auto"/>
        <w:jc w:val="both"/>
        <w:rPr>
          <w:rFonts w:asciiTheme="minorHAnsi" w:hAnsiTheme="minorHAnsi" w:cstheme="minorHAnsi"/>
          <w:sz w:val="22"/>
          <w:szCs w:val="22"/>
        </w:rPr>
      </w:pPr>
    </w:p>
    <w:p w14:paraId="1A95D3D5" w14:textId="77777777" w:rsidR="00BE6DAE" w:rsidRDefault="00BE6DAE" w:rsidP="00882685">
      <w:pPr>
        <w:spacing w:line="360" w:lineRule="auto"/>
        <w:jc w:val="both"/>
        <w:rPr>
          <w:rFonts w:asciiTheme="minorHAnsi" w:hAnsiTheme="minorHAnsi" w:cstheme="minorHAnsi"/>
          <w:sz w:val="22"/>
          <w:szCs w:val="22"/>
        </w:rPr>
      </w:pPr>
    </w:p>
    <w:p w14:paraId="00EC4AE1" w14:textId="77777777" w:rsidR="004D08EB" w:rsidRDefault="004D08EB" w:rsidP="00882685">
      <w:pPr>
        <w:spacing w:line="360" w:lineRule="auto"/>
        <w:jc w:val="both"/>
        <w:rPr>
          <w:rFonts w:asciiTheme="minorHAnsi" w:hAnsiTheme="minorHAnsi" w:cstheme="minorHAnsi"/>
          <w:sz w:val="22"/>
          <w:szCs w:val="22"/>
        </w:rPr>
      </w:pPr>
    </w:p>
    <w:p w14:paraId="04014B92" w14:textId="77777777" w:rsidR="004D08EB" w:rsidRDefault="004D08EB" w:rsidP="00882685">
      <w:pPr>
        <w:spacing w:line="360" w:lineRule="auto"/>
        <w:jc w:val="both"/>
        <w:rPr>
          <w:rFonts w:asciiTheme="minorHAnsi" w:hAnsiTheme="minorHAnsi" w:cstheme="minorHAnsi"/>
          <w:sz w:val="22"/>
          <w:szCs w:val="22"/>
        </w:rPr>
      </w:pPr>
    </w:p>
    <w:p w14:paraId="40BCCB80" w14:textId="758BBF72" w:rsidR="004D08EB" w:rsidRDefault="004D08EB" w:rsidP="00882685">
      <w:pPr>
        <w:spacing w:line="360" w:lineRule="auto"/>
        <w:jc w:val="both"/>
        <w:rPr>
          <w:rFonts w:asciiTheme="minorHAnsi" w:hAnsiTheme="minorHAnsi" w:cstheme="minorHAnsi"/>
          <w:sz w:val="22"/>
          <w:szCs w:val="22"/>
        </w:rPr>
      </w:pPr>
    </w:p>
    <w:p w14:paraId="0D3C5FF8" w14:textId="77777777" w:rsidR="00C27B78" w:rsidRDefault="00C27B78" w:rsidP="00882685">
      <w:pPr>
        <w:spacing w:line="360" w:lineRule="auto"/>
        <w:jc w:val="both"/>
        <w:rPr>
          <w:rFonts w:asciiTheme="minorHAnsi" w:hAnsiTheme="minorHAnsi" w:cstheme="minorHAnsi"/>
          <w:sz w:val="22"/>
          <w:szCs w:val="22"/>
        </w:rPr>
      </w:pPr>
    </w:p>
    <w:p w14:paraId="25D7B9F6" w14:textId="77777777" w:rsidR="004D08EB" w:rsidRDefault="004D08EB" w:rsidP="00882685">
      <w:pPr>
        <w:spacing w:line="360" w:lineRule="auto"/>
        <w:jc w:val="both"/>
        <w:rPr>
          <w:rFonts w:asciiTheme="minorHAnsi" w:hAnsiTheme="minorHAnsi" w:cstheme="minorHAnsi"/>
          <w:sz w:val="22"/>
          <w:szCs w:val="22"/>
        </w:rPr>
      </w:pPr>
    </w:p>
    <w:p w14:paraId="6005DF64" w14:textId="77777777" w:rsidR="004D08EB" w:rsidRDefault="004D08EB" w:rsidP="00882685">
      <w:pPr>
        <w:spacing w:line="360" w:lineRule="auto"/>
        <w:jc w:val="both"/>
        <w:rPr>
          <w:rFonts w:asciiTheme="minorHAnsi" w:hAnsiTheme="minorHAnsi" w:cstheme="minorHAnsi"/>
          <w:sz w:val="22"/>
          <w:szCs w:val="22"/>
        </w:rPr>
      </w:pPr>
    </w:p>
    <w:p w14:paraId="5C57F50A"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lastRenderedPageBreak/>
        <w:t>Oświadczamy, że:</w:t>
      </w:r>
    </w:p>
    <w:p w14:paraId="3560682F"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4E89ADF6"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12E39CDF"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4105DD12"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18FECF03"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025866E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14708A55"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3C778D43" w14:textId="77777777"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640637">
        <w:rPr>
          <w:rFonts w:asciiTheme="minorHAnsi" w:hAnsiTheme="minorHAnsi" w:cstheme="minorHAnsi"/>
          <w:lang w:val="pl-PL"/>
        </w:rPr>
        <w:t>8</w:t>
      </w:r>
      <w:r w:rsidR="00596000">
        <w:rPr>
          <w:rFonts w:asciiTheme="minorHAnsi" w:hAnsiTheme="minorHAnsi" w:cstheme="minorHAnsi"/>
          <w:lang w:val="pl-PL"/>
        </w:rPr>
        <w:t>9</w:t>
      </w:r>
      <w:r w:rsidR="000F287C" w:rsidRPr="005C50B3">
        <w:rPr>
          <w:rFonts w:asciiTheme="minorHAnsi" w:hAnsiTheme="minorHAnsi" w:cstheme="minorHAnsi"/>
          <w:lang w:val="pl-PL"/>
        </w:rPr>
        <w:t>.2021</w:t>
      </w:r>
      <w:r w:rsidR="0095794E" w:rsidRPr="005C50B3">
        <w:rPr>
          <w:rFonts w:asciiTheme="minorHAnsi" w:hAnsiTheme="minorHAnsi" w:cstheme="minorHAnsi"/>
          <w:lang w:val="pl-PL"/>
        </w:rPr>
        <w:t>;</w:t>
      </w:r>
    </w:p>
    <w:p w14:paraId="51731E87"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4866FD0E"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06DE06" w14:textId="77777777"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4C806126" w14:textId="77777777"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741BC7E4" w14:textId="77777777" w:rsidR="009F5FD3" w:rsidRPr="005C50B3" w:rsidRDefault="009F5FD3" w:rsidP="009F5FD3">
      <w:pPr>
        <w:spacing w:line="360" w:lineRule="auto"/>
        <w:jc w:val="both"/>
        <w:rPr>
          <w:rFonts w:asciiTheme="minorHAnsi" w:hAnsiTheme="minorHAnsi" w:cstheme="minorHAnsi"/>
          <w:i/>
          <w:iCs/>
          <w:sz w:val="22"/>
          <w:szCs w:val="22"/>
        </w:rPr>
      </w:pPr>
    </w:p>
    <w:p w14:paraId="68D074E8" w14:textId="77777777" w:rsidR="009F5FD3" w:rsidRPr="005C50B3" w:rsidRDefault="009F5FD3" w:rsidP="009F5FD3">
      <w:pPr>
        <w:spacing w:line="360" w:lineRule="auto"/>
        <w:jc w:val="both"/>
        <w:rPr>
          <w:rFonts w:asciiTheme="minorHAnsi" w:hAnsiTheme="minorHAnsi" w:cstheme="minorHAnsi"/>
          <w:i/>
          <w:iCs/>
          <w:sz w:val="22"/>
          <w:szCs w:val="22"/>
        </w:rPr>
      </w:pPr>
    </w:p>
    <w:p w14:paraId="2021C485" w14:textId="77777777" w:rsidR="009F5FD3" w:rsidRPr="005C50B3" w:rsidRDefault="009F5FD3" w:rsidP="009F5FD3">
      <w:pPr>
        <w:spacing w:line="360" w:lineRule="auto"/>
        <w:jc w:val="both"/>
        <w:rPr>
          <w:rFonts w:asciiTheme="minorHAnsi" w:hAnsiTheme="minorHAnsi" w:cstheme="minorHAnsi"/>
          <w:i/>
          <w:iCs/>
          <w:sz w:val="22"/>
          <w:szCs w:val="22"/>
        </w:rPr>
      </w:pPr>
    </w:p>
    <w:p w14:paraId="4A7CECCB"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59516B7" w14:textId="77777777" w:rsidR="009F5FD3" w:rsidRPr="005C50B3" w:rsidRDefault="009F5FD3" w:rsidP="009F5FD3">
      <w:pPr>
        <w:pStyle w:val="Tytu"/>
        <w:spacing w:line="360" w:lineRule="auto"/>
        <w:rPr>
          <w:rFonts w:asciiTheme="minorHAnsi" w:hAnsiTheme="minorHAnsi" w:cstheme="minorHAnsi"/>
          <w:b w:val="0"/>
          <w:sz w:val="20"/>
        </w:rPr>
      </w:pPr>
    </w:p>
    <w:p w14:paraId="339544B2"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00792ED2"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4405CCB6" w14:textId="77777777" w:rsidR="009F5FD3" w:rsidRPr="005C50B3" w:rsidRDefault="009F5FD3" w:rsidP="009F5FD3">
      <w:pPr>
        <w:spacing w:line="360" w:lineRule="auto"/>
        <w:jc w:val="both"/>
        <w:rPr>
          <w:rFonts w:asciiTheme="minorHAnsi" w:hAnsiTheme="minorHAnsi" w:cstheme="minorHAnsi"/>
          <w:i/>
          <w:iCs/>
          <w:sz w:val="22"/>
          <w:szCs w:val="22"/>
        </w:rPr>
      </w:pPr>
    </w:p>
    <w:p w14:paraId="2D8B3238" w14:textId="77777777" w:rsidR="003671F3" w:rsidRDefault="003671F3" w:rsidP="00882685">
      <w:pPr>
        <w:spacing w:line="360" w:lineRule="auto"/>
        <w:jc w:val="both"/>
        <w:rPr>
          <w:rFonts w:asciiTheme="minorHAnsi" w:hAnsiTheme="minorHAnsi" w:cstheme="minorHAnsi"/>
          <w:sz w:val="22"/>
          <w:szCs w:val="22"/>
        </w:rPr>
      </w:pPr>
    </w:p>
    <w:p w14:paraId="501253F4" w14:textId="77777777" w:rsidR="00640637" w:rsidRDefault="00640637" w:rsidP="00882685">
      <w:pPr>
        <w:spacing w:line="360" w:lineRule="auto"/>
        <w:jc w:val="both"/>
        <w:rPr>
          <w:rFonts w:asciiTheme="minorHAnsi" w:hAnsiTheme="minorHAnsi" w:cstheme="minorHAnsi"/>
          <w:sz w:val="22"/>
          <w:szCs w:val="22"/>
        </w:rPr>
      </w:pPr>
    </w:p>
    <w:p w14:paraId="6A2B87A9" w14:textId="77777777"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640637">
        <w:rPr>
          <w:rFonts w:asciiTheme="minorHAnsi" w:hAnsiTheme="minorHAnsi" w:cstheme="minorHAnsi"/>
          <w:b/>
          <w:bCs/>
          <w:i/>
          <w:iCs/>
          <w:sz w:val="22"/>
          <w:szCs w:val="22"/>
        </w:rPr>
        <w:t>8</w:t>
      </w:r>
      <w:r w:rsidR="009F4652">
        <w:rPr>
          <w:rFonts w:asciiTheme="minorHAnsi" w:hAnsiTheme="minorHAnsi" w:cstheme="minorHAnsi"/>
          <w:b/>
          <w:bCs/>
          <w:i/>
          <w:iCs/>
          <w:sz w:val="22"/>
          <w:szCs w:val="22"/>
        </w:rPr>
        <w:t>9</w:t>
      </w:r>
      <w:r w:rsidR="00130D71" w:rsidRPr="005C50B3">
        <w:rPr>
          <w:rFonts w:asciiTheme="minorHAnsi" w:hAnsiTheme="minorHAnsi" w:cstheme="minorHAnsi"/>
          <w:b/>
          <w:bCs/>
          <w:i/>
          <w:iCs/>
          <w:sz w:val="22"/>
          <w:szCs w:val="22"/>
        </w:rPr>
        <w:t>.2021</w:t>
      </w:r>
    </w:p>
    <w:p w14:paraId="23005E4D"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02E65C5" w14:textId="603A61C4"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640637">
        <w:rPr>
          <w:rFonts w:asciiTheme="minorHAnsi" w:hAnsiTheme="minorHAnsi" w:cstheme="minorHAnsi"/>
          <w:sz w:val="22"/>
          <w:szCs w:val="22"/>
          <w:lang w:eastAsia="en-US"/>
        </w:rPr>
        <w:t>…………………………………………</w:t>
      </w:r>
    </w:p>
    <w:p w14:paraId="6F032070" w14:textId="77777777"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640637">
        <w:rPr>
          <w:rFonts w:asciiTheme="minorHAnsi" w:hAnsiTheme="minorHAnsi" w:cstheme="minorHAnsi"/>
          <w:sz w:val="22"/>
          <w:szCs w:val="22"/>
          <w:lang w:eastAsia="en-US"/>
        </w:rPr>
        <w:t>............</w:t>
      </w:r>
    </w:p>
    <w:p w14:paraId="66005BC6" w14:textId="77777777"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36CDBB22" w14:textId="77777777"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p>
    <w:p w14:paraId="0D90D90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08E29493" w14:textId="77777777" w:rsidR="00022FA9" w:rsidRPr="005C50B3" w:rsidRDefault="00C91DA1" w:rsidP="00296E2B">
      <w:pPr>
        <w:spacing w:line="360" w:lineRule="auto"/>
        <w:jc w:val="both"/>
        <w:rPr>
          <w:rFonts w:asciiTheme="minorHAnsi" w:hAnsiTheme="minorHAnsi" w:cstheme="minorHAnsi"/>
          <w:b/>
          <w:sz w:val="16"/>
          <w:szCs w:val="16"/>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w:t>
      </w:r>
      <w:r w:rsidR="00640637" w:rsidRPr="00195406">
        <w:rPr>
          <w:rFonts w:asciiTheme="minorHAnsi" w:hAnsiTheme="minorHAnsi" w:cstheme="minorHAnsi"/>
          <w:b/>
          <w:sz w:val="22"/>
          <w:szCs w:val="22"/>
        </w:rPr>
        <w:t>dla Wydziału Technologii i Inżynierii Chemicznej</w:t>
      </w:r>
      <w:r w:rsidR="00640637">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640637">
        <w:rPr>
          <w:rFonts w:asciiTheme="minorHAnsi" w:hAnsiTheme="minorHAnsi" w:cstheme="minorHAnsi"/>
          <w:b/>
          <w:bCs/>
          <w:sz w:val="22"/>
          <w:szCs w:val="22"/>
        </w:rPr>
        <w:t>8</w:t>
      </w:r>
      <w:r w:rsidR="009F4652">
        <w:rPr>
          <w:rFonts w:asciiTheme="minorHAnsi" w:hAnsiTheme="minorHAnsi" w:cstheme="minorHAnsi"/>
          <w:b/>
          <w:bCs/>
          <w:sz w:val="22"/>
          <w:szCs w:val="22"/>
        </w:rPr>
        <w:t>9</w:t>
      </w:r>
      <w:r w:rsidR="00840371"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776A7343" w14:textId="77777777" w:rsidR="00022FA9" w:rsidRPr="005C50B3" w:rsidRDefault="00022FA9" w:rsidP="00882685">
      <w:pPr>
        <w:spacing w:line="360" w:lineRule="auto"/>
        <w:jc w:val="both"/>
        <w:rPr>
          <w:rFonts w:asciiTheme="minorHAnsi" w:hAnsiTheme="minorHAnsi" w:cstheme="minorHAnsi"/>
          <w:sz w:val="22"/>
          <w:szCs w:val="22"/>
        </w:rPr>
      </w:pPr>
    </w:p>
    <w:p w14:paraId="49D4C375" w14:textId="77777777"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640637">
        <w:rPr>
          <w:rFonts w:asciiTheme="minorHAnsi" w:hAnsiTheme="minorHAnsi" w:cstheme="minorHAnsi"/>
          <w:b/>
          <w:bCs/>
        </w:rPr>
        <w:t>8</w:t>
      </w:r>
      <w:r w:rsidR="009F4652">
        <w:rPr>
          <w:rFonts w:asciiTheme="minorHAnsi" w:hAnsiTheme="minorHAnsi" w:cstheme="minorHAnsi"/>
          <w:b/>
          <w:bCs/>
        </w:rPr>
        <w:t>9</w:t>
      </w:r>
      <w:r w:rsidR="00840371" w:rsidRPr="005C50B3">
        <w:rPr>
          <w:rFonts w:asciiTheme="minorHAnsi" w:hAnsiTheme="minorHAnsi" w:cstheme="minorHAnsi"/>
          <w:b/>
          <w:bCs/>
        </w:rPr>
        <w:t>.2021</w:t>
      </w:r>
    </w:p>
    <w:p w14:paraId="025B2B8F" w14:textId="77777777" w:rsidR="00627E9A" w:rsidRPr="005C50B3" w:rsidRDefault="00627E9A" w:rsidP="004D118E">
      <w:pPr>
        <w:jc w:val="both"/>
        <w:rPr>
          <w:rFonts w:asciiTheme="minorHAnsi" w:hAnsiTheme="minorHAnsi" w:cstheme="minorHAnsi"/>
        </w:rPr>
      </w:pPr>
    </w:p>
    <w:p w14:paraId="7EA2CE6F"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6D66F16" w14:textId="54000099" w:rsidR="00627E9A" w:rsidRPr="005C50B3" w:rsidRDefault="00C27B78"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5C50B3">
        <w:rPr>
          <w:rFonts w:asciiTheme="minorHAnsi" w:hAnsiTheme="minorHAnsi" w:cstheme="minorHAnsi"/>
          <w:sz w:val="22"/>
          <w:szCs w:val="22"/>
        </w:rPr>
        <w:t>…………………………………………</w:t>
      </w:r>
    </w:p>
    <w:p w14:paraId="2B708C04"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17B833F2" w14:textId="77777777" w:rsidR="00022FA9" w:rsidRPr="005C50B3" w:rsidRDefault="00022FA9" w:rsidP="00882685">
      <w:pPr>
        <w:spacing w:line="360" w:lineRule="auto"/>
        <w:jc w:val="both"/>
        <w:rPr>
          <w:rFonts w:asciiTheme="minorHAnsi" w:hAnsiTheme="minorHAnsi" w:cstheme="minorHAnsi"/>
          <w:i/>
          <w:sz w:val="22"/>
          <w:szCs w:val="22"/>
        </w:rPr>
      </w:pPr>
    </w:p>
    <w:p w14:paraId="10AD9120" w14:textId="77777777"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6DA533AB" w14:textId="77777777" w:rsidR="00627E9A" w:rsidRPr="005C50B3" w:rsidRDefault="00627E9A" w:rsidP="004D118E">
      <w:pPr>
        <w:jc w:val="both"/>
        <w:rPr>
          <w:rFonts w:asciiTheme="minorHAnsi" w:hAnsiTheme="minorHAnsi" w:cstheme="minorHAnsi"/>
        </w:rPr>
      </w:pPr>
    </w:p>
    <w:p w14:paraId="75BC060D" w14:textId="77777777"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9412652" w14:textId="2780859C" w:rsidR="00627E9A" w:rsidRPr="005C50B3" w:rsidRDefault="00674267"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5C50B3">
        <w:rPr>
          <w:rFonts w:asciiTheme="minorHAnsi" w:hAnsiTheme="minorHAnsi" w:cstheme="minorHAnsi"/>
          <w:sz w:val="22"/>
          <w:szCs w:val="22"/>
        </w:rPr>
        <w:t>…………………………………………</w:t>
      </w:r>
    </w:p>
    <w:p w14:paraId="6367EC88"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4EA07F5" w14:textId="77777777" w:rsidR="00627E9A" w:rsidRPr="005C50B3" w:rsidRDefault="00627E9A" w:rsidP="004D118E">
      <w:pPr>
        <w:pStyle w:val="Akapitzlist"/>
        <w:ind w:left="426"/>
        <w:contextualSpacing w:val="0"/>
        <w:jc w:val="both"/>
        <w:rPr>
          <w:rFonts w:asciiTheme="minorHAnsi" w:hAnsiTheme="minorHAnsi" w:cstheme="minorHAnsi"/>
        </w:rPr>
      </w:pPr>
    </w:p>
    <w:p w14:paraId="414000B8"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F686DF5" w14:textId="77777777"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640637">
        <w:rPr>
          <w:rFonts w:asciiTheme="minorHAnsi" w:hAnsiTheme="minorHAnsi" w:cstheme="minorHAnsi"/>
          <w:b/>
          <w:bCs/>
          <w:i/>
          <w:iCs/>
          <w:sz w:val="22"/>
          <w:szCs w:val="22"/>
        </w:rPr>
        <w:t>8</w:t>
      </w:r>
      <w:r w:rsidR="000175F5">
        <w:rPr>
          <w:rFonts w:asciiTheme="minorHAnsi" w:hAnsiTheme="minorHAnsi" w:cstheme="minorHAnsi"/>
          <w:b/>
          <w:bCs/>
          <w:i/>
          <w:iCs/>
          <w:sz w:val="22"/>
          <w:szCs w:val="22"/>
        </w:rPr>
        <w:t>9</w:t>
      </w:r>
      <w:r w:rsidR="00BE02B3" w:rsidRPr="005C50B3">
        <w:rPr>
          <w:rFonts w:asciiTheme="minorHAnsi" w:hAnsiTheme="minorHAnsi" w:cstheme="minorHAnsi"/>
          <w:b/>
          <w:bCs/>
          <w:i/>
          <w:iCs/>
          <w:sz w:val="22"/>
          <w:szCs w:val="22"/>
        </w:rPr>
        <w:t>.2021</w:t>
      </w:r>
    </w:p>
    <w:p w14:paraId="744F250B"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1B4D1D6C" w14:textId="77777777"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640637">
        <w:rPr>
          <w:rFonts w:asciiTheme="minorHAnsi" w:hAnsiTheme="minorHAnsi" w:cstheme="minorHAnsi"/>
          <w:b/>
          <w:iCs/>
          <w:sz w:val="22"/>
          <w:szCs w:val="22"/>
        </w:rPr>
        <w:t>8</w:t>
      </w:r>
      <w:r w:rsidR="000175F5">
        <w:rPr>
          <w:rFonts w:asciiTheme="minorHAnsi" w:hAnsiTheme="minorHAnsi" w:cstheme="minorHAnsi"/>
          <w:b/>
          <w:iCs/>
          <w:sz w:val="22"/>
          <w:szCs w:val="22"/>
        </w:rPr>
        <w:t>9</w:t>
      </w:r>
      <w:r w:rsidRPr="005C50B3">
        <w:rPr>
          <w:rFonts w:asciiTheme="minorHAnsi" w:hAnsiTheme="minorHAnsi" w:cstheme="minorHAnsi"/>
          <w:b/>
          <w:iCs/>
          <w:sz w:val="22"/>
          <w:szCs w:val="22"/>
        </w:rPr>
        <w:t>.2021</w:t>
      </w:r>
      <w:r w:rsidR="00640637">
        <w:rPr>
          <w:rFonts w:asciiTheme="minorHAnsi" w:hAnsiTheme="minorHAnsi" w:cstheme="minorHAnsi"/>
          <w:b/>
          <w:iCs/>
          <w:sz w:val="22"/>
          <w:szCs w:val="22"/>
        </w:rPr>
        <w:t>.C…</w:t>
      </w:r>
    </w:p>
    <w:p w14:paraId="786E669D" w14:textId="7777777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3E637F95" w14:textId="77777777" w:rsidR="00BE02B3" w:rsidRPr="005C50B3" w:rsidRDefault="00BE02B3" w:rsidP="00AF12EE">
      <w:pPr>
        <w:spacing w:line="360" w:lineRule="auto"/>
        <w:jc w:val="center"/>
        <w:rPr>
          <w:rFonts w:asciiTheme="minorHAnsi" w:hAnsiTheme="minorHAnsi" w:cstheme="minorHAnsi"/>
          <w:sz w:val="22"/>
          <w:szCs w:val="22"/>
        </w:rPr>
      </w:pPr>
    </w:p>
    <w:p w14:paraId="0A225C5C"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633DF81B"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5B6416F9" w14:textId="77777777" w:rsidR="00AF12EE" w:rsidRPr="005C50B3" w:rsidRDefault="00640637"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sidR="00AF12EE" w:rsidRPr="005C50B3">
        <w:rPr>
          <w:rFonts w:asciiTheme="minorHAnsi" w:hAnsiTheme="minorHAnsi" w:cstheme="minorHAnsi"/>
          <w:sz w:val="22"/>
          <w:szCs w:val="22"/>
        </w:rPr>
        <w:t>, z siedzibą przy Al. prof. S. Kaliskiego 7, 85-796 Bydgoszcz, NIP 5540313107, w imieniu którego działa:</w:t>
      </w:r>
    </w:p>
    <w:p w14:paraId="29D22F44"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7F6C1140"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6FDEC460" w14:textId="77777777" w:rsidR="00AF12EE" w:rsidRPr="005C50B3" w:rsidRDefault="00AF12EE" w:rsidP="00AF12EE">
      <w:pPr>
        <w:spacing w:line="360" w:lineRule="auto"/>
        <w:jc w:val="both"/>
        <w:rPr>
          <w:rFonts w:asciiTheme="minorHAnsi" w:hAnsiTheme="minorHAnsi" w:cstheme="minorHAnsi"/>
          <w:b/>
          <w:bCs/>
          <w:sz w:val="22"/>
          <w:szCs w:val="22"/>
        </w:rPr>
      </w:pPr>
    </w:p>
    <w:p w14:paraId="50208817"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0B11C5E2"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p>
    <w:p w14:paraId="43E11551"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2CFB9054"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9DCC06E" w14:textId="77777777" w:rsidR="00AF12EE" w:rsidRPr="005C50B3" w:rsidRDefault="00AF12EE" w:rsidP="00AF12EE">
      <w:pPr>
        <w:spacing w:line="360" w:lineRule="auto"/>
        <w:jc w:val="center"/>
        <w:rPr>
          <w:rFonts w:asciiTheme="minorHAnsi" w:hAnsiTheme="minorHAnsi" w:cstheme="minorHAnsi"/>
          <w:b/>
          <w:sz w:val="22"/>
          <w:szCs w:val="22"/>
        </w:rPr>
      </w:pPr>
    </w:p>
    <w:p w14:paraId="34CF149A"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07562D38" w14:textId="77777777"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0116595" w14:textId="77777777" w:rsidR="00AF12EE" w:rsidRPr="005C50B3" w:rsidRDefault="00AF12EE" w:rsidP="00AF12EE">
      <w:pPr>
        <w:spacing w:line="360" w:lineRule="auto"/>
        <w:jc w:val="center"/>
        <w:rPr>
          <w:rFonts w:asciiTheme="minorHAnsi" w:hAnsiTheme="minorHAnsi" w:cstheme="minorHAnsi"/>
          <w:b/>
          <w:bCs/>
          <w:sz w:val="22"/>
          <w:szCs w:val="22"/>
        </w:rPr>
      </w:pPr>
    </w:p>
    <w:p w14:paraId="0672CD5D"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D3D2027"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……………………………………….(nazywanych w dalszej części umowy także „odczynnikami”)</w:t>
      </w:r>
      <w:r w:rsidRPr="005C50B3">
        <w:rPr>
          <w:rFonts w:asciiTheme="minorHAnsi" w:hAnsiTheme="minorHAnsi" w:cstheme="minorHAnsi"/>
          <w:color w:val="000000"/>
          <w:sz w:val="22"/>
          <w:szCs w:val="22"/>
        </w:rPr>
        <w:t>Zamawiający wybrał ofertę złożoną przez Wykonawcę.</w:t>
      </w:r>
    </w:p>
    <w:p w14:paraId="2D07814A"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13F7B6F2"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21322B32"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1CAFE95E"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23988A93" w14:textId="77777777" w:rsidR="00AF12EE" w:rsidRPr="005C50B3" w:rsidRDefault="00AF12EE" w:rsidP="00AF12EE">
      <w:pPr>
        <w:spacing w:line="360" w:lineRule="auto"/>
        <w:jc w:val="center"/>
        <w:rPr>
          <w:rFonts w:asciiTheme="minorHAnsi" w:hAnsiTheme="minorHAnsi" w:cstheme="minorHAnsi"/>
          <w:b/>
          <w:bCs/>
          <w:sz w:val="22"/>
          <w:szCs w:val="22"/>
        </w:rPr>
      </w:pPr>
    </w:p>
    <w:p w14:paraId="2E08F18F"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2827D1B8"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AA5405C"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50A2CBF5"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0775B3C"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4DF3CF7C"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D6B94DA"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433A29A4"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p>
    <w:p w14:paraId="295C4621"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53FB39C0"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67E36BD1" w14:textId="77777777" w:rsidR="00AF12EE" w:rsidRPr="005C50B3" w:rsidRDefault="00AF12EE" w:rsidP="00AF12EE">
      <w:pPr>
        <w:pStyle w:val="Akapitzlist"/>
        <w:jc w:val="both"/>
        <w:rPr>
          <w:rFonts w:asciiTheme="minorHAnsi" w:hAnsiTheme="minorHAnsi" w:cstheme="minorHAnsi"/>
        </w:rPr>
      </w:pPr>
    </w:p>
    <w:p w14:paraId="1AAC0E70"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5B2AC89"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291F968" w14:textId="0BAF8B7C"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674267">
        <w:rPr>
          <w:rFonts w:asciiTheme="minorHAnsi" w:hAnsiTheme="minorHAnsi" w:cstheme="minorHAnsi"/>
        </w:rPr>
        <w:t>12</w:t>
      </w:r>
      <w:r w:rsidRPr="005C50B3">
        <w:rPr>
          <w:rFonts w:asciiTheme="minorHAnsi" w:hAnsiTheme="minorHAnsi" w:cstheme="minorHAnsi"/>
        </w:rPr>
        <w:t xml:space="preserve"> miesięcy od daty dostarczenia odczynników.</w:t>
      </w:r>
    </w:p>
    <w:p w14:paraId="7519EB5C"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7E672DCA" w14:textId="6372AEA8"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674267">
        <w:rPr>
          <w:rFonts w:asciiTheme="minorHAnsi" w:hAnsiTheme="minorHAnsi" w:cstheme="minorHAnsi"/>
        </w:rPr>
        <w:t>21</w:t>
      </w:r>
      <w:r w:rsidRPr="005C50B3">
        <w:rPr>
          <w:rFonts w:asciiTheme="minorHAnsi" w:hAnsiTheme="minorHAnsi" w:cstheme="minorHAnsi"/>
        </w:rPr>
        <w:t xml:space="preserve"> dni od daty zgłoszenia reklamacji przez Zamawiającego. </w:t>
      </w:r>
    </w:p>
    <w:p w14:paraId="5754AADF"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662C1D07"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45628496"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6F854FAC"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84E69E0"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340A1E6"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018FC123" w14:textId="77777777" w:rsidR="00AF12EE" w:rsidRPr="005C50B3" w:rsidRDefault="00AF12EE" w:rsidP="00AF12EE">
      <w:pPr>
        <w:spacing w:line="360" w:lineRule="auto"/>
        <w:rPr>
          <w:rFonts w:asciiTheme="minorHAnsi" w:hAnsiTheme="minorHAnsi" w:cstheme="minorHAnsi"/>
          <w:b/>
          <w:bCs/>
          <w:sz w:val="22"/>
          <w:szCs w:val="22"/>
        </w:rPr>
      </w:pPr>
    </w:p>
    <w:p w14:paraId="02F10142"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72C9F487"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48B6C32F"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266AAF07"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65C967EC"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7AA4B467"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BA9D44C"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splitpayment</w:t>
      </w:r>
      <w:proofErr w:type="spellEnd"/>
      <w:r w:rsidRPr="005C50B3">
        <w:rPr>
          <w:rFonts w:asciiTheme="minorHAnsi" w:hAnsiTheme="minorHAnsi" w:cstheme="minorHAnsi"/>
          <w:color w:val="000000"/>
          <w:sz w:val="22"/>
          <w:szCs w:val="22"/>
        </w:rPr>
        <w:t>).</w:t>
      </w:r>
    </w:p>
    <w:p w14:paraId="5D422B45"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splitpayment</w:t>
      </w:r>
      <w:proofErr w:type="spellEnd"/>
      <w:r w:rsidRPr="005C50B3">
        <w:rPr>
          <w:rFonts w:asciiTheme="minorHAnsi" w:hAnsiTheme="minorHAnsi" w:cstheme="minorHAnsi"/>
          <w:color w:val="000000"/>
          <w:sz w:val="22"/>
          <w:szCs w:val="22"/>
        </w:rPr>
        <w:t>).</w:t>
      </w:r>
    </w:p>
    <w:p w14:paraId="4E82D0BB"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8E6789"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t>
      </w:r>
      <w:r w:rsidRPr="005C50B3">
        <w:rPr>
          <w:rFonts w:asciiTheme="minorHAnsi" w:hAnsiTheme="minorHAnsi" w:cstheme="minorHAnsi"/>
          <w:color w:val="000000"/>
          <w:sz w:val="22"/>
          <w:szCs w:val="22"/>
        </w:rPr>
        <w:lastRenderedPageBreak/>
        <w:t>Wykonawca zrzeka się prawa do żądania odsetek za opóźnienie w płatności za okres opóźnienia w płatności wynikającego z tych okoliczności.</w:t>
      </w:r>
    </w:p>
    <w:p w14:paraId="71269ED3"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1A7FD5C" w14:textId="77777777" w:rsidR="00AF12EE" w:rsidRPr="005C50B3" w:rsidRDefault="00AF12EE" w:rsidP="00AF12EE">
      <w:pPr>
        <w:spacing w:line="360" w:lineRule="auto"/>
        <w:rPr>
          <w:rFonts w:asciiTheme="minorHAnsi" w:hAnsiTheme="minorHAnsi" w:cstheme="minorHAnsi"/>
          <w:b/>
          <w:bCs/>
          <w:sz w:val="22"/>
          <w:szCs w:val="22"/>
        </w:rPr>
      </w:pPr>
    </w:p>
    <w:p w14:paraId="54AFA43D"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713C8EB3" w14:textId="715C8C34" w:rsidR="00AF12EE" w:rsidRPr="00674267" w:rsidRDefault="00AF12EE" w:rsidP="009B1871">
      <w:pPr>
        <w:pStyle w:val="Akapitzlist"/>
        <w:numPr>
          <w:ilvl w:val="0"/>
          <w:numId w:val="38"/>
        </w:numPr>
        <w:ind w:left="284" w:hanging="284"/>
        <w:contextualSpacing w:val="0"/>
        <w:jc w:val="both"/>
        <w:rPr>
          <w:rFonts w:asciiTheme="minorHAnsi" w:hAnsiTheme="minorHAnsi" w:cstheme="minorHAnsi"/>
        </w:rPr>
      </w:pPr>
      <w:r w:rsidRPr="00674267">
        <w:rPr>
          <w:rFonts w:asciiTheme="minorHAnsi" w:hAnsiTheme="minorHAnsi" w:cstheme="minorHAnsi"/>
        </w:rPr>
        <w:t xml:space="preserve">Osobą wyznaczoną do kontaktów ze strony Zamawiającego jest: </w:t>
      </w:r>
      <w:r w:rsidR="00674267" w:rsidRPr="00674267">
        <w:rPr>
          <w:rFonts w:asciiTheme="minorHAnsi" w:hAnsiTheme="minorHAnsi" w:cstheme="minorHAnsi"/>
        </w:rPr>
        <w:t>Przemysław Siekierka</w:t>
      </w:r>
      <w:r w:rsidR="00CD788F" w:rsidRPr="00674267">
        <w:rPr>
          <w:rFonts w:asciiTheme="minorHAnsi" w:hAnsiTheme="minorHAnsi" w:cstheme="minorHAnsi"/>
        </w:rPr>
        <w:t xml:space="preserve">, tel. </w:t>
      </w:r>
      <w:r w:rsidR="00674267" w:rsidRPr="00674267">
        <w:rPr>
          <w:rFonts w:asciiTheme="minorHAnsi" w:hAnsiTheme="minorHAnsi" w:cstheme="minorHAnsi"/>
        </w:rPr>
        <w:t>695</w:t>
      </w:r>
      <w:r w:rsidR="00674267">
        <w:rPr>
          <w:rFonts w:asciiTheme="minorHAnsi" w:hAnsiTheme="minorHAnsi" w:cstheme="minorHAnsi"/>
        </w:rPr>
        <w:t> </w:t>
      </w:r>
      <w:r w:rsidR="00674267" w:rsidRPr="00674267">
        <w:rPr>
          <w:rFonts w:asciiTheme="minorHAnsi" w:hAnsiTheme="minorHAnsi" w:cstheme="minorHAnsi"/>
        </w:rPr>
        <w:t>912</w:t>
      </w:r>
      <w:r w:rsidR="00674267">
        <w:rPr>
          <w:rFonts w:asciiTheme="minorHAnsi" w:hAnsiTheme="minorHAnsi" w:cstheme="minorHAnsi"/>
        </w:rPr>
        <w:t xml:space="preserve"> </w:t>
      </w:r>
      <w:r w:rsidR="00674267" w:rsidRPr="00674267">
        <w:rPr>
          <w:rFonts w:asciiTheme="minorHAnsi" w:hAnsiTheme="minorHAnsi" w:cstheme="minorHAnsi"/>
        </w:rPr>
        <w:t>555</w:t>
      </w:r>
      <w:r w:rsidR="00674267" w:rsidRPr="00674267">
        <w:rPr>
          <w:rFonts w:asciiTheme="minorHAnsi" w:hAnsiTheme="minorHAnsi" w:cstheme="minorHAnsi"/>
        </w:rPr>
        <w:t xml:space="preserve">,      </w:t>
      </w:r>
      <w:r w:rsidR="00CD788F" w:rsidRPr="00674267">
        <w:rPr>
          <w:rFonts w:asciiTheme="minorHAnsi" w:hAnsiTheme="minorHAnsi" w:cstheme="minorHAnsi"/>
        </w:rPr>
        <w:t xml:space="preserve"> e-mail: </w:t>
      </w:r>
      <w:r w:rsidR="00674267" w:rsidRPr="00674267">
        <w:rPr>
          <w:rFonts w:asciiTheme="minorHAnsi" w:hAnsiTheme="minorHAnsi" w:cstheme="minorHAnsi"/>
        </w:rPr>
        <w:t xml:space="preserve">psiekierka@pbs.edu.pl </w:t>
      </w:r>
    </w:p>
    <w:p w14:paraId="3B3B615D" w14:textId="77777777" w:rsidR="00AF12EE" w:rsidRPr="005C50B3" w:rsidRDefault="00AF12EE" w:rsidP="006249FB">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Wykonawcy jest: ………….……………, tel. ……………………….., e-mail: …………………………. .</w:t>
      </w:r>
    </w:p>
    <w:p w14:paraId="7012FBD5" w14:textId="77777777" w:rsidR="00AF12EE" w:rsidRPr="005C50B3" w:rsidRDefault="00AF12EE" w:rsidP="00AF12EE">
      <w:pPr>
        <w:spacing w:line="360" w:lineRule="auto"/>
        <w:rPr>
          <w:rFonts w:asciiTheme="minorHAnsi" w:hAnsiTheme="minorHAnsi" w:cstheme="minorHAnsi"/>
          <w:b/>
          <w:sz w:val="22"/>
          <w:szCs w:val="22"/>
        </w:rPr>
      </w:pPr>
    </w:p>
    <w:p w14:paraId="23540C6C"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6A6D5064"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EB1FF44"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0D9AC5F9"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05A99516"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55C9263D" w14:textId="77777777" w:rsidR="00AF12EE" w:rsidRPr="005C50B3" w:rsidRDefault="00AF12EE" w:rsidP="00AF12EE">
      <w:pPr>
        <w:spacing w:line="360" w:lineRule="auto"/>
        <w:ind w:left="720"/>
        <w:rPr>
          <w:rFonts w:asciiTheme="minorHAnsi" w:hAnsiTheme="minorHAnsi" w:cstheme="minorHAnsi"/>
          <w:b/>
          <w:sz w:val="22"/>
          <w:szCs w:val="22"/>
        </w:rPr>
      </w:pPr>
    </w:p>
    <w:p w14:paraId="20CCC34F"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6A6D7CAC" w14:textId="77777777" w:rsidR="00AF12EE" w:rsidRPr="005C50B3" w:rsidRDefault="00AF12EE" w:rsidP="006249FB">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0554BD90" w14:textId="006A2799" w:rsidR="00AF12EE" w:rsidRPr="005C50B3" w:rsidRDefault="00AF12EE" w:rsidP="006249FB">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006F129E">
        <w:rPr>
          <w:rFonts w:asciiTheme="minorHAnsi" w:hAnsiTheme="minorHAnsi" w:cstheme="minorHAnsi"/>
          <w:color w:val="000000"/>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1EF8E015" w14:textId="77777777" w:rsidR="00AF12EE" w:rsidRPr="005C50B3" w:rsidRDefault="00AF12EE" w:rsidP="006249FB">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CB943E5" w14:textId="77777777" w:rsidR="00AF12EE" w:rsidRPr="005C50B3" w:rsidRDefault="00AF12EE" w:rsidP="006249FB">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7A6E7FDB"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BE253"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A968E67"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CE1CFD3"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3DEE934A"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04955C39"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70FF9E1E"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961D392"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58FE4674"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2DE1B5BF"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47061F8D"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50F542C8"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6C0FD556"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678268D"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3A6BAEB0"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50196A02"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7A04A0EB" w14:textId="77777777" w:rsidR="00AF12EE" w:rsidRPr="005C50B3" w:rsidRDefault="00AF12EE" w:rsidP="00AF12EE">
      <w:pPr>
        <w:spacing w:line="360" w:lineRule="auto"/>
        <w:jc w:val="both"/>
        <w:rPr>
          <w:rFonts w:asciiTheme="minorHAnsi" w:hAnsiTheme="minorHAnsi" w:cstheme="minorHAnsi"/>
          <w:sz w:val="22"/>
          <w:szCs w:val="22"/>
        </w:rPr>
      </w:pPr>
    </w:p>
    <w:p w14:paraId="1E9E618B"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3D10C2E0" w14:textId="77777777" w:rsidR="00AF12EE" w:rsidRPr="005C50B3" w:rsidRDefault="00AF12EE" w:rsidP="00AF12EE">
      <w:pPr>
        <w:spacing w:line="360" w:lineRule="auto"/>
        <w:rPr>
          <w:rFonts w:asciiTheme="minorHAnsi" w:hAnsiTheme="minorHAnsi" w:cstheme="minorHAnsi"/>
          <w:sz w:val="22"/>
          <w:szCs w:val="22"/>
        </w:rPr>
      </w:pPr>
    </w:p>
    <w:p w14:paraId="4710D9C0" w14:textId="77777777" w:rsidR="00BE02B3" w:rsidRPr="005C50B3" w:rsidRDefault="00BE02B3" w:rsidP="00AF12EE">
      <w:pPr>
        <w:spacing w:line="360" w:lineRule="auto"/>
        <w:jc w:val="center"/>
        <w:rPr>
          <w:rFonts w:asciiTheme="minorHAnsi" w:hAnsiTheme="minorHAnsi" w:cstheme="minorHAnsi"/>
          <w:b/>
          <w:bCs/>
          <w:sz w:val="22"/>
          <w:szCs w:val="22"/>
        </w:rPr>
      </w:pPr>
    </w:p>
    <w:p w14:paraId="6C7E7470"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4A45D6C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44DBEA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97DA2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D98906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0E802BA"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4FBD6E77"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1439D5A"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9F8628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8E8D745"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797401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081A963"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94C134E"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68D771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1EB2CD"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0BE4F92"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FFF597F"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219459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E8F6D4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F5FF1D7"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ECDB60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4CCD3C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0E4695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5AAA48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E7661B3"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E8EF2A2"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CFF0C3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F837763"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187E4AA"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55BFD1D"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50A1395" w14:textId="77777777" w:rsidR="00B94913" w:rsidRPr="005C50B3" w:rsidRDefault="008F54B6"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bCs/>
          <w:sz w:val="22"/>
          <w:szCs w:val="22"/>
        </w:rPr>
        <w:lastRenderedPageBreak/>
        <w:t>Z</w:t>
      </w:r>
      <w:r w:rsidR="00CA0EB2" w:rsidRPr="005C50B3">
        <w:rPr>
          <w:rFonts w:asciiTheme="minorHAnsi" w:hAnsiTheme="minorHAnsi" w:cstheme="minorHAnsi"/>
          <w:b/>
          <w:bCs/>
          <w:i/>
          <w:iCs/>
          <w:sz w:val="22"/>
          <w:szCs w:val="22"/>
        </w:rPr>
        <w:t>aproszenia do składania ofert</w:t>
      </w:r>
      <w:r w:rsidR="00D12BD2" w:rsidRPr="005C50B3">
        <w:rPr>
          <w:rFonts w:asciiTheme="minorHAnsi" w:hAnsiTheme="minorHAnsi" w:cstheme="minorHAnsi"/>
          <w:b/>
          <w:bCs/>
          <w:i/>
          <w:iCs/>
          <w:sz w:val="22"/>
          <w:szCs w:val="22"/>
        </w:rPr>
        <w:t xml:space="preserve"> nr AZZP.243.0</w:t>
      </w:r>
      <w:r w:rsidR="006767AE">
        <w:rPr>
          <w:rFonts w:asciiTheme="minorHAnsi" w:hAnsiTheme="minorHAnsi" w:cstheme="minorHAnsi"/>
          <w:b/>
          <w:bCs/>
          <w:i/>
          <w:iCs/>
          <w:sz w:val="22"/>
          <w:szCs w:val="22"/>
        </w:rPr>
        <w:t>8</w:t>
      </w:r>
      <w:r w:rsidR="00FF1967">
        <w:rPr>
          <w:rFonts w:asciiTheme="minorHAnsi" w:hAnsiTheme="minorHAnsi" w:cstheme="minorHAnsi"/>
          <w:b/>
          <w:bCs/>
          <w:i/>
          <w:iCs/>
          <w:sz w:val="22"/>
          <w:szCs w:val="22"/>
        </w:rPr>
        <w:t>9</w:t>
      </w:r>
      <w:r w:rsidR="006767AE">
        <w:rPr>
          <w:rFonts w:asciiTheme="minorHAnsi" w:hAnsiTheme="minorHAnsi" w:cstheme="minorHAnsi"/>
          <w:b/>
          <w:bCs/>
          <w:i/>
          <w:iCs/>
          <w:sz w:val="22"/>
          <w:szCs w:val="22"/>
        </w:rPr>
        <w:t>.</w:t>
      </w:r>
      <w:r w:rsidR="00D12BD2" w:rsidRPr="005C50B3">
        <w:rPr>
          <w:rFonts w:asciiTheme="minorHAnsi" w:hAnsiTheme="minorHAnsi" w:cstheme="minorHAnsi"/>
          <w:b/>
          <w:bCs/>
          <w:i/>
          <w:iCs/>
          <w:sz w:val="22"/>
          <w:szCs w:val="22"/>
        </w:rPr>
        <w:t>2021</w:t>
      </w:r>
    </w:p>
    <w:p w14:paraId="2E9E1C76"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02B6B2D6"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35F778A9"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71DCB8B8" w14:textId="77777777" w:rsidR="00B94913" w:rsidRPr="005C50B3" w:rsidRDefault="00B94913" w:rsidP="00882685">
      <w:pPr>
        <w:spacing w:line="360" w:lineRule="auto"/>
        <w:jc w:val="both"/>
        <w:rPr>
          <w:rFonts w:asciiTheme="minorHAnsi" w:hAnsiTheme="minorHAnsi" w:cstheme="minorHAnsi"/>
          <w:b/>
          <w:sz w:val="22"/>
          <w:szCs w:val="22"/>
        </w:rPr>
      </w:pPr>
    </w:p>
    <w:p w14:paraId="3BA76D12"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211019B1" w14:textId="77777777"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01B66017" w14:textId="77777777"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C90FC17"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7123DEDD"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829B355" w14:textId="77777777"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r w:rsidR="00244DD3">
        <w:rPr>
          <w:rFonts w:asciiTheme="minorHAnsi" w:hAnsiTheme="minorHAnsi" w:cstheme="minorHAnsi"/>
          <w:sz w:val="22"/>
          <w:szCs w:val="22"/>
        </w:rPr>
        <w:t>…..</w:t>
      </w:r>
      <w:r w:rsidR="00BD46D4">
        <w:rPr>
          <w:rFonts w:asciiTheme="minorHAnsi" w:hAnsiTheme="minorHAnsi" w:cstheme="minorHAnsi"/>
          <w:sz w:val="22"/>
          <w:szCs w:val="22"/>
        </w:rPr>
        <w:t>.</w:t>
      </w:r>
    </w:p>
    <w:p w14:paraId="42D17ED9"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79FC22CB"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2C135DC3" w14:textId="77777777" w:rsidTr="00DA6573">
        <w:trPr>
          <w:trHeight w:val="780"/>
        </w:trPr>
        <w:tc>
          <w:tcPr>
            <w:tcW w:w="4606" w:type="dxa"/>
            <w:vAlign w:val="center"/>
          </w:tcPr>
          <w:p w14:paraId="58CFCF6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3753FCBB"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00D46317" w14:textId="77777777" w:rsidTr="00CC28C5">
        <w:tc>
          <w:tcPr>
            <w:tcW w:w="4606" w:type="dxa"/>
            <w:vAlign w:val="center"/>
          </w:tcPr>
          <w:p w14:paraId="7E00D4C8"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00EFFFC9" w14:textId="037DD0C8"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6F129E">
              <w:rPr>
                <w:rFonts w:asciiTheme="minorHAnsi" w:hAnsiTheme="minorHAnsi" w:cstheme="minorHAnsi"/>
                <w:sz w:val="22"/>
                <w:szCs w:val="22"/>
              </w:rPr>
              <w:t xml:space="preserve"> </w:t>
            </w:r>
            <w:r w:rsidR="00296E2B">
              <w:rPr>
                <w:rFonts w:asciiTheme="minorHAnsi" w:hAnsiTheme="minorHAnsi" w:cstheme="minorHAnsi"/>
                <w:bCs/>
                <w:sz w:val="22"/>
                <w:szCs w:val="22"/>
              </w:rPr>
              <w:t xml:space="preserve">odczynników chemicznych </w:t>
            </w:r>
            <w:r w:rsidR="006767AE" w:rsidRPr="006767AE">
              <w:rPr>
                <w:rFonts w:asciiTheme="minorHAnsi" w:hAnsiTheme="minorHAnsi" w:cstheme="minorHAnsi"/>
                <w:bCs/>
                <w:sz w:val="22"/>
                <w:szCs w:val="22"/>
              </w:rPr>
              <w:t>dla Wydziału Technologii i Inżynierii Chemicznej</w:t>
            </w:r>
          </w:p>
          <w:p w14:paraId="123470B4" w14:textId="77777777"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9D3B39">
              <w:rPr>
                <w:rFonts w:asciiTheme="minorHAnsi" w:hAnsiTheme="minorHAnsi" w:cstheme="minorHAnsi"/>
                <w:sz w:val="22"/>
                <w:szCs w:val="22"/>
              </w:rPr>
              <w:t>8</w:t>
            </w:r>
            <w:r w:rsidR="005048AD">
              <w:rPr>
                <w:rFonts w:asciiTheme="minorHAnsi" w:hAnsiTheme="minorHAnsi" w:cstheme="minorHAnsi"/>
                <w:sz w:val="22"/>
                <w:szCs w:val="22"/>
              </w:rPr>
              <w:t>9</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01F44C4A" w14:textId="77777777" w:rsidTr="00CC28C5">
        <w:tc>
          <w:tcPr>
            <w:tcW w:w="4606" w:type="dxa"/>
            <w:vAlign w:val="center"/>
          </w:tcPr>
          <w:p w14:paraId="6EEA231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2750EE41" w14:textId="77777777" w:rsidR="00B94913" w:rsidRPr="005C50B3" w:rsidRDefault="009D3B39"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66D1068F"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7BF578B5"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1324B304"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4646F192" w14:textId="77777777" w:rsidTr="00580D5B">
        <w:trPr>
          <w:trHeight w:val="1091"/>
        </w:trPr>
        <w:tc>
          <w:tcPr>
            <w:tcW w:w="4606" w:type="dxa"/>
            <w:vAlign w:val="center"/>
          </w:tcPr>
          <w:p w14:paraId="141F7054"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1524F7E6"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0DC638FC" w14:textId="77777777" w:rsidTr="00CC28C5">
        <w:tc>
          <w:tcPr>
            <w:tcW w:w="4606" w:type="dxa"/>
            <w:vAlign w:val="center"/>
          </w:tcPr>
          <w:p w14:paraId="2AAE3EAA"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79A6C450"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0884E235" w14:textId="77777777" w:rsidR="00B94913" w:rsidRPr="005C50B3" w:rsidRDefault="00B94913" w:rsidP="00882685">
      <w:pPr>
        <w:spacing w:line="360" w:lineRule="auto"/>
        <w:jc w:val="center"/>
        <w:rPr>
          <w:rFonts w:asciiTheme="minorHAnsi" w:hAnsiTheme="minorHAnsi" w:cstheme="minorHAnsi"/>
          <w:i/>
          <w:sz w:val="22"/>
          <w:szCs w:val="22"/>
        </w:rPr>
      </w:pPr>
    </w:p>
    <w:p w14:paraId="6CE6C9BE"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6CD66A98" w14:textId="77777777" w:rsidR="00B94913" w:rsidRPr="005C50B3" w:rsidRDefault="00B94913" w:rsidP="00882685">
      <w:pPr>
        <w:spacing w:line="360" w:lineRule="auto"/>
        <w:jc w:val="center"/>
        <w:rPr>
          <w:rFonts w:asciiTheme="minorHAnsi" w:hAnsiTheme="minorHAnsi" w:cstheme="minorHAnsi"/>
          <w:i/>
          <w:sz w:val="22"/>
          <w:szCs w:val="22"/>
        </w:rPr>
      </w:pPr>
    </w:p>
    <w:p w14:paraId="78C42AB3"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8A6FB02"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footerReference w:type="even" r:id="rId18"/>
      <w:footerReference w:type="default" r:id="rId19"/>
      <w:headerReference w:type="first" r:id="rId2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CFB0" w14:textId="77777777" w:rsidR="004F1F1A" w:rsidRDefault="004F1F1A">
      <w:r>
        <w:separator/>
      </w:r>
    </w:p>
  </w:endnote>
  <w:endnote w:type="continuationSeparator" w:id="0">
    <w:p w14:paraId="288114D8" w14:textId="77777777" w:rsidR="004F1F1A" w:rsidRDefault="004F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B5AD" w14:textId="77777777" w:rsidR="00925ABE" w:rsidRDefault="00983EEE">
    <w:pPr>
      <w:pStyle w:val="Stopka"/>
      <w:framePr w:wrap="around" w:vAnchor="text" w:hAnchor="margin" w:xAlign="center" w:y="1"/>
      <w:rPr>
        <w:rStyle w:val="Numerstrony"/>
      </w:rPr>
    </w:pPr>
    <w:r>
      <w:rPr>
        <w:rStyle w:val="Numerstrony"/>
      </w:rPr>
      <w:fldChar w:fldCharType="begin"/>
    </w:r>
    <w:r w:rsidR="00925ABE">
      <w:rPr>
        <w:rStyle w:val="Numerstrony"/>
      </w:rPr>
      <w:instrText xml:space="preserve">PAGE  </w:instrText>
    </w:r>
    <w:r>
      <w:rPr>
        <w:rStyle w:val="Numerstrony"/>
      </w:rPr>
      <w:fldChar w:fldCharType="end"/>
    </w:r>
  </w:p>
  <w:p w14:paraId="0B0C6DD7"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1C8" w14:textId="77777777" w:rsidR="00925ABE" w:rsidRPr="00A33D9A" w:rsidRDefault="00925ABE" w:rsidP="001A285E">
    <w:pPr>
      <w:pStyle w:val="Stopka"/>
      <w:jc w:val="right"/>
      <w:rPr>
        <w:sz w:val="20"/>
        <w:szCs w:val="20"/>
      </w:rPr>
    </w:pPr>
    <w:r>
      <w:rPr>
        <w:sz w:val="20"/>
        <w:szCs w:val="20"/>
      </w:rPr>
      <w:t xml:space="preserve">Str. </w:t>
    </w:r>
    <w:r w:rsidR="00983EEE" w:rsidRPr="00A33D9A">
      <w:rPr>
        <w:sz w:val="20"/>
        <w:szCs w:val="20"/>
      </w:rPr>
      <w:fldChar w:fldCharType="begin"/>
    </w:r>
    <w:r w:rsidRPr="00A33D9A">
      <w:rPr>
        <w:sz w:val="20"/>
        <w:szCs w:val="20"/>
      </w:rPr>
      <w:instrText>PAGE</w:instrText>
    </w:r>
    <w:r w:rsidR="00983EEE" w:rsidRPr="00A33D9A">
      <w:rPr>
        <w:sz w:val="20"/>
        <w:szCs w:val="20"/>
      </w:rPr>
      <w:fldChar w:fldCharType="separate"/>
    </w:r>
    <w:r w:rsidR="00437F02">
      <w:rPr>
        <w:noProof/>
        <w:sz w:val="20"/>
        <w:szCs w:val="20"/>
      </w:rPr>
      <w:t>3</w:t>
    </w:r>
    <w:r w:rsidR="00983EEE" w:rsidRPr="00A33D9A">
      <w:rPr>
        <w:sz w:val="20"/>
        <w:szCs w:val="20"/>
      </w:rPr>
      <w:fldChar w:fldCharType="end"/>
    </w:r>
    <w:r>
      <w:rPr>
        <w:sz w:val="20"/>
        <w:szCs w:val="20"/>
      </w:rPr>
      <w:t xml:space="preserve"> z </w:t>
    </w:r>
    <w:r w:rsidR="00983EEE" w:rsidRPr="00A33D9A">
      <w:rPr>
        <w:sz w:val="20"/>
        <w:szCs w:val="20"/>
      </w:rPr>
      <w:fldChar w:fldCharType="begin"/>
    </w:r>
    <w:r w:rsidRPr="00A33D9A">
      <w:rPr>
        <w:sz w:val="20"/>
        <w:szCs w:val="20"/>
      </w:rPr>
      <w:instrText>NUMPAGES</w:instrText>
    </w:r>
    <w:r w:rsidR="00983EEE" w:rsidRPr="00A33D9A">
      <w:rPr>
        <w:sz w:val="20"/>
        <w:szCs w:val="20"/>
      </w:rPr>
      <w:fldChar w:fldCharType="separate"/>
    </w:r>
    <w:r w:rsidR="00437F02">
      <w:rPr>
        <w:noProof/>
        <w:sz w:val="20"/>
        <w:szCs w:val="20"/>
      </w:rPr>
      <w:t>28</w:t>
    </w:r>
    <w:r w:rsidR="00983EEE"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3D" w14:textId="77777777" w:rsidR="004F1F1A" w:rsidRDefault="004F1F1A">
      <w:r>
        <w:separator/>
      </w:r>
    </w:p>
  </w:footnote>
  <w:footnote w:type="continuationSeparator" w:id="0">
    <w:p w14:paraId="42EBF329" w14:textId="77777777" w:rsidR="004F1F1A" w:rsidRDefault="004F1F1A">
      <w:r>
        <w:continuationSeparator/>
      </w:r>
    </w:p>
  </w:footnote>
  <w:footnote w:id="1">
    <w:p w14:paraId="20FF8A45"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6683457"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bilansowanie przekracza 2</w:t>
      </w:r>
      <w:r>
        <w:rPr>
          <w:rFonts w:ascii="Times New Roman" w:hAnsi="Times New Roman" w:cs="Times New Roman"/>
          <w:sz w:val="16"/>
          <w:szCs w:val="16"/>
          <w:lang w:val="pl-PL"/>
        </w:rPr>
        <w:t> </w:t>
      </w:r>
      <w:proofErr w:type="spellStart"/>
      <w:r w:rsidRPr="00EA3F65">
        <w:rPr>
          <w:rFonts w:ascii="Times New Roman" w:hAnsi="Times New Roman" w:cs="Times New Roman"/>
          <w:sz w:val="16"/>
          <w:szCs w:val="16"/>
          <w:lang w:val="pl-PL"/>
        </w:rPr>
        <w:t>milionówEUR</w:t>
      </w:r>
      <w:proofErr w:type="spellEnd"/>
      <w:r w:rsidRPr="00EA3F65">
        <w:rPr>
          <w:rFonts w:ascii="Times New Roman" w:hAnsi="Times New Roman" w:cs="Times New Roman"/>
          <w:sz w:val="16"/>
          <w:szCs w:val="16"/>
          <w:lang w:val="pl-PL"/>
        </w:rPr>
        <w:t>;</w:t>
      </w:r>
    </w:p>
    <w:p w14:paraId="66AC94B7"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bilansowanie przekracza 10</w:t>
      </w:r>
      <w:r>
        <w:rPr>
          <w:rFonts w:ascii="Times New Roman" w:hAnsi="Times New Roman" w:cs="Times New Roman"/>
          <w:sz w:val="16"/>
          <w:szCs w:val="16"/>
          <w:lang w:val="pl-PL"/>
        </w:rPr>
        <w:t> </w:t>
      </w:r>
      <w:proofErr w:type="spellStart"/>
      <w:r w:rsidRPr="00EA3F65">
        <w:rPr>
          <w:rFonts w:ascii="Times New Roman" w:hAnsi="Times New Roman" w:cs="Times New Roman"/>
          <w:sz w:val="16"/>
          <w:szCs w:val="16"/>
          <w:lang w:val="pl-PL"/>
        </w:rPr>
        <w:t>milionówEUR</w:t>
      </w:r>
      <w:proofErr w:type="spellEnd"/>
      <w:r w:rsidRPr="00EA3F65">
        <w:rPr>
          <w:rFonts w:ascii="Times New Roman" w:hAnsi="Times New Roman" w:cs="Times New Roman"/>
          <w:sz w:val="16"/>
          <w:szCs w:val="16"/>
          <w:lang w:val="pl-PL"/>
        </w:rPr>
        <w:t>.</w:t>
      </w:r>
    </w:p>
    <w:p w14:paraId="05D229A5"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A716" w14:textId="77777777" w:rsidR="00925ABE" w:rsidRDefault="00925ABE">
    <w:pPr>
      <w:pStyle w:val="Nagwek"/>
    </w:pPr>
  </w:p>
  <w:p w14:paraId="236AA85F"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34D61"/>
    <w:multiLevelType w:val="hybridMultilevel"/>
    <w:tmpl w:val="AC5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A967E3"/>
    <w:multiLevelType w:val="hybridMultilevel"/>
    <w:tmpl w:val="58FE90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49"/>
  </w:num>
  <w:num w:numId="4">
    <w:abstractNumId w:val="25"/>
  </w:num>
  <w:num w:numId="5">
    <w:abstractNumId w:val="38"/>
  </w:num>
  <w:num w:numId="6">
    <w:abstractNumId w:val="37"/>
  </w:num>
  <w:num w:numId="7">
    <w:abstractNumId w:val="9"/>
  </w:num>
  <w:num w:numId="8">
    <w:abstractNumId w:val="48"/>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5"/>
  </w:num>
  <w:num w:numId="18">
    <w:abstractNumId w:val="45"/>
  </w:num>
  <w:num w:numId="19">
    <w:abstractNumId w:val="31"/>
  </w:num>
  <w:num w:numId="20">
    <w:abstractNumId w:val="54"/>
  </w:num>
  <w:num w:numId="21">
    <w:abstractNumId w:val="19"/>
  </w:num>
  <w:num w:numId="22">
    <w:abstractNumId w:val="46"/>
  </w:num>
  <w:num w:numId="23">
    <w:abstractNumId w:val="22"/>
  </w:num>
  <w:num w:numId="24">
    <w:abstractNumId w:val="43"/>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3"/>
  </w:num>
  <w:num w:numId="30">
    <w:abstractNumId w:val="52"/>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6"/>
  </w:num>
  <w:num w:numId="39">
    <w:abstractNumId w:val="10"/>
  </w:num>
  <w:num w:numId="40">
    <w:abstractNumId w:val="44"/>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1"/>
  </w:num>
  <w:num w:numId="48">
    <w:abstractNumId w:val="24"/>
  </w:num>
  <w:num w:numId="49">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94E"/>
    <w:rsid w:val="00000092"/>
    <w:rsid w:val="00001571"/>
    <w:rsid w:val="000016D8"/>
    <w:rsid w:val="00001F30"/>
    <w:rsid w:val="00002368"/>
    <w:rsid w:val="000028EB"/>
    <w:rsid w:val="00006FB8"/>
    <w:rsid w:val="00007125"/>
    <w:rsid w:val="00011001"/>
    <w:rsid w:val="000114DD"/>
    <w:rsid w:val="0001157B"/>
    <w:rsid w:val="00011E01"/>
    <w:rsid w:val="00011E23"/>
    <w:rsid w:val="00012263"/>
    <w:rsid w:val="00013E2C"/>
    <w:rsid w:val="00014FA0"/>
    <w:rsid w:val="00016668"/>
    <w:rsid w:val="00016CC9"/>
    <w:rsid w:val="000175F5"/>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309D"/>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17A3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4464"/>
    <w:rsid w:val="001855E1"/>
    <w:rsid w:val="00187C23"/>
    <w:rsid w:val="00190E0E"/>
    <w:rsid w:val="00194373"/>
    <w:rsid w:val="00195406"/>
    <w:rsid w:val="001A285E"/>
    <w:rsid w:val="001A42F2"/>
    <w:rsid w:val="001A48A0"/>
    <w:rsid w:val="001A4912"/>
    <w:rsid w:val="001A6689"/>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4F7C"/>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DD3"/>
    <w:rsid w:val="0024587F"/>
    <w:rsid w:val="002503A7"/>
    <w:rsid w:val="002514C4"/>
    <w:rsid w:val="00253DC9"/>
    <w:rsid w:val="002576E7"/>
    <w:rsid w:val="002607AC"/>
    <w:rsid w:val="00260951"/>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E2B"/>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3AFD"/>
    <w:rsid w:val="003340B4"/>
    <w:rsid w:val="00335E34"/>
    <w:rsid w:val="00337D5B"/>
    <w:rsid w:val="00340BA4"/>
    <w:rsid w:val="00341E9B"/>
    <w:rsid w:val="00342705"/>
    <w:rsid w:val="003427D2"/>
    <w:rsid w:val="00343215"/>
    <w:rsid w:val="003439E0"/>
    <w:rsid w:val="00344DBB"/>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210"/>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6861"/>
    <w:rsid w:val="0038700F"/>
    <w:rsid w:val="003903A7"/>
    <w:rsid w:val="0039313B"/>
    <w:rsid w:val="003939C1"/>
    <w:rsid w:val="00395A42"/>
    <w:rsid w:val="00395D31"/>
    <w:rsid w:val="00397115"/>
    <w:rsid w:val="003A0760"/>
    <w:rsid w:val="003A18BF"/>
    <w:rsid w:val="003A1BCC"/>
    <w:rsid w:val="003A416D"/>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2CA4"/>
    <w:rsid w:val="00403ED7"/>
    <w:rsid w:val="00405038"/>
    <w:rsid w:val="00405127"/>
    <w:rsid w:val="0040571A"/>
    <w:rsid w:val="004073CD"/>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660"/>
    <w:rsid w:val="00432F43"/>
    <w:rsid w:val="00433140"/>
    <w:rsid w:val="004334B9"/>
    <w:rsid w:val="0043487A"/>
    <w:rsid w:val="00434932"/>
    <w:rsid w:val="00437EEB"/>
    <w:rsid w:val="00437F02"/>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1693"/>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08EB"/>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1F1A"/>
    <w:rsid w:val="004F313C"/>
    <w:rsid w:val="004F505A"/>
    <w:rsid w:val="004F5787"/>
    <w:rsid w:val="004F5DD2"/>
    <w:rsid w:val="00504202"/>
    <w:rsid w:val="005048AD"/>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4E11"/>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5E8D"/>
    <w:rsid w:val="00596000"/>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49FB"/>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0637"/>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267"/>
    <w:rsid w:val="00674A17"/>
    <w:rsid w:val="006767AE"/>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129E"/>
    <w:rsid w:val="006F461E"/>
    <w:rsid w:val="006F4C9A"/>
    <w:rsid w:val="006F609A"/>
    <w:rsid w:val="007009F5"/>
    <w:rsid w:val="007059EC"/>
    <w:rsid w:val="00707DAC"/>
    <w:rsid w:val="00714237"/>
    <w:rsid w:val="00714E46"/>
    <w:rsid w:val="00715105"/>
    <w:rsid w:val="007163E9"/>
    <w:rsid w:val="0071722A"/>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B0C"/>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3DD2"/>
    <w:rsid w:val="007B48D1"/>
    <w:rsid w:val="007B64B7"/>
    <w:rsid w:val="007B6631"/>
    <w:rsid w:val="007B7A2F"/>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2DE9"/>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1BF6"/>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2C5C"/>
    <w:rsid w:val="008853ED"/>
    <w:rsid w:val="00886AA0"/>
    <w:rsid w:val="008946A3"/>
    <w:rsid w:val="008957FE"/>
    <w:rsid w:val="008A2B0E"/>
    <w:rsid w:val="008A2CA9"/>
    <w:rsid w:val="008A2CFC"/>
    <w:rsid w:val="008A2D48"/>
    <w:rsid w:val="008A3580"/>
    <w:rsid w:val="008A5EA9"/>
    <w:rsid w:val="008A695C"/>
    <w:rsid w:val="008A72BC"/>
    <w:rsid w:val="008B2015"/>
    <w:rsid w:val="008B429A"/>
    <w:rsid w:val="008B4C7D"/>
    <w:rsid w:val="008B7074"/>
    <w:rsid w:val="008B780B"/>
    <w:rsid w:val="008C1F7C"/>
    <w:rsid w:val="008C2497"/>
    <w:rsid w:val="008C390C"/>
    <w:rsid w:val="008C48CF"/>
    <w:rsid w:val="008C5B7F"/>
    <w:rsid w:val="008D49CE"/>
    <w:rsid w:val="008E0928"/>
    <w:rsid w:val="008E15E3"/>
    <w:rsid w:val="008E1E34"/>
    <w:rsid w:val="008E38B6"/>
    <w:rsid w:val="008E62F1"/>
    <w:rsid w:val="008E6CF2"/>
    <w:rsid w:val="008F0FF8"/>
    <w:rsid w:val="008F1BE4"/>
    <w:rsid w:val="008F24AF"/>
    <w:rsid w:val="008F2A3C"/>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37C4E"/>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3EEE"/>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17F9"/>
    <w:rsid w:val="009C44C6"/>
    <w:rsid w:val="009C4603"/>
    <w:rsid w:val="009C4FF9"/>
    <w:rsid w:val="009C507A"/>
    <w:rsid w:val="009C68D8"/>
    <w:rsid w:val="009D0B1F"/>
    <w:rsid w:val="009D3B39"/>
    <w:rsid w:val="009D453D"/>
    <w:rsid w:val="009D5541"/>
    <w:rsid w:val="009E0B02"/>
    <w:rsid w:val="009E3975"/>
    <w:rsid w:val="009E484B"/>
    <w:rsid w:val="009E747D"/>
    <w:rsid w:val="009F0882"/>
    <w:rsid w:val="009F0956"/>
    <w:rsid w:val="009F19CE"/>
    <w:rsid w:val="009F3E85"/>
    <w:rsid w:val="009F4652"/>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1EFE"/>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524"/>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34FD"/>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3A9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6DAE"/>
    <w:rsid w:val="00BF0433"/>
    <w:rsid w:val="00BF3F68"/>
    <w:rsid w:val="00BF6525"/>
    <w:rsid w:val="00C02283"/>
    <w:rsid w:val="00C04A05"/>
    <w:rsid w:val="00C05E6D"/>
    <w:rsid w:val="00C0706A"/>
    <w:rsid w:val="00C14031"/>
    <w:rsid w:val="00C14BA4"/>
    <w:rsid w:val="00C17809"/>
    <w:rsid w:val="00C17C9B"/>
    <w:rsid w:val="00C21AA6"/>
    <w:rsid w:val="00C239DA"/>
    <w:rsid w:val="00C25458"/>
    <w:rsid w:val="00C259BC"/>
    <w:rsid w:val="00C27B78"/>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0B3F"/>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0734"/>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68D"/>
    <w:rsid w:val="00D459D9"/>
    <w:rsid w:val="00D45DBB"/>
    <w:rsid w:val="00D4676D"/>
    <w:rsid w:val="00D47612"/>
    <w:rsid w:val="00D50E4E"/>
    <w:rsid w:val="00D518CF"/>
    <w:rsid w:val="00D51983"/>
    <w:rsid w:val="00D52F23"/>
    <w:rsid w:val="00D53E24"/>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4C7A"/>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40"/>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259E"/>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5D20"/>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1226"/>
    <w:rsid w:val="00FF1967"/>
    <w:rsid w:val="00FF442F"/>
    <w:rsid w:val="00FF491F"/>
    <w:rsid w:val="00FF5873"/>
    <w:rsid w:val="00FF596A"/>
    <w:rsid w:val="00FF6CED"/>
    <w:rsid w:val="00FF708D"/>
    <w:rsid w:val="00FF77CF"/>
    <w:rsid w:val="00FF78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6F7B6"/>
  <w15:docId w15:val="{954EBE36-BAB7-4F43-B626-3A56E99F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customStyle="1" w:styleId="markedcontent">
    <w:name w:val="markedcontent"/>
    <w:basedOn w:val="Domylnaczcionkaakapitu"/>
    <w:rsid w:val="00761B0C"/>
  </w:style>
  <w:style w:type="character" w:customStyle="1" w:styleId="jss628">
    <w:name w:val="jss628"/>
    <w:basedOn w:val="Domylnaczcionkaakapitu"/>
    <w:rsid w:val="00195406"/>
  </w:style>
  <w:style w:type="character" w:customStyle="1" w:styleId="jss607">
    <w:name w:val="jss607"/>
    <w:basedOn w:val="Domylnaczcionkaakapitu"/>
    <w:rsid w:val="00195406"/>
  </w:style>
  <w:style w:type="character" w:customStyle="1" w:styleId="Nierozpoznanawzmianka2">
    <w:name w:val="Nierozpoznana wzmianka2"/>
    <w:basedOn w:val="Domylnaczcionkaakapitu"/>
    <w:uiPriority w:val="99"/>
    <w:semiHidden/>
    <w:unhideWhenUsed/>
    <w:rsid w:val="00386861"/>
    <w:rPr>
      <w:color w:val="605E5C"/>
      <w:shd w:val="clear" w:color="auto" w:fill="E1DFDD"/>
    </w:rPr>
  </w:style>
  <w:style w:type="paragraph" w:customStyle="1" w:styleId="pf0">
    <w:name w:val="pf0"/>
    <w:basedOn w:val="Normalny"/>
    <w:rsid w:val="00260951"/>
    <w:pPr>
      <w:spacing w:before="100" w:beforeAutospacing="1" w:after="100" w:afterAutospacing="1"/>
    </w:pPr>
  </w:style>
  <w:style w:type="character" w:customStyle="1" w:styleId="cf01">
    <w:name w:val="cf01"/>
    <w:basedOn w:val="Domylnaczcionkaakapitu"/>
    <w:rsid w:val="002609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78933571">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48532438">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764761842">
      <w:bodyDiv w:val="1"/>
      <w:marLeft w:val="0"/>
      <w:marRight w:val="0"/>
      <w:marTop w:val="0"/>
      <w:marBottom w:val="0"/>
      <w:divBdr>
        <w:top w:val="none" w:sz="0" w:space="0" w:color="auto"/>
        <w:left w:val="none" w:sz="0" w:space="0" w:color="auto"/>
        <w:bottom w:val="none" w:sz="0" w:space="0" w:color="auto"/>
        <w:right w:val="none" w:sz="0" w:space="0" w:color="auto"/>
      </w:divBdr>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44063737">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45849973">
      <w:bodyDiv w:val="1"/>
      <w:marLeft w:val="0"/>
      <w:marRight w:val="0"/>
      <w:marTop w:val="0"/>
      <w:marBottom w:val="0"/>
      <w:divBdr>
        <w:top w:val="none" w:sz="0" w:space="0" w:color="auto"/>
        <w:left w:val="none" w:sz="0" w:space="0" w:color="auto"/>
        <w:bottom w:val="none" w:sz="0" w:space="0" w:color="auto"/>
        <w:right w:val="none" w:sz="0" w:space="0" w:color="auto"/>
      </w:divBdr>
    </w:div>
    <w:div w:id="1201165514">
      <w:bodyDiv w:val="1"/>
      <w:marLeft w:val="0"/>
      <w:marRight w:val="0"/>
      <w:marTop w:val="0"/>
      <w:marBottom w:val="0"/>
      <w:divBdr>
        <w:top w:val="none" w:sz="0" w:space="0" w:color="auto"/>
        <w:left w:val="none" w:sz="0" w:space="0" w:color="auto"/>
        <w:bottom w:val="none" w:sz="0" w:space="0" w:color="auto"/>
        <w:right w:val="none" w:sz="0" w:space="0" w:color="auto"/>
      </w:divBdr>
    </w:div>
    <w:div w:id="1247880648">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27902343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56397816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177">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19225129">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yperlink" Target="https://www.sigmaaldrich.com/PL/pl/product/aldrich/637106?context=produ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gmaaldrich.com/PL/pl/search/1317-61-9?focus=products&amp;page=1&amp;perPage=30&amp;sort=relevance&amp;term=1317-61-9&amp;type=cas_number" TargetMode="External"/><Relationship Id="rId17" Type="http://schemas.openxmlformats.org/officeDocument/2006/relationships/hyperlink" Target="https://www.sigmaaldrich.com/PL/pl/search/14483-18-2?focus=products&amp;page=1&amp;perPage=30&amp;sort=relevance&amp;term=14483-18-2&amp;type=cas_number" TargetMode="External"/><Relationship Id="rId2" Type="http://schemas.openxmlformats.org/officeDocument/2006/relationships/numbering" Target="numbering.xml"/><Relationship Id="rId16" Type="http://schemas.openxmlformats.org/officeDocument/2006/relationships/hyperlink" Target="https://www.sigmaaldrich.com/PL/pl/search/69898-45-9?focus=products&amp;page=1&amp;perPage=30&amp;sort=relevance&amp;term=69898-45-9&amp;type=cas_n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aldrich.com/PL/pl/substance/ironiiiiioxide231531317619?context=product" TargetMode="External"/><Relationship Id="rId5" Type="http://schemas.openxmlformats.org/officeDocument/2006/relationships/webSettings" Target="webSettings.xml"/><Relationship Id="rId15" Type="http://schemas.openxmlformats.org/officeDocument/2006/relationships/hyperlink" Target="https://www.sigmaaldrich.com/PL/pl/search/16454-60-7?focus=products&amp;page=1&amp;perPage=30&amp;sort=relevance&amp;term=16454-60-7&amp;type=cas_number" TargetMode="External"/><Relationship Id="rId10" Type="http://schemas.openxmlformats.org/officeDocument/2006/relationships/hyperlink" Target="https://www.sigmaaldrich.com/PL/pl/search/100-21-0?focus=products&amp;page=1&amp;perPage=30&amp;sort=relevance&amp;term=100-21-0&amp;type=cas_numb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igmaaldrich.com/PL/pl/substance/terephthalicacid16613100210?context=product" TargetMode="External"/><Relationship Id="rId14" Type="http://schemas.openxmlformats.org/officeDocument/2006/relationships/hyperlink" Target="https://www.sigmaaldrich.com/PL/pl/search/10031-51-3?focus=products&amp;page=1&amp;perPage=30&amp;sort=relevance&amp;term=10031-51-3&amp;type=cas_numb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8472</Words>
  <Characters>50836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59190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72</cp:revision>
  <cp:lastPrinted>2021-12-01T07:09:00Z</cp:lastPrinted>
  <dcterms:created xsi:type="dcterms:W3CDTF">2021-04-07T10:03:00Z</dcterms:created>
  <dcterms:modified xsi:type="dcterms:W3CDTF">2021-12-01T07:15:00Z</dcterms:modified>
</cp:coreProperties>
</file>