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083DABBB"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304D2747"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C724F9">
        <w:rPr>
          <w:rFonts w:asciiTheme="minorHAnsi" w:hAnsiTheme="minorHAnsi" w:cstheme="minorHAnsi"/>
          <w:b/>
          <w:bCs/>
          <w:sz w:val="22"/>
          <w:szCs w:val="22"/>
        </w:rPr>
        <w:t>35</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0571C1">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392B85B9"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834AC5">
        <w:rPr>
          <w:rFonts w:asciiTheme="minorHAnsi" w:hAnsiTheme="minorHAnsi" w:cstheme="minorHAnsi"/>
          <w:sz w:val="22"/>
          <w:szCs w:val="22"/>
        </w:rPr>
        <w:t xml:space="preserve"> </w:t>
      </w:r>
      <w:r w:rsidR="000C561D">
        <w:rPr>
          <w:rFonts w:asciiTheme="minorHAnsi" w:hAnsiTheme="minorHAnsi" w:cstheme="minorHAnsi"/>
          <w:sz w:val="22"/>
          <w:szCs w:val="22"/>
        </w:rPr>
        <w:t>04.04.</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834AC5">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3402F076"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e-mail’a: iod@</w:t>
      </w:r>
      <w:r w:rsidR="00414AB9">
        <w:rPr>
          <w:rFonts w:asciiTheme="minorHAnsi" w:hAnsiTheme="minorHAnsi" w:cstheme="minorHAnsi"/>
          <w:sz w:val="20"/>
          <w:szCs w:val="20"/>
        </w:rPr>
        <w:t>pbs</w:t>
      </w:r>
      <w:r w:rsidRPr="00CC32F7">
        <w:rPr>
          <w:rFonts w:asciiTheme="minorHAnsi" w:hAnsiTheme="minorHAnsi" w:cstheme="minorHAnsi"/>
          <w:sz w:val="20"/>
          <w:szCs w:val="20"/>
        </w:rPr>
        <w:t>.edu.pl</w:t>
      </w:r>
    </w:p>
    <w:p w14:paraId="66553200" w14:textId="4A881C1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C724F9">
        <w:rPr>
          <w:rFonts w:asciiTheme="minorHAnsi" w:hAnsiTheme="minorHAnsi" w:cstheme="minorHAnsi"/>
          <w:b/>
          <w:bCs/>
          <w:sz w:val="20"/>
          <w:szCs w:val="20"/>
        </w:rPr>
        <w:t>35</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w:t>
      </w:r>
      <w:r w:rsidR="00834AC5">
        <w:rPr>
          <w:rFonts w:asciiTheme="minorHAnsi" w:hAnsiTheme="minorHAnsi" w:cstheme="minorHAnsi"/>
          <w:b/>
          <w:bCs/>
          <w:sz w:val="20"/>
          <w:szCs w:val="20"/>
        </w:rPr>
        <w:t>2</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62AB098E" w:rsidR="00FF5873" w:rsidRDefault="00FF5873" w:rsidP="00882685">
      <w:pPr>
        <w:spacing w:line="360" w:lineRule="auto"/>
        <w:ind w:left="426"/>
        <w:jc w:val="both"/>
        <w:rPr>
          <w:rFonts w:asciiTheme="minorHAnsi" w:hAnsiTheme="minorHAnsi" w:cstheme="minorHAnsi"/>
          <w:i/>
          <w:sz w:val="22"/>
          <w:szCs w:val="22"/>
        </w:rPr>
      </w:pPr>
    </w:p>
    <w:p w14:paraId="569A6CF1" w14:textId="77777777" w:rsidR="00C724F9" w:rsidRPr="005C50B3" w:rsidRDefault="00C724F9"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97C7347" w:rsidR="00A0676D"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D524A04" w:rsidR="00A0676D" w:rsidRPr="00C724F9"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2A53E1">
        <w:rPr>
          <w:rFonts w:asciiTheme="minorHAnsi" w:hAnsiTheme="minorHAnsi" w:cstheme="minorHAnsi"/>
          <w:sz w:val="22"/>
          <w:szCs w:val="22"/>
        </w:rPr>
        <w:t>.</w:t>
      </w:r>
    </w:p>
    <w:p w14:paraId="58EE6DF1" w14:textId="209EA536" w:rsidR="00C724F9" w:rsidRDefault="00C724F9" w:rsidP="00C724F9">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433DA82F" w14:textId="77777777" w:rsidR="00C724F9" w:rsidRPr="00C724F9" w:rsidRDefault="00C724F9" w:rsidP="00C724F9">
      <w:pPr>
        <w:pStyle w:val="Akapitzlist"/>
        <w:numPr>
          <w:ilvl w:val="0"/>
          <w:numId w:val="48"/>
        </w:numPr>
        <w:ind w:left="993" w:hanging="284"/>
        <w:jc w:val="both"/>
        <w:rPr>
          <w:rFonts w:asciiTheme="minorHAnsi" w:eastAsia="Times New Roman" w:hAnsiTheme="minorHAnsi" w:cstheme="minorHAnsi"/>
          <w:lang w:eastAsia="pl-PL"/>
        </w:rPr>
      </w:pPr>
      <w:r w:rsidRPr="00C724F9">
        <w:rPr>
          <w:rFonts w:asciiTheme="minorHAnsi" w:eastAsia="Times New Roman" w:hAnsiTheme="minorHAnsi" w:cstheme="minorHAnsi"/>
          <w:lang w:eastAsia="pl-PL"/>
        </w:rPr>
        <w:t>Część nr 1 - Dostawa odczynników chemicznych producenta MERCK</w:t>
      </w:r>
    </w:p>
    <w:p w14:paraId="0F91DB03" w14:textId="44FC8ED5" w:rsidR="00C724F9" w:rsidRPr="00C724F9" w:rsidRDefault="00C724F9" w:rsidP="00C724F9">
      <w:pPr>
        <w:pStyle w:val="Akapitzlist"/>
        <w:numPr>
          <w:ilvl w:val="0"/>
          <w:numId w:val="48"/>
        </w:numPr>
        <w:ind w:left="993" w:hanging="284"/>
        <w:jc w:val="both"/>
        <w:rPr>
          <w:rFonts w:asciiTheme="minorHAnsi" w:eastAsia="Times New Roman" w:hAnsiTheme="minorHAnsi" w:cstheme="minorHAnsi"/>
          <w:lang w:eastAsia="pl-PL"/>
        </w:rPr>
      </w:pPr>
      <w:r w:rsidRPr="00C724F9">
        <w:rPr>
          <w:rFonts w:asciiTheme="minorHAnsi" w:eastAsia="Times New Roman" w:hAnsiTheme="minorHAnsi" w:cstheme="minorHAnsi"/>
          <w:lang w:eastAsia="pl-PL"/>
        </w:rPr>
        <w:t>Część nr 2 - Dostawa odczynników chemicznych producenta MERCK</w:t>
      </w:r>
    </w:p>
    <w:p w14:paraId="75034AB9" w14:textId="30A43163" w:rsidR="00C724F9" w:rsidRPr="00C724F9" w:rsidRDefault="00C724F9" w:rsidP="00C724F9">
      <w:pPr>
        <w:pStyle w:val="Akapitzlist"/>
        <w:numPr>
          <w:ilvl w:val="0"/>
          <w:numId w:val="48"/>
        </w:numPr>
        <w:ind w:left="993" w:hanging="284"/>
        <w:jc w:val="both"/>
        <w:rPr>
          <w:rFonts w:asciiTheme="minorHAnsi" w:eastAsia="Times New Roman" w:hAnsiTheme="minorHAnsi" w:cstheme="minorHAnsi"/>
          <w:lang w:eastAsia="pl-PL"/>
        </w:rPr>
      </w:pPr>
      <w:r w:rsidRPr="00C724F9">
        <w:rPr>
          <w:rFonts w:asciiTheme="minorHAnsi" w:eastAsia="Times New Roman" w:hAnsiTheme="minorHAnsi" w:cstheme="minorHAnsi"/>
          <w:lang w:eastAsia="pl-PL"/>
        </w:rPr>
        <w:t>Część nr 3 - Dostawa odczynników chemicznych</w:t>
      </w:r>
    </w:p>
    <w:p w14:paraId="36469461" w14:textId="0599DB8D" w:rsidR="00C724F9" w:rsidRPr="00C724F9" w:rsidRDefault="00C724F9" w:rsidP="00C724F9">
      <w:pPr>
        <w:pStyle w:val="Akapitzlist"/>
        <w:numPr>
          <w:ilvl w:val="0"/>
          <w:numId w:val="48"/>
        </w:numPr>
        <w:ind w:left="993" w:hanging="284"/>
        <w:jc w:val="both"/>
        <w:rPr>
          <w:rFonts w:asciiTheme="minorHAnsi" w:eastAsia="Times New Roman" w:hAnsiTheme="minorHAnsi" w:cstheme="minorHAnsi"/>
          <w:lang w:eastAsia="pl-PL"/>
        </w:rPr>
      </w:pPr>
      <w:r w:rsidRPr="00C724F9">
        <w:rPr>
          <w:rFonts w:asciiTheme="minorHAnsi" w:eastAsia="Times New Roman" w:hAnsiTheme="minorHAnsi" w:cstheme="minorHAnsi"/>
          <w:lang w:eastAsia="pl-PL"/>
        </w:rPr>
        <w:t>Część nr 4 - Dostawa odczynników chemicznych</w:t>
      </w:r>
    </w:p>
    <w:bookmarkEnd w:id="8"/>
    <w:p w14:paraId="6B8F6B5F" w14:textId="198D52C0"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CA02087" w14:textId="13EA36DB" w:rsidR="00C83D7B" w:rsidRDefault="002A53E1" w:rsidP="00C83D7B">
      <w:pPr>
        <w:spacing w:line="360" w:lineRule="auto"/>
        <w:ind w:firstLine="709"/>
        <w:jc w:val="both"/>
        <w:rPr>
          <w:rFonts w:asciiTheme="minorHAnsi" w:hAnsiTheme="minorHAnsi" w:cstheme="minorHAnsi"/>
          <w:sz w:val="22"/>
          <w:szCs w:val="22"/>
        </w:rPr>
      </w:pPr>
      <w:bookmarkStart w:id="9" w:name="_Hlk99965883"/>
      <w:r>
        <w:rPr>
          <w:rFonts w:asciiTheme="minorHAnsi" w:hAnsiTheme="minorHAnsi" w:cstheme="minorHAnsi"/>
          <w:sz w:val="22"/>
          <w:szCs w:val="22"/>
        </w:rPr>
        <w:t>Politechnika Bydgoska</w:t>
      </w:r>
    </w:p>
    <w:p w14:paraId="5AC7BD62" w14:textId="77777777" w:rsidR="00233A6F" w:rsidRDefault="00D61EF2" w:rsidP="00D61EF2">
      <w:pPr>
        <w:spacing w:line="360" w:lineRule="auto"/>
        <w:ind w:firstLine="709"/>
        <w:jc w:val="both"/>
        <w:rPr>
          <w:rFonts w:asciiTheme="minorHAnsi" w:hAnsiTheme="minorHAnsi" w:cstheme="minorHAnsi"/>
          <w:sz w:val="22"/>
          <w:szCs w:val="22"/>
        </w:rPr>
      </w:pPr>
      <w:r w:rsidRPr="00D61EF2">
        <w:rPr>
          <w:rFonts w:asciiTheme="minorHAnsi" w:hAnsiTheme="minorHAnsi" w:cstheme="minorHAnsi"/>
          <w:sz w:val="22"/>
          <w:szCs w:val="22"/>
        </w:rPr>
        <w:t xml:space="preserve">Bernardyńska 6/8, </w:t>
      </w:r>
    </w:p>
    <w:p w14:paraId="1B47291B" w14:textId="3BB948EB" w:rsidR="00C724F9" w:rsidRDefault="00D61EF2" w:rsidP="00D61EF2">
      <w:pPr>
        <w:spacing w:line="360" w:lineRule="auto"/>
        <w:ind w:firstLine="709"/>
        <w:jc w:val="both"/>
        <w:rPr>
          <w:rFonts w:asciiTheme="minorHAnsi" w:hAnsiTheme="minorHAnsi" w:cstheme="minorHAnsi"/>
          <w:sz w:val="22"/>
          <w:szCs w:val="22"/>
        </w:rPr>
      </w:pPr>
      <w:r w:rsidRPr="00D61EF2">
        <w:rPr>
          <w:rFonts w:asciiTheme="minorHAnsi" w:hAnsiTheme="minorHAnsi" w:cstheme="minorHAnsi"/>
          <w:sz w:val="22"/>
          <w:szCs w:val="22"/>
        </w:rPr>
        <w:t>85-029 Bydgoszcz</w:t>
      </w:r>
    </w:p>
    <w:bookmarkEnd w:id="9"/>
    <w:p w14:paraId="4E2F43ED" w14:textId="77777777" w:rsidR="00233A6F" w:rsidRDefault="00233A6F" w:rsidP="00D61EF2">
      <w:pPr>
        <w:spacing w:line="360" w:lineRule="auto"/>
        <w:ind w:firstLine="709"/>
        <w:jc w:val="both"/>
        <w:rPr>
          <w:rFonts w:asciiTheme="minorHAnsi" w:hAnsiTheme="minorHAnsi" w:cstheme="minorHAnsi"/>
          <w:sz w:val="22"/>
          <w:szCs w:val="22"/>
        </w:rPr>
      </w:pPr>
    </w:p>
    <w:p w14:paraId="54ED010F" w14:textId="3E4AEE69" w:rsidR="00463CE2"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10" w:name="OLE_LINK53"/>
      <w:bookmarkStart w:id="11" w:name="OLE_LINK54"/>
      <w:bookmarkStart w:id="12" w:name="OLE_LINK17"/>
      <w:bookmarkStart w:id="13" w:name="OLE_LINK18"/>
      <w:r w:rsidRPr="005C50B3">
        <w:rPr>
          <w:rFonts w:asciiTheme="minorHAnsi" w:hAnsiTheme="minorHAnsi" w:cstheme="minorHAnsi"/>
          <w:b/>
          <w:bCs/>
          <w:sz w:val="22"/>
          <w:szCs w:val="22"/>
        </w:rPr>
        <w:t>:</w:t>
      </w:r>
    </w:p>
    <w:p w14:paraId="3231E894" w14:textId="1374F309" w:rsidR="00AC7C45" w:rsidRDefault="002514C4" w:rsidP="00DE671E">
      <w:pPr>
        <w:ind w:firstLine="709"/>
        <w:jc w:val="both"/>
        <w:rPr>
          <w:rFonts w:asciiTheme="minorHAnsi" w:hAnsiTheme="minorHAnsi" w:cstheme="minorHAnsi"/>
          <w:sz w:val="22"/>
          <w:szCs w:val="22"/>
        </w:rPr>
      </w:pPr>
      <w:bookmarkStart w:id="14" w:name="_Hlk37337788"/>
      <w:bookmarkEnd w:id="10"/>
      <w:bookmarkEnd w:id="11"/>
      <w:bookmarkEnd w:id="12"/>
      <w:bookmarkEnd w:id="13"/>
      <w:r w:rsidRPr="002514C4">
        <w:rPr>
          <w:rFonts w:asciiTheme="minorHAnsi" w:hAnsiTheme="minorHAnsi" w:cstheme="minorHAnsi"/>
          <w:sz w:val="22"/>
          <w:szCs w:val="22"/>
        </w:rPr>
        <w:t>CPV: 33696300 – 8 – Odczynniki chemiczne</w:t>
      </w:r>
    </w:p>
    <w:p w14:paraId="089C5E9D" w14:textId="77777777" w:rsidR="00DE671E" w:rsidRDefault="00DE671E" w:rsidP="00DE671E">
      <w:pPr>
        <w:ind w:firstLine="709"/>
        <w:jc w:val="both"/>
        <w:rPr>
          <w:rFonts w:asciiTheme="minorHAnsi" w:hAnsiTheme="minorHAnsi" w:cstheme="minorHAnsi"/>
          <w:sz w:val="22"/>
          <w:szCs w:val="22"/>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4"/>
    </w:p>
    <w:p w14:paraId="2B3C033F" w14:textId="4354F894"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5" w:name="_Hlk14256826"/>
      <w:r w:rsidR="002A53E1">
        <w:rPr>
          <w:rFonts w:asciiTheme="minorHAnsi" w:hAnsiTheme="minorHAnsi" w:cstheme="minorHAnsi"/>
          <w:sz w:val="22"/>
          <w:szCs w:val="22"/>
        </w:rPr>
        <w:t xml:space="preserve"> </w:t>
      </w:r>
      <w:r w:rsidR="00A05FDC" w:rsidRPr="005C50B3">
        <w:rPr>
          <w:rFonts w:asciiTheme="minorHAnsi" w:hAnsiTheme="minorHAnsi" w:cstheme="minorHAnsi"/>
          <w:sz w:val="22"/>
          <w:szCs w:val="22"/>
        </w:rPr>
        <w:t xml:space="preserve">dopuszcza możliwości </w:t>
      </w:r>
      <w:bookmarkEnd w:id="15"/>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626138" w:rsidRDefault="008F54B6" w:rsidP="008F54B6">
      <w:pPr>
        <w:pStyle w:val="Akapitzlist"/>
        <w:autoSpaceDE w:val="0"/>
        <w:autoSpaceDN w:val="0"/>
        <w:adjustRightInd w:val="0"/>
        <w:jc w:val="both"/>
        <w:rPr>
          <w:rFonts w:asciiTheme="minorHAnsi" w:hAnsiTheme="minorHAnsi" w:cstheme="minorHAnsi"/>
        </w:rPr>
      </w:pPr>
    </w:p>
    <w:p w14:paraId="42C7279D" w14:textId="314FB02E" w:rsidR="008F54B6" w:rsidRPr="00626138" w:rsidRDefault="008F54B6" w:rsidP="00626138">
      <w:pPr>
        <w:numPr>
          <w:ilvl w:val="0"/>
          <w:numId w:val="49"/>
        </w:numPr>
        <w:tabs>
          <w:tab w:val="clear" w:pos="1440"/>
        </w:tabs>
        <w:spacing w:line="360" w:lineRule="auto"/>
        <w:ind w:left="709" w:hanging="425"/>
        <w:jc w:val="both"/>
        <w:rPr>
          <w:rFonts w:asciiTheme="minorHAnsi" w:hAnsiTheme="minorHAnsi" w:cstheme="minorHAnsi"/>
          <w:sz w:val="22"/>
          <w:szCs w:val="22"/>
        </w:rPr>
      </w:pPr>
      <w:r w:rsidRPr="00626138">
        <w:rPr>
          <w:rFonts w:asciiTheme="minorHAnsi" w:hAnsiTheme="minorHAnsi" w:cstheme="minorHAnsi"/>
          <w:sz w:val="22"/>
          <w:szCs w:val="22"/>
        </w:rPr>
        <w:t xml:space="preserve">Termin wykonania zamówienia </w:t>
      </w:r>
      <w:r w:rsidRPr="00626138">
        <w:rPr>
          <w:rFonts w:asciiTheme="minorHAnsi" w:hAnsiTheme="minorHAnsi" w:cstheme="minorHAnsi"/>
          <w:b/>
          <w:bCs/>
          <w:sz w:val="22"/>
          <w:szCs w:val="22"/>
        </w:rPr>
        <w:t xml:space="preserve">do </w:t>
      </w:r>
      <w:r w:rsidR="00E728B0">
        <w:rPr>
          <w:rFonts w:asciiTheme="minorHAnsi" w:hAnsiTheme="minorHAnsi" w:cstheme="minorHAnsi"/>
          <w:b/>
          <w:bCs/>
          <w:sz w:val="22"/>
          <w:szCs w:val="22"/>
        </w:rPr>
        <w:t>21</w:t>
      </w:r>
      <w:r w:rsidRPr="00626138">
        <w:rPr>
          <w:rFonts w:asciiTheme="minorHAnsi" w:hAnsiTheme="minorHAnsi" w:cstheme="minorHAnsi"/>
          <w:b/>
          <w:bCs/>
          <w:sz w:val="22"/>
          <w:szCs w:val="22"/>
        </w:rPr>
        <w:t xml:space="preserve"> dni</w:t>
      </w:r>
      <w:r w:rsidRPr="00626138">
        <w:rPr>
          <w:rFonts w:asciiTheme="minorHAnsi" w:hAnsiTheme="minorHAnsi" w:cstheme="minorHAnsi"/>
          <w:sz w:val="22"/>
          <w:szCs w:val="22"/>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6" w:name="_Hlk14257235"/>
      <w:r w:rsidRPr="005C50B3">
        <w:rPr>
          <w:rFonts w:asciiTheme="minorHAnsi" w:hAnsiTheme="minorHAnsi" w:cstheme="minorHAnsi"/>
          <w:b/>
          <w:sz w:val="22"/>
          <w:szCs w:val="22"/>
        </w:rPr>
        <w:t>WARUNKI PŁATNOŚCI</w:t>
      </w:r>
    </w:p>
    <w:bookmarkEnd w:id="16"/>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7"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7"/>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C900BA" w:rsidRDefault="004D118E" w:rsidP="004D118E">
      <w:pPr>
        <w:spacing w:line="360" w:lineRule="auto"/>
        <w:jc w:val="both"/>
        <w:rPr>
          <w:rFonts w:asciiTheme="minorHAnsi" w:hAnsiTheme="minorHAnsi" w:cstheme="minorHAnsi"/>
          <w:sz w:val="22"/>
          <w:szCs w:val="22"/>
          <w:u w:val="single"/>
        </w:rPr>
      </w:pPr>
      <w:r w:rsidRPr="00C900BA">
        <w:rPr>
          <w:rFonts w:asciiTheme="minorHAnsi" w:hAnsiTheme="minorHAnsi" w:cstheme="minorHAnsi"/>
          <w:sz w:val="22"/>
          <w:szCs w:val="22"/>
          <w:u w:val="single"/>
        </w:rPr>
        <w:t>2. Z postępowania o udzielenie zamówienia zamawiający może wykluczyć wykonawcę</w:t>
      </w:r>
    </w:p>
    <w:p w14:paraId="7A33BA0B" w14:textId="41903592" w:rsidR="004D118E"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463F19D" w14:textId="700D5BCC" w:rsidR="000C561D" w:rsidRDefault="000C561D" w:rsidP="000C561D">
      <w:pPr>
        <w:jc w:val="both"/>
        <w:rPr>
          <w:rFonts w:asciiTheme="minorHAnsi" w:hAnsiTheme="minorHAnsi" w:cstheme="minorHAnsi"/>
        </w:rPr>
      </w:pPr>
    </w:p>
    <w:p w14:paraId="4B878F2E" w14:textId="77777777" w:rsidR="000C561D" w:rsidRPr="000C561D" w:rsidRDefault="000C561D" w:rsidP="000C561D">
      <w:pPr>
        <w:jc w:val="both"/>
        <w:rPr>
          <w:rFonts w:asciiTheme="minorHAnsi" w:hAnsiTheme="minorHAnsi" w:cstheme="minorHAnsi"/>
        </w:rPr>
      </w:pP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8" w:name="_Hlk14258061"/>
      <w:r w:rsidRPr="005C50B3">
        <w:rPr>
          <w:rFonts w:asciiTheme="minorHAnsi" w:hAnsiTheme="minorHAnsi" w:cstheme="minorHAnsi"/>
          <w:bCs/>
          <w:sz w:val="22"/>
          <w:szCs w:val="22"/>
        </w:rPr>
        <w:t>Zamawiający może wykluczyć Wykonawcę na każdym etapie postępowania o udzielenie zamówienia.</w:t>
      </w:r>
      <w:bookmarkEnd w:id="18"/>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9"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9"/>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20"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20"/>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2"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2"/>
      <w:r w:rsidRPr="005C50B3">
        <w:rPr>
          <w:rFonts w:asciiTheme="minorHAnsi" w:hAnsiTheme="minorHAnsi" w:cstheme="minorHAnsi"/>
          <w:sz w:val="22"/>
          <w:szCs w:val="22"/>
        </w:rPr>
        <w:t>składa każdy z Wykonawców (odrębnie) wspólnie ubiegających się o zamówienie</w:t>
      </w:r>
      <w:bookmarkStart w:id="23" w:name="_Hlk60663459"/>
      <w:r w:rsidR="00597500" w:rsidRPr="005C50B3">
        <w:rPr>
          <w:rFonts w:asciiTheme="minorHAnsi" w:hAnsiTheme="minorHAnsi" w:cstheme="minorHAnsi"/>
          <w:color w:val="00B0F0"/>
          <w:sz w:val="22"/>
          <w:szCs w:val="22"/>
        </w:rPr>
        <w:t>.</w:t>
      </w:r>
      <w:bookmarkEnd w:id="23"/>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4" w:name="_Hlk61692863"/>
    </w:p>
    <w:bookmarkEnd w:id="21"/>
    <w:bookmarkEnd w:id="24"/>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5"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5"/>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lastRenderedPageBreak/>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0D459C79"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5C50B3">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6"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6"/>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7"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7"/>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8"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8"/>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9"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9"/>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01BFB049" w:rsidR="003671F3" w:rsidRPr="00AD4A9D" w:rsidRDefault="003671F3"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AD4A9D">
        <w:rPr>
          <w:rFonts w:asciiTheme="minorHAnsi" w:hAnsiTheme="minorHAnsi" w:cstheme="minorHAnsi"/>
          <w:sz w:val="22"/>
          <w:szCs w:val="22"/>
        </w:rPr>
        <w:t>Wykonawca związany jest ofertą przez 30 dni licząc od upływu terminu składania ofert.</w:t>
      </w:r>
      <w:r w:rsidR="003D7334" w:rsidRPr="00AD4A9D">
        <w:rPr>
          <w:rFonts w:asciiTheme="minorHAnsi" w:hAnsiTheme="minorHAnsi" w:cstheme="minorHAnsi"/>
          <w:sz w:val="22"/>
          <w:szCs w:val="22"/>
        </w:rPr>
        <w:t xml:space="preserve"> Bieg terminu związania z ofertą rozpoczyna się wraz z </w:t>
      </w:r>
      <w:r w:rsidR="00A424DE" w:rsidRPr="00AD4A9D">
        <w:rPr>
          <w:rFonts w:asciiTheme="minorHAnsi" w:hAnsiTheme="minorHAnsi" w:cstheme="minorHAnsi"/>
          <w:sz w:val="22"/>
          <w:szCs w:val="22"/>
        </w:rPr>
        <w:t>upływem terminu składania ofert a kończy z dniem</w:t>
      </w:r>
      <w:r w:rsidR="008F24AF" w:rsidRPr="00AD4A9D">
        <w:rPr>
          <w:rFonts w:asciiTheme="minorHAnsi" w:hAnsiTheme="minorHAnsi" w:cstheme="minorHAnsi"/>
          <w:sz w:val="22"/>
          <w:szCs w:val="22"/>
        </w:rPr>
        <w:t xml:space="preserve"> </w:t>
      </w:r>
      <w:r w:rsidR="00AD4A9D" w:rsidRPr="00AD4A9D">
        <w:rPr>
          <w:rFonts w:asciiTheme="minorHAnsi" w:hAnsiTheme="minorHAnsi" w:cstheme="minorHAnsi"/>
          <w:sz w:val="22"/>
          <w:szCs w:val="22"/>
        </w:rPr>
        <w:t xml:space="preserve"> </w:t>
      </w:r>
      <w:r w:rsidR="005562B9">
        <w:rPr>
          <w:rFonts w:asciiTheme="minorHAnsi" w:hAnsiTheme="minorHAnsi" w:cstheme="minorHAnsi"/>
          <w:sz w:val="22"/>
          <w:szCs w:val="22"/>
        </w:rPr>
        <w:t xml:space="preserve">                </w:t>
      </w:r>
      <w:r w:rsidR="00A24FB9">
        <w:rPr>
          <w:rFonts w:asciiTheme="minorHAnsi" w:hAnsiTheme="minorHAnsi" w:cstheme="minorHAnsi"/>
          <w:i/>
          <w:iCs/>
          <w:sz w:val="22"/>
          <w:szCs w:val="22"/>
        </w:rPr>
        <w:t xml:space="preserve">11.05.2022 </w:t>
      </w:r>
      <w:r w:rsidR="00AD4A9D" w:rsidRPr="00AD4A9D">
        <w:rPr>
          <w:rFonts w:asciiTheme="minorHAnsi" w:hAnsiTheme="minorHAnsi" w:cstheme="minorHAnsi"/>
          <w:i/>
          <w:iCs/>
          <w:sz w:val="22"/>
          <w:szCs w:val="22"/>
        </w:rPr>
        <w:t>r.</w:t>
      </w:r>
      <w:r w:rsidR="00AD4A9D" w:rsidRPr="00AD4A9D">
        <w:rPr>
          <w:rFonts w:asciiTheme="minorHAnsi" w:hAnsiTheme="minorHAnsi" w:cstheme="minorHAnsi"/>
          <w:sz w:val="22"/>
          <w:szCs w:val="22"/>
        </w:rPr>
        <w:t xml:space="preserve"> </w:t>
      </w:r>
      <w:r w:rsidR="00A424DE" w:rsidRPr="00AD4A9D">
        <w:rPr>
          <w:rFonts w:asciiTheme="minorHAnsi" w:hAnsiTheme="minorHAnsi" w:cstheme="minorHAnsi"/>
          <w:sz w:val="22"/>
          <w:szCs w:val="22"/>
        </w:rPr>
        <w:t xml:space="preserve"> </w:t>
      </w:r>
    </w:p>
    <w:p w14:paraId="085C0DCA" w14:textId="09A88142" w:rsidR="00A424DE"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DD1315D" w:rsidR="00A57870"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7A5B31AE" w14:textId="77777777" w:rsidR="00876796" w:rsidRPr="005C50B3" w:rsidRDefault="00876796" w:rsidP="00876796">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685109A6" w:rsidR="00A57870"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77777777"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2E776D28" w:rsidR="00A57870"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121D2F">
              <w:rPr>
                <w:rFonts w:asciiTheme="minorHAnsi" w:hAnsiTheme="minorHAnsi" w:cstheme="minorHAnsi"/>
                <w:b/>
                <w:sz w:val="16"/>
                <w:szCs w:val="16"/>
              </w:rPr>
              <w:t>35</w:t>
            </w:r>
            <w:r w:rsidR="007B01F8">
              <w:rPr>
                <w:rFonts w:asciiTheme="minorHAnsi" w:hAnsiTheme="minorHAnsi" w:cstheme="minorHAnsi"/>
                <w:b/>
                <w:sz w:val="16"/>
                <w:szCs w:val="16"/>
              </w:rPr>
              <w:t>.</w:t>
            </w:r>
            <w:r w:rsidR="00C25458" w:rsidRPr="005C50B3">
              <w:rPr>
                <w:rFonts w:asciiTheme="minorHAnsi" w:hAnsiTheme="minorHAnsi" w:cstheme="minorHAnsi"/>
                <w:b/>
                <w:sz w:val="16"/>
                <w:szCs w:val="16"/>
              </w:rPr>
              <w:t>202</w:t>
            </w:r>
            <w:r w:rsidR="007B01F8">
              <w:rPr>
                <w:rFonts w:asciiTheme="minorHAnsi" w:hAnsiTheme="minorHAnsi" w:cstheme="minorHAnsi"/>
                <w:b/>
                <w:sz w:val="16"/>
                <w:szCs w:val="16"/>
              </w:rPr>
              <w:t>2</w:t>
            </w:r>
            <w:r w:rsidRPr="005C50B3">
              <w:rPr>
                <w:rFonts w:asciiTheme="minorHAnsi" w:hAnsiTheme="minorHAnsi" w:cstheme="minorHAnsi"/>
                <w:b/>
                <w:sz w:val="16"/>
                <w:szCs w:val="16"/>
              </w:rPr>
              <w:t>)</w:t>
            </w:r>
          </w:p>
          <w:p w14:paraId="42DBB0E5" w14:textId="3E092996" w:rsidR="00876796" w:rsidRPr="005C50B3" w:rsidRDefault="00876796" w:rsidP="00D26248">
            <w:pPr>
              <w:spacing w:line="276" w:lineRule="auto"/>
              <w:jc w:val="center"/>
              <w:rPr>
                <w:rFonts w:asciiTheme="minorHAnsi" w:hAnsiTheme="minorHAnsi" w:cstheme="minorHAnsi"/>
                <w:b/>
                <w:sz w:val="16"/>
                <w:szCs w:val="16"/>
              </w:rPr>
            </w:pPr>
            <w:r>
              <w:rPr>
                <w:rFonts w:asciiTheme="minorHAnsi" w:hAnsiTheme="minorHAnsi" w:cstheme="minorHAnsi"/>
                <w:b/>
                <w:sz w:val="16"/>
                <w:szCs w:val="16"/>
              </w:rPr>
              <w:t>(Cześć nr ….. )</w:t>
            </w:r>
          </w:p>
          <w:p w14:paraId="2331CC48" w14:textId="5051922F"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E728B0">
              <w:rPr>
                <w:rFonts w:asciiTheme="minorHAnsi" w:hAnsiTheme="minorHAnsi" w:cstheme="minorHAnsi"/>
                <w:b/>
                <w:sz w:val="16"/>
                <w:szCs w:val="16"/>
              </w:rPr>
              <w:t>1</w:t>
            </w:r>
            <w:r w:rsidR="00A24FB9">
              <w:rPr>
                <w:rFonts w:asciiTheme="minorHAnsi" w:hAnsiTheme="minorHAnsi" w:cstheme="minorHAnsi"/>
                <w:b/>
                <w:sz w:val="16"/>
                <w:szCs w:val="16"/>
              </w:rPr>
              <w:t>2</w:t>
            </w:r>
            <w:r w:rsidR="00E728B0">
              <w:rPr>
                <w:rFonts w:asciiTheme="minorHAnsi" w:hAnsiTheme="minorHAnsi" w:cstheme="minorHAnsi"/>
                <w:b/>
                <w:sz w:val="16"/>
                <w:szCs w:val="16"/>
              </w:rPr>
              <w:t>.</w:t>
            </w:r>
            <w:r w:rsidR="007B01F8">
              <w:rPr>
                <w:rFonts w:asciiTheme="minorHAnsi" w:hAnsiTheme="minorHAnsi" w:cstheme="minorHAnsi"/>
                <w:b/>
                <w:sz w:val="16"/>
                <w:szCs w:val="16"/>
              </w:rPr>
              <w:t>0</w:t>
            </w:r>
            <w:r w:rsidR="00E728B0">
              <w:rPr>
                <w:rFonts w:asciiTheme="minorHAnsi" w:hAnsiTheme="minorHAnsi" w:cstheme="minorHAnsi"/>
                <w:b/>
                <w:sz w:val="16"/>
                <w:szCs w:val="16"/>
              </w:rPr>
              <w:t>4</w:t>
            </w:r>
            <w:r w:rsidR="00D26248">
              <w:rPr>
                <w:rFonts w:asciiTheme="minorHAnsi" w:hAnsiTheme="minorHAnsi" w:cstheme="minorHAnsi"/>
                <w:b/>
                <w:sz w:val="16"/>
                <w:szCs w:val="16"/>
              </w:rPr>
              <w:t>.</w:t>
            </w:r>
            <w:r w:rsidRPr="005C50B3">
              <w:rPr>
                <w:rFonts w:asciiTheme="minorHAnsi" w:hAnsiTheme="minorHAnsi" w:cstheme="minorHAnsi"/>
                <w:b/>
                <w:sz w:val="16"/>
                <w:szCs w:val="16"/>
              </w:rPr>
              <w:t>2021 roku, godz. 1</w:t>
            </w:r>
            <w:r w:rsidR="006D2C41">
              <w:rPr>
                <w:rFonts w:asciiTheme="minorHAnsi" w:hAnsiTheme="minorHAnsi" w:cstheme="minorHAnsi"/>
                <w:b/>
                <w:sz w:val="16"/>
                <w:szCs w:val="16"/>
              </w:rPr>
              <w:t>0</w:t>
            </w:r>
            <w:r w:rsidRPr="005C50B3">
              <w:rPr>
                <w:rFonts w:asciiTheme="minorHAnsi" w:hAnsiTheme="minorHAnsi" w:cstheme="minorHAnsi"/>
                <w:b/>
                <w:sz w:val="16"/>
                <w:szCs w:val="16"/>
              </w:rPr>
              <w:t>:</w:t>
            </w:r>
            <w:r w:rsidR="00876796">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lastRenderedPageBreak/>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2D676390"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0C561D">
        <w:rPr>
          <w:rFonts w:asciiTheme="minorHAnsi" w:hAnsiTheme="minorHAnsi" w:cstheme="minorHAnsi"/>
          <w:b/>
          <w:bCs/>
          <w:u w:val="single"/>
        </w:rPr>
        <w:t>1</w:t>
      </w:r>
      <w:r w:rsidR="000279FD">
        <w:rPr>
          <w:rFonts w:asciiTheme="minorHAnsi" w:hAnsiTheme="minorHAnsi" w:cstheme="minorHAnsi"/>
          <w:b/>
          <w:bCs/>
          <w:u w:val="single"/>
        </w:rPr>
        <w:t>2</w:t>
      </w:r>
      <w:r w:rsidR="000C561D">
        <w:rPr>
          <w:rFonts w:asciiTheme="minorHAnsi" w:hAnsiTheme="minorHAnsi" w:cstheme="minorHAnsi"/>
          <w:b/>
          <w:bCs/>
          <w:u w:val="single"/>
        </w:rPr>
        <w:t>.04.</w:t>
      </w:r>
      <w:r w:rsidRPr="005C50B3">
        <w:rPr>
          <w:rFonts w:asciiTheme="minorHAnsi" w:hAnsiTheme="minorHAnsi" w:cstheme="minorHAnsi"/>
          <w:b/>
          <w:bCs/>
          <w:u w:val="single"/>
        </w:rPr>
        <w:t>202</w:t>
      </w:r>
      <w:r w:rsidR="007B01F8">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80515F" w14:textId="77777777" w:rsidR="00655339" w:rsidRPr="005C50B3" w:rsidRDefault="00655339"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134017C3"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0279FD">
        <w:rPr>
          <w:rFonts w:asciiTheme="minorHAnsi" w:hAnsiTheme="minorHAnsi" w:cstheme="minorHAnsi"/>
          <w:b/>
          <w:sz w:val="22"/>
          <w:szCs w:val="22"/>
          <w:u w:val="single"/>
        </w:rPr>
        <w:t>12</w:t>
      </w:r>
      <w:r w:rsidR="000C561D">
        <w:rPr>
          <w:rFonts w:asciiTheme="minorHAnsi" w:hAnsiTheme="minorHAnsi" w:cstheme="minorHAnsi"/>
          <w:b/>
          <w:sz w:val="22"/>
          <w:szCs w:val="22"/>
          <w:u w:val="single"/>
        </w:rPr>
        <w:t>.04.</w:t>
      </w:r>
      <w:r w:rsidRPr="005C50B3">
        <w:rPr>
          <w:rFonts w:asciiTheme="minorHAnsi" w:hAnsiTheme="minorHAnsi" w:cstheme="minorHAnsi"/>
          <w:b/>
          <w:sz w:val="22"/>
          <w:szCs w:val="22"/>
          <w:u w:val="single"/>
        </w:rPr>
        <w:t>202</w:t>
      </w:r>
      <w:r w:rsidR="00604CFA">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76796">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lastRenderedPageBreak/>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30"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30"/>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77777777" w:rsidR="0064023A" w:rsidRPr="005C50B3"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4307F61" w:rsidR="00A05FDC"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3939C1B" w14:textId="77777777" w:rsidR="00CD5A7E" w:rsidRPr="005C50B3" w:rsidRDefault="00CD5A7E" w:rsidP="00882685">
      <w:pPr>
        <w:spacing w:line="360" w:lineRule="auto"/>
        <w:ind w:left="709"/>
        <w:jc w:val="both"/>
        <w:rPr>
          <w:rFonts w:asciiTheme="minorHAnsi" w:hAnsiTheme="minorHAnsi" w:cstheme="minorHAnsi"/>
          <w:sz w:val="22"/>
          <w:szCs w:val="22"/>
        </w:rPr>
      </w:pP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5454BA35" w:rsidR="00A05FDC" w:rsidRDefault="00A05FDC" w:rsidP="00882685">
      <w:pPr>
        <w:spacing w:line="360" w:lineRule="auto"/>
        <w:ind w:left="284"/>
        <w:jc w:val="both"/>
        <w:rPr>
          <w:rFonts w:asciiTheme="minorHAnsi" w:hAnsiTheme="minorHAnsi" w:cstheme="minorHAnsi"/>
          <w:sz w:val="22"/>
          <w:szCs w:val="22"/>
        </w:rPr>
      </w:pPr>
    </w:p>
    <w:p w14:paraId="51785766" w14:textId="77777777" w:rsidR="000C561D" w:rsidRPr="005C50B3" w:rsidRDefault="000C561D"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1"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1"/>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18FE3E49"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503F0E">
        <w:rPr>
          <w:rFonts w:asciiTheme="minorHAnsi" w:hAnsiTheme="minorHAnsi" w:cstheme="minorHAnsi"/>
          <w:b/>
          <w:bCs/>
          <w:i/>
          <w:iCs/>
          <w:sz w:val="22"/>
          <w:szCs w:val="22"/>
        </w:rPr>
        <w:t>35</w:t>
      </w:r>
      <w:r w:rsidR="004D118E" w:rsidRPr="005C50B3">
        <w:rPr>
          <w:rFonts w:asciiTheme="minorHAnsi" w:hAnsiTheme="minorHAnsi" w:cstheme="minorHAnsi"/>
          <w:b/>
          <w:bCs/>
          <w:i/>
          <w:iCs/>
          <w:sz w:val="22"/>
          <w:szCs w:val="22"/>
        </w:rPr>
        <w:t>.202</w:t>
      </w:r>
      <w:r w:rsidR="00DD2119">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2"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BD7483"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BD7483"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BD7483"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BD7483"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2"/>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3"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3"/>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59C5E8BE"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26BC7158"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503F0E">
        <w:rPr>
          <w:rFonts w:asciiTheme="minorHAnsi" w:hAnsiTheme="minorHAnsi" w:cstheme="minorHAnsi"/>
          <w:b/>
          <w:bCs/>
          <w:sz w:val="22"/>
          <w:szCs w:val="22"/>
        </w:rPr>
        <w:t>35</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DD2119">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72DA8580" w14:textId="77777777" w:rsidR="003303A4" w:rsidRDefault="003303A4" w:rsidP="003303A4">
      <w:pPr>
        <w:spacing w:line="360" w:lineRule="auto"/>
        <w:ind w:left="-567" w:firstLine="567"/>
        <w:jc w:val="both"/>
        <w:rPr>
          <w:rFonts w:asciiTheme="minorHAnsi" w:hAnsiTheme="minorHAnsi" w:cstheme="minorHAnsi"/>
          <w:b/>
          <w:bCs/>
          <w:color w:val="000000"/>
          <w:u w:val="single"/>
        </w:rPr>
      </w:pPr>
    </w:p>
    <w:p w14:paraId="043CCEDF" w14:textId="28698330" w:rsidR="003303A4" w:rsidRPr="003303A4" w:rsidRDefault="003303A4" w:rsidP="003303A4">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Część nr 1 - Dostawa odczynników chemicznych producenta MERCK</w:t>
      </w:r>
    </w:p>
    <w:p w14:paraId="682D98B9" w14:textId="2C8A50EA"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3848CD85" w14:textId="6FB63FD5"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C0138C3" w14:textId="77777777" w:rsidR="00692D64" w:rsidRPr="005C50B3" w:rsidRDefault="00692D64" w:rsidP="00692D64">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BFE9776" w14:textId="77777777" w:rsidR="00692D64" w:rsidRDefault="00692D64" w:rsidP="00692D64">
      <w:pPr>
        <w:jc w:val="both"/>
        <w:rPr>
          <w:rFonts w:asciiTheme="minorHAnsi" w:hAnsiTheme="minorHAnsi" w:cstheme="minorHAnsi"/>
          <w:b/>
          <w:bCs/>
          <w:sz w:val="22"/>
          <w:szCs w:val="22"/>
        </w:rPr>
      </w:pPr>
    </w:p>
    <w:p w14:paraId="0A3D2409" w14:textId="669C2B29" w:rsidR="00692D64" w:rsidRDefault="00692D64" w:rsidP="00692D64">
      <w:pPr>
        <w:jc w:val="both"/>
        <w:rPr>
          <w:rFonts w:asciiTheme="minorHAnsi" w:hAnsiTheme="minorHAnsi" w:cstheme="minorHAnsi"/>
          <w:b/>
          <w:bCs/>
          <w:sz w:val="22"/>
          <w:szCs w:val="22"/>
        </w:rPr>
      </w:pPr>
    </w:p>
    <w:tbl>
      <w:tblPr>
        <w:tblW w:w="5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0"/>
        <w:gridCol w:w="1560"/>
        <w:gridCol w:w="988"/>
        <w:gridCol w:w="1116"/>
        <w:gridCol w:w="1116"/>
        <w:gridCol w:w="1114"/>
        <w:gridCol w:w="977"/>
        <w:gridCol w:w="1207"/>
        <w:gridCol w:w="992"/>
      </w:tblGrid>
      <w:tr w:rsidR="008031E2" w:rsidRPr="00E266EE" w14:paraId="49DF1BF6" w14:textId="77777777" w:rsidTr="008031E2">
        <w:trPr>
          <w:trHeight w:val="781"/>
          <w:jc w:val="center"/>
        </w:trPr>
        <w:tc>
          <w:tcPr>
            <w:tcW w:w="190" w:type="pct"/>
            <w:shd w:val="clear" w:color="auto" w:fill="C6D9F1"/>
            <w:vAlign w:val="center"/>
          </w:tcPr>
          <w:p w14:paraId="508F30E6" w14:textId="2A8EC2C2" w:rsidR="008031E2" w:rsidRPr="00E266EE" w:rsidRDefault="008031E2" w:rsidP="008031E2">
            <w:pPr>
              <w:jc w:val="right"/>
              <w:rPr>
                <w:rFonts w:asciiTheme="minorHAnsi" w:hAnsiTheme="minorHAnsi" w:cstheme="minorHAnsi"/>
                <w:b/>
                <w:sz w:val="16"/>
                <w:szCs w:val="16"/>
              </w:rPr>
            </w:pPr>
            <w:r w:rsidRPr="00E266EE">
              <w:rPr>
                <w:rFonts w:asciiTheme="minorHAnsi" w:hAnsiTheme="minorHAnsi" w:cstheme="minorHAnsi"/>
                <w:b/>
                <w:sz w:val="16"/>
                <w:szCs w:val="16"/>
              </w:rPr>
              <w:t>Lp</w:t>
            </w:r>
          </w:p>
        </w:tc>
        <w:tc>
          <w:tcPr>
            <w:tcW w:w="706" w:type="pct"/>
            <w:shd w:val="clear" w:color="auto" w:fill="C6D9F1"/>
            <w:vAlign w:val="center"/>
          </w:tcPr>
          <w:p w14:paraId="345EDA89" w14:textId="41D24858"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06" w:type="pct"/>
            <w:shd w:val="clear" w:color="auto" w:fill="C6D9F1"/>
            <w:vAlign w:val="center"/>
          </w:tcPr>
          <w:p w14:paraId="4699C399" w14:textId="76FA3B34"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47" w:type="pct"/>
            <w:shd w:val="clear" w:color="auto" w:fill="C6D9F1"/>
            <w:vAlign w:val="center"/>
          </w:tcPr>
          <w:p w14:paraId="13F1A398" w14:textId="3393EA3B"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05" w:type="pct"/>
            <w:shd w:val="clear" w:color="auto" w:fill="C6D9F1"/>
            <w:vAlign w:val="center"/>
          </w:tcPr>
          <w:p w14:paraId="33CC6BE8" w14:textId="4C8D9F7E"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Pojemność opakowania </w:t>
            </w:r>
          </w:p>
        </w:tc>
        <w:tc>
          <w:tcPr>
            <w:tcW w:w="505" w:type="pct"/>
            <w:shd w:val="clear" w:color="auto" w:fill="C6D9F1"/>
            <w:vAlign w:val="center"/>
          </w:tcPr>
          <w:p w14:paraId="381DBDFC" w14:textId="750DC9B2"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Producent </w:t>
            </w:r>
          </w:p>
        </w:tc>
        <w:tc>
          <w:tcPr>
            <w:tcW w:w="504" w:type="pct"/>
            <w:shd w:val="clear" w:color="auto" w:fill="C6D9F1"/>
            <w:vAlign w:val="center"/>
          </w:tcPr>
          <w:p w14:paraId="680E3620" w14:textId="69099B60" w:rsidR="008031E2" w:rsidRPr="00E266EE" w:rsidRDefault="008031E2" w:rsidP="008031E2">
            <w:pP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42" w:type="pct"/>
            <w:shd w:val="clear" w:color="auto" w:fill="C6D9F1"/>
            <w:vAlign w:val="center"/>
          </w:tcPr>
          <w:p w14:paraId="043F51B4" w14:textId="77777777"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46" w:type="pct"/>
            <w:shd w:val="clear" w:color="auto" w:fill="C6D9F1"/>
            <w:vAlign w:val="center"/>
          </w:tcPr>
          <w:p w14:paraId="0C2E2555" w14:textId="77777777"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49" w:type="pct"/>
            <w:shd w:val="clear" w:color="auto" w:fill="C6D9F1"/>
            <w:vAlign w:val="center"/>
          </w:tcPr>
          <w:p w14:paraId="615AF788" w14:textId="77777777"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79D70B72" w14:textId="77777777" w:rsidR="008031E2" w:rsidRPr="00E266EE" w:rsidRDefault="008031E2" w:rsidP="008031E2">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8031E2" w:rsidRPr="00E266EE" w14:paraId="48F5C05D" w14:textId="77777777" w:rsidTr="008031E2">
        <w:trPr>
          <w:trHeight w:val="381"/>
          <w:jc w:val="center"/>
        </w:trPr>
        <w:tc>
          <w:tcPr>
            <w:tcW w:w="190" w:type="pct"/>
            <w:shd w:val="clear" w:color="auto" w:fill="C6D9F1"/>
            <w:vAlign w:val="center"/>
          </w:tcPr>
          <w:p w14:paraId="0F407679" w14:textId="77777777" w:rsidR="008031E2" w:rsidRPr="00E266EE" w:rsidRDefault="008031E2" w:rsidP="00A22B3D">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06" w:type="pct"/>
            <w:shd w:val="clear" w:color="auto" w:fill="C6D9F1"/>
            <w:vAlign w:val="center"/>
          </w:tcPr>
          <w:p w14:paraId="3574A096" w14:textId="44BDAD1D" w:rsidR="008031E2" w:rsidRPr="00E266EE" w:rsidRDefault="008031E2" w:rsidP="00A22B3D">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06" w:type="pct"/>
            <w:shd w:val="clear" w:color="auto" w:fill="C6D9F1"/>
            <w:vAlign w:val="center"/>
          </w:tcPr>
          <w:p w14:paraId="275B3073" w14:textId="3BA70C93" w:rsidR="008031E2" w:rsidRPr="00E266EE" w:rsidRDefault="008031E2" w:rsidP="00A22B3D">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47" w:type="pct"/>
            <w:shd w:val="clear" w:color="auto" w:fill="C6D9F1"/>
            <w:vAlign w:val="center"/>
          </w:tcPr>
          <w:p w14:paraId="705E780D" w14:textId="129A317B" w:rsidR="008031E2" w:rsidRPr="00E266EE" w:rsidRDefault="008031E2" w:rsidP="00A22B3D">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05" w:type="pct"/>
            <w:shd w:val="clear" w:color="auto" w:fill="C6D9F1"/>
            <w:vAlign w:val="center"/>
          </w:tcPr>
          <w:p w14:paraId="79145723" w14:textId="4068F980" w:rsidR="008031E2" w:rsidRPr="00E266EE" w:rsidRDefault="008031E2" w:rsidP="00A22B3D">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05" w:type="pct"/>
            <w:shd w:val="clear" w:color="auto" w:fill="C6D9F1"/>
            <w:vAlign w:val="center"/>
          </w:tcPr>
          <w:p w14:paraId="7330877A" w14:textId="163877B9" w:rsidR="008031E2" w:rsidRPr="00E266EE" w:rsidRDefault="008031E2" w:rsidP="00A22B3D">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504" w:type="pct"/>
            <w:shd w:val="clear" w:color="auto" w:fill="C6D9F1"/>
            <w:vAlign w:val="center"/>
          </w:tcPr>
          <w:p w14:paraId="27CA3DCC" w14:textId="0F55ADFB" w:rsidR="008031E2" w:rsidRPr="00E266EE" w:rsidRDefault="008031E2" w:rsidP="00A22B3D">
            <w:pPr>
              <w:jc w:val="center"/>
              <w:rPr>
                <w:rFonts w:asciiTheme="minorHAnsi" w:hAnsiTheme="minorHAnsi" w:cstheme="minorHAnsi"/>
                <w:b/>
                <w:sz w:val="16"/>
                <w:szCs w:val="16"/>
              </w:rPr>
            </w:pPr>
            <w:r w:rsidRPr="00E266EE">
              <w:rPr>
                <w:rFonts w:asciiTheme="minorHAnsi" w:hAnsiTheme="minorHAnsi" w:cstheme="minorHAnsi"/>
                <w:b/>
                <w:sz w:val="16"/>
                <w:szCs w:val="16"/>
              </w:rPr>
              <w:t>7</w:t>
            </w:r>
          </w:p>
        </w:tc>
        <w:tc>
          <w:tcPr>
            <w:tcW w:w="442" w:type="pct"/>
            <w:shd w:val="clear" w:color="auto" w:fill="C6D9F1"/>
            <w:vAlign w:val="center"/>
          </w:tcPr>
          <w:p w14:paraId="14B172EF" w14:textId="65002B61" w:rsidR="008031E2" w:rsidRPr="00E266EE" w:rsidRDefault="008031E2" w:rsidP="00A22B3D">
            <w:pPr>
              <w:ind w:hanging="43"/>
              <w:jc w:val="center"/>
              <w:rPr>
                <w:rFonts w:asciiTheme="minorHAnsi" w:hAnsiTheme="minorHAnsi" w:cstheme="minorHAnsi"/>
                <w:b/>
                <w:sz w:val="16"/>
                <w:szCs w:val="16"/>
              </w:rPr>
            </w:pPr>
            <w:r w:rsidRPr="00E266EE">
              <w:rPr>
                <w:rFonts w:asciiTheme="minorHAnsi" w:hAnsiTheme="minorHAnsi" w:cstheme="minorHAnsi"/>
                <w:b/>
                <w:sz w:val="16"/>
                <w:szCs w:val="16"/>
              </w:rPr>
              <w:t>8</w:t>
            </w:r>
          </w:p>
        </w:tc>
        <w:tc>
          <w:tcPr>
            <w:tcW w:w="546" w:type="pct"/>
            <w:shd w:val="clear" w:color="auto" w:fill="C6D9F1"/>
            <w:vAlign w:val="center"/>
          </w:tcPr>
          <w:p w14:paraId="7692FAA9" w14:textId="528D2717" w:rsidR="008031E2" w:rsidRPr="00E266EE" w:rsidRDefault="008031E2" w:rsidP="00A22B3D">
            <w:pPr>
              <w:jc w:val="center"/>
              <w:rPr>
                <w:rFonts w:asciiTheme="minorHAnsi" w:hAnsiTheme="minorHAnsi" w:cstheme="minorHAnsi"/>
                <w:b/>
                <w:sz w:val="16"/>
                <w:szCs w:val="16"/>
              </w:rPr>
            </w:pPr>
            <w:r w:rsidRPr="00E266EE">
              <w:rPr>
                <w:rFonts w:asciiTheme="minorHAnsi" w:hAnsiTheme="minorHAnsi" w:cstheme="minorHAnsi"/>
                <w:b/>
                <w:sz w:val="16"/>
                <w:szCs w:val="16"/>
              </w:rPr>
              <w:t>9</w:t>
            </w:r>
          </w:p>
        </w:tc>
        <w:tc>
          <w:tcPr>
            <w:tcW w:w="449" w:type="pct"/>
            <w:shd w:val="clear" w:color="auto" w:fill="C6D9F1"/>
            <w:vAlign w:val="center"/>
          </w:tcPr>
          <w:p w14:paraId="7FA71C4D" w14:textId="7DE04890" w:rsidR="008031E2" w:rsidRPr="00E266EE" w:rsidRDefault="008031E2" w:rsidP="00A22B3D">
            <w:pPr>
              <w:jc w:val="center"/>
              <w:rPr>
                <w:rFonts w:asciiTheme="minorHAnsi" w:hAnsiTheme="minorHAnsi" w:cstheme="minorHAnsi"/>
                <w:b/>
                <w:sz w:val="16"/>
                <w:szCs w:val="16"/>
              </w:rPr>
            </w:pPr>
            <w:r w:rsidRPr="00E266EE">
              <w:rPr>
                <w:rFonts w:asciiTheme="minorHAnsi" w:hAnsiTheme="minorHAnsi" w:cstheme="minorHAnsi"/>
                <w:b/>
                <w:sz w:val="16"/>
                <w:szCs w:val="16"/>
              </w:rPr>
              <w:t>10</w:t>
            </w:r>
          </w:p>
        </w:tc>
      </w:tr>
      <w:tr w:rsidR="00E266EE" w:rsidRPr="00E266EE" w14:paraId="4E0BA36D" w14:textId="77777777" w:rsidTr="00E266EE">
        <w:trPr>
          <w:jc w:val="center"/>
        </w:trPr>
        <w:tc>
          <w:tcPr>
            <w:tcW w:w="190" w:type="pct"/>
            <w:vAlign w:val="center"/>
          </w:tcPr>
          <w:p w14:paraId="16E19C82" w14:textId="131317CD"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1</w:t>
            </w:r>
          </w:p>
        </w:tc>
        <w:tc>
          <w:tcPr>
            <w:tcW w:w="706" w:type="pct"/>
            <w:vAlign w:val="center"/>
          </w:tcPr>
          <w:p w14:paraId="281E724B" w14:textId="469A3136"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sz w:val="16"/>
                <w:szCs w:val="16"/>
                <w:shd w:val="clear" w:color="auto" w:fill="FFFFFF"/>
                <w:lang w:val="en-US"/>
              </w:rPr>
              <w:t>Legionella (GVPC) Selective Supplement</w:t>
            </w:r>
          </w:p>
        </w:tc>
        <w:tc>
          <w:tcPr>
            <w:tcW w:w="706" w:type="pct"/>
            <w:vAlign w:val="center"/>
          </w:tcPr>
          <w:p w14:paraId="245ED191" w14:textId="77777777" w:rsidR="00E266EE" w:rsidRPr="00E266EE"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Komponenty:</w:t>
            </w:r>
          </w:p>
          <w:p w14:paraId="649A5F32" w14:textId="77777777" w:rsidR="00E266EE" w:rsidRPr="00E266EE"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(per vial, sufficient for 490 ml medium)</w:t>
            </w:r>
          </w:p>
          <w:p w14:paraId="1142F1DC" w14:textId="77777777" w:rsidR="00E266EE" w:rsidRPr="00E266EE"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Glycine 1.5 g</w:t>
            </w:r>
          </w:p>
          <w:p w14:paraId="50453F97" w14:textId="77777777" w:rsidR="00E266EE" w:rsidRPr="00E266EE"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Vancomycin hydrochloride 0.5 mg</w:t>
            </w:r>
          </w:p>
          <w:p w14:paraId="0BA56651" w14:textId="77777777" w:rsidR="00E266EE" w:rsidRPr="00E266EE"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Polymyxin B sulphate 39600 IU</w:t>
            </w:r>
          </w:p>
          <w:p w14:paraId="17290B50" w14:textId="6352D876"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sz w:val="16"/>
                <w:szCs w:val="16"/>
                <w:lang w:val="en-US"/>
              </w:rPr>
              <w:t>Cycloheximide 40 mg</w:t>
            </w:r>
          </w:p>
        </w:tc>
        <w:tc>
          <w:tcPr>
            <w:tcW w:w="447" w:type="pct"/>
            <w:vAlign w:val="center"/>
          </w:tcPr>
          <w:p w14:paraId="1CA3BA8E" w14:textId="6CC1C971"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sz w:val="16"/>
                <w:szCs w:val="16"/>
                <w:lang w:val="en-US"/>
              </w:rPr>
              <w:t>5 VIALS</w:t>
            </w:r>
          </w:p>
        </w:tc>
        <w:tc>
          <w:tcPr>
            <w:tcW w:w="505" w:type="pct"/>
            <w:vAlign w:val="center"/>
          </w:tcPr>
          <w:p w14:paraId="22663312" w14:textId="6159D35C"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sz w:val="16"/>
                <w:szCs w:val="16"/>
                <w:lang w:val="en-US"/>
              </w:rPr>
              <w:t>1</w:t>
            </w:r>
          </w:p>
        </w:tc>
        <w:tc>
          <w:tcPr>
            <w:tcW w:w="505" w:type="pct"/>
            <w:vAlign w:val="center"/>
          </w:tcPr>
          <w:p w14:paraId="50389FCB" w14:textId="4E0E4C0F"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sz w:val="16"/>
                <w:szCs w:val="16"/>
                <w:lang w:val="en-US"/>
              </w:rPr>
              <w:t>MERCK</w:t>
            </w:r>
          </w:p>
        </w:tc>
        <w:tc>
          <w:tcPr>
            <w:tcW w:w="504" w:type="pct"/>
            <w:vAlign w:val="center"/>
          </w:tcPr>
          <w:p w14:paraId="27571028" w14:textId="6A4FBCA5"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sz w:val="16"/>
                <w:szCs w:val="16"/>
                <w:shd w:val="clear" w:color="auto" w:fill="FFFFFF"/>
              </w:rPr>
              <w:t>61025-5VL</w:t>
            </w:r>
          </w:p>
        </w:tc>
        <w:tc>
          <w:tcPr>
            <w:tcW w:w="442" w:type="pct"/>
            <w:vAlign w:val="center"/>
          </w:tcPr>
          <w:p w14:paraId="5213871A"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5232CF9A"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02533B03"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446B4086" w14:textId="77777777" w:rsidTr="00E266EE">
        <w:trPr>
          <w:jc w:val="center"/>
        </w:trPr>
        <w:tc>
          <w:tcPr>
            <w:tcW w:w="190" w:type="pct"/>
            <w:vAlign w:val="center"/>
          </w:tcPr>
          <w:p w14:paraId="39CCC6F5" w14:textId="1DD3BE31"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2</w:t>
            </w:r>
          </w:p>
        </w:tc>
        <w:tc>
          <w:tcPr>
            <w:tcW w:w="706" w:type="pct"/>
            <w:vAlign w:val="center"/>
          </w:tcPr>
          <w:p w14:paraId="0CFE89AB" w14:textId="1004E7CD"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shd w:val="clear" w:color="auto" w:fill="FFFFFF"/>
                <w:lang w:val="en-US"/>
              </w:rPr>
              <w:t>Legionella Growth Supplement (Twin Pack) </w:t>
            </w:r>
          </w:p>
        </w:tc>
        <w:tc>
          <w:tcPr>
            <w:tcW w:w="706" w:type="pct"/>
            <w:vAlign w:val="center"/>
          </w:tcPr>
          <w:p w14:paraId="7FF98AD4" w14:textId="273D5F7E"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A chemical enrichment supplement recommended for enhancing growth of Legionella species.</w:t>
            </w:r>
          </w:p>
        </w:tc>
        <w:tc>
          <w:tcPr>
            <w:tcW w:w="447" w:type="pct"/>
            <w:vAlign w:val="center"/>
          </w:tcPr>
          <w:p w14:paraId="234FE173" w14:textId="6AE6D805"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1 KIT</w:t>
            </w:r>
          </w:p>
        </w:tc>
        <w:tc>
          <w:tcPr>
            <w:tcW w:w="505" w:type="pct"/>
            <w:vAlign w:val="center"/>
          </w:tcPr>
          <w:p w14:paraId="3EF8BE3C" w14:textId="34FA1D32"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1</w:t>
            </w:r>
          </w:p>
        </w:tc>
        <w:tc>
          <w:tcPr>
            <w:tcW w:w="505" w:type="pct"/>
            <w:vAlign w:val="center"/>
          </w:tcPr>
          <w:p w14:paraId="4A88CB20" w14:textId="7A3ED7DC"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57EC04D0" w14:textId="77777777" w:rsidR="00E266EE" w:rsidRPr="00E266EE" w:rsidRDefault="00E266EE" w:rsidP="00E266EE">
            <w:pPr>
              <w:jc w:val="center"/>
              <w:rPr>
                <w:rFonts w:asciiTheme="minorHAnsi" w:hAnsiTheme="minorHAnsi" w:cstheme="minorHAnsi"/>
                <w:color w:val="000000"/>
                <w:sz w:val="16"/>
                <w:szCs w:val="16"/>
              </w:rPr>
            </w:pPr>
          </w:p>
          <w:p w14:paraId="14817D00" w14:textId="77777777" w:rsidR="00E266EE" w:rsidRPr="00E266EE" w:rsidRDefault="00E266EE" w:rsidP="00E266EE">
            <w:pPr>
              <w:jc w:val="center"/>
              <w:rPr>
                <w:rFonts w:asciiTheme="minorHAnsi" w:hAnsiTheme="minorHAnsi" w:cstheme="minorHAnsi"/>
                <w:color w:val="000000"/>
                <w:sz w:val="16"/>
                <w:szCs w:val="16"/>
              </w:rPr>
            </w:pPr>
          </w:p>
          <w:p w14:paraId="46A52FE2" w14:textId="77777777" w:rsidR="00E266EE" w:rsidRPr="00E266EE" w:rsidRDefault="00E266EE" w:rsidP="00E266EE">
            <w:pPr>
              <w:jc w:val="center"/>
              <w:rPr>
                <w:rFonts w:asciiTheme="minorHAnsi" w:hAnsiTheme="minorHAnsi" w:cstheme="minorHAnsi"/>
                <w:color w:val="000000"/>
                <w:sz w:val="16"/>
                <w:szCs w:val="16"/>
              </w:rPr>
            </w:pPr>
          </w:p>
          <w:p w14:paraId="4A2AC47F" w14:textId="77777777" w:rsidR="00E266EE" w:rsidRPr="00E266EE" w:rsidRDefault="00E266EE" w:rsidP="00E266EE">
            <w:pPr>
              <w:jc w:val="center"/>
              <w:rPr>
                <w:rFonts w:asciiTheme="minorHAnsi" w:hAnsiTheme="minorHAnsi" w:cstheme="minorHAnsi"/>
                <w:color w:val="000000"/>
                <w:sz w:val="16"/>
                <w:szCs w:val="16"/>
              </w:rPr>
            </w:pPr>
            <w:r w:rsidRPr="00E266EE">
              <w:rPr>
                <w:rFonts w:asciiTheme="minorHAnsi" w:hAnsiTheme="minorHAnsi" w:cstheme="minorHAnsi"/>
                <w:color w:val="000000"/>
                <w:sz w:val="16"/>
                <w:szCs w:val="16"/>
              </w:rPr>
              <w:t>42981-1KT</w:t>
            </w:r>
          </w:p>
          <w:p w14:paraId="7CE55600" w14:textId="1498F6A9" w:rsidR="00E266EE" w:rsidRPr="00E266EE" w:rsidRDefault="00E266EE" w:rsidP="00E266EE">
            <w:pPr>
              <w:spacing w:before="240" w:after="240"/>
              <w:jc w:val="center"/>
              <w:rPr>
                <w:rFonts w:asciiTheme="minorHAnsi" w:hAnsiTheme="minorHAnsi" w:cstheme="minorHAnsi"/>
                <w:sz w:val="16"/>
                <w:szCs w:val="16"/>
              </w:rPr>
            </w:pPr>
          </w:p>
        </w:tc>
        <w:tc>
          <w:tcPr>
            <w:tcW w:w="442" w:type="pct"/>
            <w:vAlign w:val="center"/>
          </w:tcPr>
          <w:p w14:paraId="052133DE"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65CF747B"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62B492A9"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4F12A0E8" w14:textId="77777777" w:rsidTr="00E266EE">
        <w:trPr>
          <w:jc w:val="center"/>
        </w:trPr>
        <w:tc>
          <w:tcPr>
            <w:tcW w:w="190" w:type="pct"/>
            <w:vAlign w:val="center"/>
          </w:tcPr>
          <w:p w14:paraId="7E4D6179" w14:textId="6671D623"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3</w:t>
            </w:r>
          </w:p>
        </w:tc>
        <w:tc>
          <w:tcPr>
            <w:tcW w:w="706" w:type="pct"/>
            <w:vAlign w:val="center"/>
          </w:tcPr>
          <w:p w14:paraId="00F59983" w14:textId="65C11C58"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shd w:val="clear" w:color="auto" w:fill="FFFFFF"/>
              </w:rPr>
              <w:t>Legionella Agar Base</w:t>
            </w:r>
          </w:p>
        </w:tc>
        <w:tc>
          <w:tcPr>
            <w:tcW w:w="706" w:type="pct"/>
            <w:vAlign w:val="center"/>
          </w:tcPr>
          <w:p w14:paraId="79A15C29" w14:textId="3C693E80" w:rsidR="00E266EE" w:rsidRPr="00D61EF2"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Legionella Agar Base with the addition of supplement is used for the presumptive identification of Legionella species.</w:t>
            </w:r>
          </w:p>
        </w:tc>
        <w:tc>
          <w:tcPr>
            <w:tcW w:w="447" w:type="pct"/>
            <w:vAlign w:val="center"/>
          </w:tcPr>
          <w:p w14:paraId="3E597ED1" w14:textId="51211C7F"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500 G</w:t>
            </w:r>
          </w:p>
        </w:tc>
        <w:tc>
          <w:tcPr>
            <w:tcW w:w="505" w:type="pct"/>
            <w:vAlign w:val="center"/>
          </w:tcPr>
          <w:p w14:paraId="04C5C818" w14:textId="7E4F1AC9"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w:t>
            </w:r>
          </w:p>
        </w:tc>
        <w:tc>
          <w:tcPr>
            <w:tcW w:w="505" w:type="pct"/>
            <w:vAlign w:val="center"/>
          </w:tcPr>
          <w:p w14:paraId="0A62DD63" w14:textId="3BC38B61"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0DD3E10E" w14:textId="726885D4" w:rsidR="00E266EE" w:rsidRPr="00E266EE" w:rsidRDefault="00E266EE" w:rsidP="00E266EE">
            <w:pPr>
              <w:spacing w:before="240" w:after="240"/>
              <w:jc w:val="center"/>
              <w:rPr>
                <w:rFonts w:asciiTheme="minorHAnsi" w:hAnsiTheme="minorHAnsi" w:cstheme="minorHAnsi"/>
                <w:sz w:val="16"/>
                <w:szCs w:val="16"/>
              </w:rPr>
            </w:pPr>
            <w:r>
              <w:rPr>
                <w:rFonts w:asciiTheme="minorHAnsi" w:hAnsiTheme="minorHAnsi" w:cstheme="minorHAnsi"/>
                <w:sz w:val="16"/>
                <w:szCs w:val="16"/>
                <w:shd w:val="clear" w:color="auto" w:fill="FFFFFF"/>
              </w:rPr>
              <w:t>7</w:t>
            </w:r>
            <w:r w:rsidRPr="00E266EE">
              <w:rPr>
                <w:rFonts w:asciiTheme="minorHAnsi" w:hAnsiTheme="minorHAnsi" w:cstheme="minorHAnsi"/>
                <w:sz w:val="16"/>
                <w:szCs w:val="16"/>
                <w:shd w:val="clear" w:color="auto" w:fill="FFFFFF"/>
              </w:rPr>
              <w:t>4303-500G</w:t>
            </w:r>
          </w:p>
        </w:tc>
        <w:tc>
          <w:tcPr>
            <w:tcW w:w="442" w:type="pct"/>
            <w:vAlign w:val="center"/>
          </w:tcPr>
          <w:p w14:paraId="146D9182"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4A73DD47"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59FCB758"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18A910BB" w14:textId="77777777" w:rsidTr="00E266EE">
        <w:trPr>
          <w:jc w:val="center"/>
        </w:trPr>
        <w:tc>
          <w:tcPr>
            <w:tcW w:w="190" w:type="pct"/>
            <w:vAlign w:val="center"/>
          </w:tcPr>
          <w:p w14:paraId="6DB7220A" w14:textId="2594FF5D"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4</w:t>
            </w:r>
          </w:p>
        </w:tc>
        <w:tc>
          <w:tcPr>
            <w:tcW w:w="706" w:type="pct"/>
            <w:vAlign w:val="center"/>
          </w:tcPr>
          <w:p w14:paraId="7DD44D39" w14:textId="7545CE71"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shd w:val="clear" w:color="auto" w:fill="FFFFFF"/>
                <w:lang w:val="en-US"/>
              </w:rPr>
              <w:t>Pseudomonas CN Selective Supplement</w:t>
            </w:r>
          </w:p>
        </w:tc>
        <w:tc>
          <w:tcPr>
            <w:tcW w:w="706" w:type="pct"/>
            <w:vAlign w:val="center"/>
          </w:tcPr>
          <w:p w14:paraId="120DB5F9" w14:textId="77777777" w:rsidR="00E266EE" w:rsidRPr="00E266EE"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for Pseudomonas spp., pkg of 10 vials, for the preparation of Pseudomonas CN Selective Agar</w:t>
            </w:r>
          </w:p>
          <w:p w14:paraId="330ABABE" w14:textId="77777777" w:rsidR="00E266EE" w:rsidRPr="00E266EE" w:rsidRDefault="00E266EE" w:rsidP="00E266EE">
            <w:pPr>
              <w:jc w:val="center"/>
              <w:rPr>
                <w:rFonts w:asciiTheme="minorHAnsi" w:hAnsiTheme="minorHAnsi" w:cstheme="minorHAnsi"/>
                <w:sz w:val="16"/>
                <w:szCs w:val="16"/>
                <w:lang w:val="en-US"/>
              </w:rPr>
            </w:pPr>
          </w:p>
          <w:p w14:paraId="3DAAE816" w14:textId="77777777" w:rsidR="00E266EE" w:rsidRPr="00E266EE"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skład:</w:t>
            </w:r>
          </w:p>
          <w:p w14:paraId="60965E65" w14:textId="77777777" w:rsidR="00E266EE" w:rsidRPr="00E266EE" w:rsidRDefault="00E266EE" w:rsidP="00E266EE">
            <w:pPr>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Cetrimide, 100 mg per vial</w:t>
            </w:r>
          </w:p>
          <w:p w14:paraId="25A1D292" w14:textId="03B030B2"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Nalidixic acid, 7.5 mg per vial</w:t>
            </w:r>
          </w:p>
        </w:tc>
        <w:tc>
          <w:tcPr>
            <w:tcW w:w="447" w:type="pct"/>
            <w:vAlign w:val="center"/>
          </w:tcPr>
          <w:p w14:paraId="4C17E51C" w14:textId="530EC4B8"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10 VIAL</w:t>
            </w:r>
          </w:p>
        </w:tc>
        <w:tc>
          <w:tcPr>
            <w:tcW w:w="505" w:type="pct"/>
            <w:vAlign w:val="center"/>
          </w:tcPr>
          <w:p w14:paraId="55B5E54B" w14:textId="789DA507"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w:t>
            </w:r>
          </w:p>
        </w:tc>
        <w:tc>
          <w:tcPr>
            <w:tcW w:w="505" w:type="pct"/>
            <w:vAlign w:val="center"/>
          </w:tcPr>
          <w:p w14:paraId="4BBD343E" w14:textId="52D0E3BF"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348A1CE5" w14:textId="32BDE6F0" w:rsidR="00E266EE" w:rsidRPr="00E266EE" w:rsidRDefault="00E266EE" w:rsidP="00E266EE">
            <w:pPr>
              <w:jc w:val="center"/>
              <w:rPr>
                <w:rFonts w:asciiTheme="minorHAnsi" w:hAnsiTheme="minorHAnsi" w:cstheme="minorHAnsi"/>
                <w:sz w:val="16"/>
                <w:szCs w:val="16"/>
              </w:rPr>
            </w:pPr>
            <w:r w:rsidRPr="00E266EE">
              <w:rPr>
                <w:rFonts w:asciiTheme="minorHAnsi" w:hAnsiTheme="minorHAnsi" w:cstheme="minorHAnsi"/>
                <w:sz w:val="16"/>
                <w:szCs w:val="16"/>
              </w:rPr>
              <w:t>1076240010</w:t>
            </w:r>
          </w:p>
        </w:tc>
        <w:tc>
          <w:tcPr>
            <w:tcW w:w="442" w:type="pct"/>
            <w:vAlign w:val="center"/>
          </w:tcPr>
          <w:p w14:paraId="31834606"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14221CF0"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7BBCE4F9"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2111B9A1" w14:textId="77777777" w:rsidTr="00E266EE">
        <w:trPr>
          <w:jc w:val="center"/>
        </w:trPr>
        <w:tc>
          <w:tcPr>
            <w:tcW w:w="190" w:type="pct"/>
            <w:vAlign w:val="center"/>
          </w:tcPr>
          <w:p w14:paraId="7C31DB31" w14:textId="33248146"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lastRenderedPageBreak/>
              <w:t>5</w:t>
            </w:r>
          </w:p>
        </w:tc>
        <w:tc>
          <w:tcPr>
            <w:tcW w:w="706" w:type="pct"/>
            <w:vAlign w:val="center"/>
          </w:tcPr>
          <w:p w14:paraId="1EFCFF7F" w14:textId="3A5142C7"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shd w:val="clear" w:color="auto" w:fill="FFFFFF"/>
              </w:rPr>
              <w:t>Pseudomonas agar base </w:t>
            </w:r>
          </w:p>
        </w:tc>
        <w:tc>
          <w:tcPr>
            <w:tcW w:w="706" w:type="pct"/>
            <w:vAlign w:val="center"/>
          </w:tcPr>
          <w:p w14:paraId="1FB2CECE" w14:textId="5A7BB1F8"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suitable for microbiology, NutriSelect® Plus</w:t>
            </w:r>
          </w:p>
        </w:tc>
        <w:tc>
          <w:tcPr>
            <w:tcW w:w="447" w:type="pct"/>
            <w:vAlign w:val="center"/>
          </w:tcPr>
          <w:p w14:paraId="29B46CCF" w14:textId="5764724B"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500 G</w:t>
            </w:r>
          </w:p>
        </w:tc>
        <w:tc>
          <w:tcPr>
            <w:tcW w:w="505" w:type="pct"/>
            <w:vAlign w:val="center"/>
          </w:tcPr>
          <w:p w14:paraId="79EDC533" w14:textId="43818A4D"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w:t>
            </w:r>
          </w:p>
        </w:tc>
        <w:tc>
          <w:tcPr>
            <w:tcW w:w="505" w:type="pct"/>
            <w:vAlign w:val="center"/>
          </w:tcPr>
          <w:p w14:paraId="09BF0EFA" w14:textId="5BA38AC1"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01AE5521" w14:textId="575A79F8"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color w:val="000000"/>
                <w:sz w:val="16"/>
                <w:szCs w:val="16"/>
              </w:rPr>
              <w:t>P2102-500G</w:t>
            </w:r>
          </w:p>
        </w:tc>
        <w:tc>
          <w:tcPr>
            <w:tcW w:w="442" w:type="pct"/>
            <w:vAlign w:val="center"/>
          </w:tcPr>
          <w:p w14:paraId="18049155"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02482228"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24530C75"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184AC79D" w14:textId="77777777" w:rsidTr="00E266EE">
        <w:trPr>
          <w:jc w:val="center"/>
        </w:trPr>
        <w:tc>
          <w:tcPr>
            <w:tcW w:w="190" w:type="pct"/>
            <w:vAlign w:val="center"/>
          </w:tcPr>
          <w:p w14:paraId="77A10F38" w14:textId="461FD931"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6</w:t>
            </w:r>
          </w:p>
        </w:tc>
        <w:tc>
          <w:tcPr>
            <w:tcW w:w="706" w:type="pct"/>
            <w:vAlign w:val="center"/>
          </w:tcPr>
          <w:p w14:paraId="0B4B8814" w14:textId="4506060C"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shd w:val="clear" w:color="auto" w:fill="FFFFFF"/>
              </w:rPr>
              <w:t>ENDO agar </w:t>
            </w:r>
          </w:p>
        </w:tc>
        <w:tc>
          <w:tcPr>
            <w:tcW w:w="706" w:type="pct"/>
            <w:vAlign w:val="center"/>
          </w:tcPr>
          <w:p w14:paraId="78D1C902" w14:textId="1322C3DE"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forma: medium granules (dehydrated (DCM))</w:t>
            </w:r>
          </w:p>
        </w:tc>
        <w:tc>
          <w:tcPr>
            <w:tcW w:w="447" w:type="pct"/>
            <w:vAlign w:val="center"/>
          </w:tcPr>
          <w:p w14:paraId="231940B3" w14:textId="7BEDA3C0"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500 G</w:t>
            </w:r>
          </w:p>
        </w:tc>
        <w:tc>
          <w:tcPr>
            <w:tcW w:w="505" w:type="pct"/>
            <w:vAlign w:val="center"/>
          </w:tcPr>
          <w:p w14:paraId="434676ED" w14:textId="66AFEC64"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2</w:t>
            </w:r>
          </w:p>
        </w:tc>
        <w:tc>
          <w:tcPr>
            <w:tcW w:w="505" w:type="pct"/>
            <w:vAlign w:val="center"/>
          </w:tcPr>
          <w:p w14:paraId="1AD3C6F5" w14:textId="060CAB0C"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498453C2" w14:textId="46036356"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1040440500</w:t>
            </w:r>
          </w:p>
        </w:tc>
        <w:tc>
          <w:tcPr>
            <w:tcW w:w="442" w:type="pct"/>
            <w:vAlign w:val="center"/>
          </w:tcPr>
          <w:p w14:paraId="748E2080"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0B81C557"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0C7C5162"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37244CC4" w14:textId="77777777" w:rsidTr="00E266EE">
        <w:trPr>
          <w:jc w:val="center"/>
        </w:trPr>
        <w:tc>
          <w:tcPr>
            <w:tcW w:w="190" w:type="pct"/>
            <w:vAlign w:val="center"/>
          </w:tcPr>
          <w:p w14:paraId="16088CB9" w14:textId="15A547A6"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7</w:t>
            </w:r>
          </w:p>
        </w:tc>
        <w:tc>
          <w:tcPr>
            <w:tcW w:w="706" w:type="pct"/>
            <w:vAlign w:val="center"/>
          </w:tcPr>
          <w:p w14:paraId="5F187005" w14:textId="0B06B1C3"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shd w:val="clear" w:color="auto" w:fill="FFFFFF"/>
                <w:lang w:val="en-US"/>
              </w:rPr>
              <w:t>GranuCult® Mannitol salt phenol-red agar (Chapman)</w:t>
            </w:r>
          </w:p>
        </w:tc>
        <w:tc>
          <w:tcPr>
            <w:tcW w:w="706" w:type="pct"/>
            <w:vAlign w:val="center"/>
          </w:tcPr>
          <w:p w14:paraId="610B5558" w14:textId="1ADE3F50"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EP, USP, JP, suitable for microbiology</w:t>
            </w:r>
          </w:p>
        </w:tc>
        <w:tc>
          <w:tcPr>
            <w:tcW w:w="447" w:type="pct"/>
            <w:vAlign w:val="center"/>
          </w:tcPr>
          <w:p w14:paraId="0AD5FD65" w14:textId="5B2F9FC0"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500 G</w:t>
            </w:r>
          </w:p>
        </w:tc>
        <w:tc>
          <w:tcPr>
            <w:tcW w:w="505" w:type="pct"/>
            <w:vAlign w:val="center"/>
          </w:tcPr>
          <w:p w14:paraId="08A872E4" w14:textId="4D1071B9"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1</w:t>
            </w:r>
          </w:p>
        </w:tc>
        <w:tc>
          <w:tcPr>
            <w:tcW w:w="505" w:type="pct"/>
            <w:vAlign w:val="center"/>
          </w:tcPr>
          <w:p w14:paraId="4E66B8CC" w14:textId="0AE7B268"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55CC5149" w14:textId="75B3FE58"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1054040500</w:t>
            </w:r>
          </w:p>
        </w:tc>
        <w:tc>
          <w:tcPr>
            <w:tcW w:w="442" w:type="pct"/>
            <w:vAlign w:val="center"/>
          </w:tcPr>
          <w:p w14:paraId="1A573BEF"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1FA2EE35"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48992B70"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67496F94" w14:textId="77777777" w:rsidTr="00E266EE">
        <w:trPr>
          <w:jc w:val="center"/>
        </w:trPr>
        <w:tc>
          <w:tcPr>
            <w:tcW w:w="190" w:type="pct"/>
            <w:vAlign w:val="center"/>
          </w:tcPr>
          <w:p w14:paraId="3BC70DE9" w14:textId="0969C0E0"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8</w:t>
            </w:r>
          </w:p>
        </w:tc>
        <w:tc>
          <w:tcPr>
            <w:tcW w:w="706" w:type="pct"/>
            <w:vAlign w:val="center"/>
          </w:tcPr>
          <w:p w14:paraId="3B52E52F" w14:textId="15316983"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shd w:val="clear" w:color="auto" w:fill="FFFFFF"/>
              </w:rPr>
              <w:t>Peptone Water </w:t>
            </w:r>
          </w:p>
        </w:tc>
        <w:tc>
          <w:tcPr>
            <w:tcW w:w="706" w:type="pct"/>
            <w:vAlign w:val="center"/>
          </w:tcPr>
          <w:p w14:paraId="5E6D6FC5" w14:textId="23A97DAA"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ISO 19250, ISO 6579-1, ISO 6887, ISO 21528-1, ISO 22964, FDA (BAM), APHA, EP, For the preliminary non selective enrichment of bacteria</w:t>
            </w:r>
          </w:p>
        </w:tc>
        <w:tc>
          <w:tcPr>
            <w:tcW w:w="447" w:type="pct"/>
            <w:vAlign w:val="center"/>
          </w:tcPr>
          <w:p w14:paraId="2765D2DA" w14:textId="32A0FE54"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500 G</w:t>
            </w:r>
          </w:p>
        </w:tc>
        <w:tc>
          <w:tcPr>
            <w:tcW w:w="505" w:type="pct"/>
            <w:vAlign w:val="center"/>
          </w:tcPr>
          <w:p w14:paraId="2905786A" w14:textId="6549AB30"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w:t>
            </w:r>
          </w:p>
        </w:tc>
        <w:tc>
          <w:tcPr>
            <w:tcW w:w="505" w:type="pct"/>
            <w:vAlign w:val="center"/>
          </w:tcPr>
          <w:p w14:paraId="0856B975" w14:textId="56394600"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02158331" w14:textId="00A95A03"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1072280500</w:t>
            </w:r>
          </w:p>
        </w:tc>
        <w:tc>
          <w:tcPr>
            <w:tcW w:w="442" w:type="pct"/>
            <w:vAlign w:val="center"/>
          </w:tcPr>
          <w:p w14:paraId="0E569F6F"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2C2F1462"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252DC0C8"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2915BF33" w14:textId="77777777" w:rsidTr="00E266EE">
        <w:trPr>
          <w:jc w:val="center"/>
        </w:trPr>
        <w:tc>
          <w:tcPr>
            <w:tcW w:w="190" w:type="pct"/>
            <w:vAlign w:val="center"/>
          </w:tcPr>
          <w:p w14:paraId="6C07080D" w14:textId="4FD0DDEC"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9</w:t>
            </w:r>
          </w:p>
        </w:tc>
        <w:tc>
          <w:tcPr>
            <w:tcW w:w="706" w:type="pct"/>
            <w:vAlign w:val="center"/>
          </w:tcPr>
          <w:p w14:paraId="64CCC917" w14:textId="7BEEE287"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shd w:val="clear" w:color="auto" w:fill="FFFFFF"/>
              </w:rPr>
              <w:t>Nutrient agar </w:t>
            </w:r>
          </w:p>
        </w:tc>
        <w:tc>
          <w:tcPr>
            <w:tcW w:w="706" w:type="pct"/>
            <w:vAlign w:val="center"/>
          </w:tcPr>
          <w:p w14:paraId="1F4B66A0" w14:textId="16755327"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suitable for microbiology, NutriSelect® Plus</w:t>
            </w:r>
          </w:p>
        </w:tc>
        <w:tc>
          <w:tcPr>
            <w:tcW w:w="447" w:type="pct"/>
            <w:vAlign w:val="center"/>
          </w:tcPr>
          <w:p w14:paraId="2AACD7DA" w14:textId="5EEEF55A"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500 G</w:t>
            </w:r>
          </w:p>
        </w:tc>
        <w:tc>
          <w:tcPr>
            <w:tcW w:w="505" w:type="pct"/>
            <w:vAlign w:val="center"/>
          </w:tcPr>
          <w:p w14:paraId="43E183DD" w14:textId="10477536"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w:t>
            </w:r>
          </w:p>
        </w:tc>
        <w:tc>
          <w:tcPr>
            <w:tcW w:w="505" w:type="pct"/>
            <w:vAlign w:val="center"/>
          </w:tcPr>
          <w:p w14:paraId="3D8C7B92" w14:textId="2068413B"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516D520D" w14:textId="0FEC0993"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color w:val="000000"/>
                <w:sz w:val="16"/>
                <w:szCs w:val="16"/>
              </w:rPr>
              <w:t>N9405-500G</w:t>
            </w:r>
          </w:p>
        </w:tc>
        <w:tc>
          <w:tcPr>
            <w:tcW w:w="442" w:type="pct"/>
            <w:vAlign w:val="center"/>
          </w:tcPr>
          <w:p w14:paraId="69F19789"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744F424D"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1FAF7484"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08982505" w14:textId="77777777" w:rsidTr="00E266EE">
        <w:trPr>
          <w:jc w:val="center"/>
        </w:trPr>
        <w:tc>
          <w:tcPr>
            <w:tcW w:w="190" w:type="pct"/>
            <w:vAlign w:val="center"/>
          </w:tcPr>
          <w:p w14:paraId="348EAE24" w14:textId="66F7020D"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10</w:t>
            </w:r>
          </w:p>
        </w:tc>
        <w:tc>
          <w:tcPr>
            <w:tcW w:w="706" w:type="pct"/>
            <w:vAlign w:val="center"/>
          </w:tcPr>
          <w:p w14:paraId="60BB6DDF" w14:textId="6D380AAA"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GranuCult® plus Standard I Nutrient Agar</w:t>
            </w:r>
          </w:p>
        </w:tc>
        <w:tc>
          <w:tcPr>
            <w:tcW w:w="706" w:type="pct"/>
            <w:vAlign w:val="center"/>
          </w:tcPr>
          <w:p w14:paraId="1172F934" w14:textId="19FE19CA" w:rsidR="00E266EE" w:rsidRPr="00D61EF2" w:rsidRDefault="00E266EE" w:rsidP="00E266EE">
            <w:pPr>
              <w:spacing w:before="240" w:after="240"/>
              <w:jc w:val="center"/>
              <w:rPr>
                <w:rFonts w:asciiTheme="minorHAnsi" w:hAnsiTheme="minorHAnsi" w:cstheme="minorHAnsi"/>
                <w:sz w:val="16"/>
                <w:szCs w:val="16"/>
                <w:lang w:val="en-US"/>
              </w:rPr>
            </w:pPr>
            <w:r w:rsidRPr="00E266EE">
              <w:rPr>
                <w:rFonts w:asciiTheme="minorHAnsi" w:hAnsiTheme="minorHAnsi" w:cstheme="minorHAnsi"/>
                <w:sz w:val="16"/>
                <w:szCs w:val="16"/>
                <w:lang w:val="en-US"/>
              </w:rPr>
              <w:t>GranuCult® plus Standard I Nutrient Agar medium is specifically designed for the growth and cultivation of fastidious microorganisms from food, feed, water and other samples. The medium can also be used for enrichment, enumeration and isolation of microbes from test samples. The formulation is supplemented with peptone, yeast extract and glucose as carbon source ensuring a high nutrient media to support microbial growth.</w:t>
            </w:r>
          </w:p>
        </w:tc>
        <w:tc>
          <w:tcPr>
            <w:tcW w:w="447" w:type="pct"/>
            <w:vAlign w:val="center"/>
          </w:tcPr>
          <w:p w14:paraId="02CEF6AB" w14:textId="5A9C649A"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500 G</w:t>
            </w:r>
          </w:p>
        </w:tc>
        <w:tc>
          <w:tcPr>
            <w:tcW w:w="505" w:type="pct"/>
            <w:vAlign w:val="center"/>
          </w:tcPr>
          <w:p w14:paraId="58D9A921" w14:textId="3CCC4C20"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rPr>
              <w:t>1</w:t>
            </w:r>
          </w:p>
        </w:tc>
        <w:tc>
          <w:tcPr>
            <w:tcW w:w="505" w:type="pct"/>
            <w:vAlign w:val="center"/>
          </w:tcPr>
          <w:p w14:paraId="313A3ADF" w14:textId="04913BD9" w:rsidR="00E266EE" w:rsidRPr="00E266EE" w:rsidRDefault="00E266EE" w:rsidP="00E266EE">
            <w:pPr>
              <w:spacing w:before="240" w:after="240"/>
              <w:jc w:val="center"/>
              <w:rPr>
                <w:rFonts w:asciiTheme="minorHAnsi" w:hAnsiTheme="minorHAnsi" w:cstheme="minorHAnsi"/>
                <w:sz w:val="16"/>
                <w:szCs w:val="16"/>
              </w:rPr>
            </w:pPr>
            <w:r w:rsidRPr="00E266EE">
              <w:rPr>
                <w:rFonts w:asciiTheme="minorHAnsi" w:hAnsiTheme="minorHAnsi" w:cstheme="minorHAnsi"/>
                <w:sz w:val="16"/>
                <w:szCs w:val="16"/>
                <w:lang w:val="en-US"/>
              </w:rPr>
              <w:t>MERCK</w:t>
            </w:r>
          </w:p>
        </w:tc>
        <w:tc>
          <w:tcPr>
            <w:tcW w:w="504" w:type="pct"/>
            <w:vAlign w:val="center"/>
          </w:tcPr>
          <w:p w14:paraId="21F14C5D" w14:textId="1E9F26D6" w:rsidR="00E266EE" w:rsidRPr="00E266EE" w:rsidRDefault="00E266EE" w:rsidP="00E266EE">
            <w:pPr>
              <w:spacing w:before="240" w:after="240"/>
              <w:jc w:val="center"/>
              <w:rPr>
                <w:rFonts w:asciiTheme="minorHAnsi" w:hAnsiTheme="minorHAnsi" w:cstheme="minorHAnsi"/>
                <w:sz w:val="16"/>
                <w:szCs w:val="16"/>
              </w:rPr>
            </w:pPr>
            <w:r>
              <w:rPr>
                <w:rFonts w:asciiTheme="minorHAnsi" w:hAnsiTheme="minorHAnsi" w:cstheme="minorHAnsi"/>
                <w:color w:val="000000"/>
                <w:sz w:val="16"/>
                <w:szCs w:val="16"/>
              </w:rPr>
              <w:t>1</w:t>
            </w:r>
            <w:r w:rsidRPr="00E266EE">
              <w:rPr>
                <w:rFonts w:asciiTheme="minorHAnsi" w:hAnsiTheme="minorHAnsi" w:cstheme="minorHAnsi"/>
                <w:color w:val="000000"/>
                <w:sz w:val="16"/>
                <w:szCs w:val="16"/>
              </w:rPr>
              <w:t>038640500</w:t>
            </w:r>
          </w:p>
        </w:tc>
        <w:tc>
          <w:tcPr>
            <w:tcW w:w="442" w:type="pct"/>
            <w:vAlign w:val="center"/>
          </w:tcPr>
          <w:p w14:paraId="410B4CF9" w14:textId="77777777" w:rsidR="00E266EE" w:rsidRPr="00E266EE" w:rsidRDefault="00E266EE" w:rsidP="00E266EE">
            <w:pPr>
              <w:spacing w:before="240" w:after="240"/>
              <w:jc w:val="center"/>
              <w:rPr>
                <w:rFonts w:asciiTheme="minorHAnsi" w:hAnsiTheme="minorHAnsi" w:cstheme="minorHAnsi"/>
                <w:bCs/>
                <w:sz w:val="16"/>
                <w:szCs w:val="16"/>
              </w:rPr>
            </w:pPr>
          </w:p>
        </w:tc>
        <w:tc>
          <w:tcPr>
            <w:tcW w:w="546" w:type="pct"/>
            <w:vAlign w:val="center"/>
          </w:tcPr>
          <w:p w14:paraId="6994C758" w14:textId="77777777" w:rsidR="00E266EE" w:rsidRPr="00E266EE" w:rsidRDefault="00E266EE" w:rsidP="00E266EE">
            <w:pPr>
              <w:spacing w:before="240" w:after="240"/>
              <w:jc w:val="center"/>
              <w:rPr>
                <w:rFonts w:asciiTheme="minorHAnsi" w:hAnsiTheme="minorHAnsi" w:cstheme="minorHAnsi"/>
                <w:bCs/>
                <w:sz w:val="16"/>
                <w:szCs w:val="16"/>
              </w:rPr>
            </w:pPr>
          </w:p>
        </w:tc>
        <w:tc>
          <w:tcPr>
            <w:tcW w:w="449" w:type="pct"/>
            <w:vAlign w:val="center"/>
          </w:tcPr>
          <w:p w14:paraId="0BB06179" w14:textId="77777777" w:rsidR="00E266EE" w:rsidRPr="00E266EE" w:rsidRDefault="00E266EE" w:rsidP="00E266EE">
            <w:pPr>
              <w:spacing w:before="240" w:after="240"/>
              <w:jc w:val="center"/>
              <w:rPr>
                <w:rFonts w:asciiTheme="minorHAnsi" w:hAnsiTheme="minorHAnsi" w:cstheme="minorHAnsi"/>
                <w:bCs/>
                <w:sz w:val="16"/>
                <w:szCs w:val="16"/>
              </w:rPr>
            </w:pPr>
          </w:p>
        </w:tc>
      </w:tr>
      <w:tr w:rsidR="00E266EE" w:rsidRPr="00E266EE" w14:paraId="6E79C125" w14:textId="77777777" w:rsidTr="008031E2">
        <w:trPr>
          <w:jc w:val="center"/>
        </w:trPr>
        <w:tc>
          <w:tcPr>
            <w:tcW w:w="4551" w:type="pct"/>
            <w:gridSpan w:val="9"/>
            <w:vAlign w:val="center"/>
          </w:tcPr>
          <w:p w14:paraId="5570B085" w14:textId="51E935B3" w:rsidR="00E266EE" w:rsidRPr="00E266EE" w:rsidRDefault="00E266EE" w:rsidP="00E266EE">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Razem Brutto</w:t>
            </w:r>
          </w:p>
        </w:tc>
        <w:tc>
          <w:tcPr>
            <w:tcW w:w="449" w:type="pct"/>
            <w:vAlign w:val="center"/>
          </w:tcPr>
          <w:p w14:paraId="5F30CEC8" w14:textId="77777777" w:rsidR="00E266EE" w:rsidRPr="00E266EE" w:rsidRDefault="00E266EE" w:rsidP="00E266EE">
            <w:pPr>
              <w:spacing w:before="240" w:after="240"/>
              <w:jc w:val="center"/>
              <w:rPr>
                <w:rFonts w:asciiTheme="minorHAnsi" w:hAnsiTheme="minorHAnsi" w:cstheme="minorHAnsi"/>
                <w:bCs/>
                <w:sz w:val="16"/>
                <w:szCs w:val="16"/>
              </w:rPr>
            </w:pPr>
          </w:p>
        </w:tc>
      </w:tr>
    </w:tbl>
    <w:p w14:paraId="0CABA385" w14:textId="2E8AFC31" w:rsidR="00692D64" w:rsidRDefault="00692D64" w:rsidP="00692D64">
      <w:pPr>
        <w:jc w:val="both"/>
        <w:rPr>
          <w:rFonts w:asciiTheme="minorHAnsi" w:hAnsiTheme="minorHAnsi" w:cstheme="minorHAnsi"/>
          <w:b/>
          <w:bCs/>
          <w:sz w:val="22"/>
          <w:szCs w:val="22"/>
        </w:rPr>
      </w:pPr>
    </w:p>
    <w:p w14:paraId="2F934ED3" w14:textId="020D41C5" w:rsidR="005D0FF6" w:rsidRDefault="005D0FF6" w:rsidP="00692D64">
      <w:pPr>
        <w:jc w:val="both"/>
        <w:rPr>
          <w:rFonts w:asciiTheme="minorHAnsi" w:hAnsiTheme="minorHAnsi" w:cstheme="minorHAnsi"/>
          <w:b/>
          <w:bCs/>
          <w:sz w:val="22"/>
          <w:szCs w:val="22"/>
        </w:rPr>
      </w:pPr>
    </w:p>
    <w:p w14:paraId="51A0E121" w14:textId="23E9A288" w:rsidR="00C8387D" w:rsidRDefault="00C8387D" w:rsidP="00692D64">
      <w:pPr>
        <w:jc w:val="both"/>
        <w:rPr>
          <w:rFonts w:asciiTheme="minorHAnsi" w:hAnsiTheme="minorHAnsi" w:cstheme="minorHAnsi"/>
          <w:b/>
          <w:bCs/>
          <w:sz w:val="22"/>
          <w:szCs w:val="22"/>
        </w:rPr>
      </w:pPr>
    </w:p>
    <w:p w14:paraId="550D0955" w14:textId="702BD81E" w:rsidR="00C8387D" w:rsidRDefault="00C8387D" w:rsidP="00692D64">
      <w:pPr>
        <w:jc w:val="both"/>
        <w:rPr>
          <w:rFonts w:asciiTheme="minorHAnsi" w:hAnsiTheme="minorHAnsi" w:cstheme="minorHAnsi"/>
          <w:b/>
          <w:bCs/>
          <w:sz w:val="22"/>
          <w:szCs w:val="22"/>
        </w:rPr>
      </w:pPr>
    </w:p>
    <w:p w14:paraId="5D0EF9B9" w14:textId="228F0DBE" w:rsidR="00C8387D" w:rsidRDefault="00C8387D" w:rsidP="00692D64">
      <w:pPr>
        <w:jc w:val="both"/>
        <w:rPr>
          <w:rFonts w:asciiTheme="minorHAnsi" w:hAnsiTheme="minorHAnsi" w:cstheme="minorHAnsi"/>
          <w:b/>
          <w:bCs/>
          <w:sz w:val="22"/>
          <w:szCs w:val="22"/>
        </w:rPr>
      </w:pPr>
    </w:p>
    <w:p w14:paraId="650EFC33" w14:textId="0AEE29FD" w:rsidR="00C8387D" w:rsidRDefault="00C8387D" w:rsidP="00692D64">
      <w:pPr>
        <w:jc w:val="both"/>
        <w:rPr>
          <w:rFonts w:asciiTheme="minorHAnsi" w:hAnsiTheme="minorHAnsi" w:cstheme="minorHAnsi"/>
          <w:b/>
          <w:bCs/>
          <w:sz w:val="22"/>
          <w:szCs w:val="22"/>
        </w:rPr>
      </w:pPr>
    </w:p>
    <w:p w14:paraId="0ABC7D08" w14:textId="2F0C9F3B" w:rsidR="00C8387D" w:rsidRPr="003303A4" w:rsidRDefault="00C8387D" w:rsidP="00C8387D">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lastRenderedPageBreak/>
        <w:t xml:space="preserve">Część nr </w:t>
      </w:r>
      <w:r>
        <w:rPr>
          <w:rFonts w:asciiTheme="minorHAnsi" w:hAnsiTheme="minorHAnsi" w:cstheme="minorHAnsi"/>
          <w:b/>
          <w:bCs/>
          <w:sz w:val="22"/>
          <w:szCs w:val="22"/>
          <w:lang w:eastAsia="en-US"/>
        </w:rPr>
        <w:t>2</w:t>
      </w:r>
      <w:r w:rsidRPr="003303A4">
        <w:rPr>
          <w:rFonts w:asciiTheme="minorHAnsi" w:hAnsiTheme="minorHAnsi" w:cstheme="minorHAnsi"/>
          <w:b/>
          <w:bCs/>
          <w:sz w:val="22"/>
          <w:szCs w:val="22"/>
          <w:lang w:eastAsia="en-US"/>
        </w:rPr>
        <w:t xml:space="preserve"> - Dostawa odczynników chemicznych producenta MERCK</w:t>
      </w:r>
    </w:p>
    <w:p w14:paraId="7C156170" w14:textId="77777777" w:rsidR="00C8387D" w:rsidRPr="00692D64" w:rsidRDefault="00C8387D" w:rsidP="00C8387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5B47F51B" w14:textId="77777777" w:rsidR="00C8387D" w:rsidRPr="00692D64" w:rsidRDefault="00C8387D" w:rsidP="00C8387D">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7292EA8B" w14:textId="77777777" w:rsidR="00C8387D" w:rsidRPr="005C50B3" w:rsidRDefault="00C8387D" w:rsidP="00C8387D">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DCD933E" w14:textId="093CB941" w:rsidR="00C8387D" w:rsidRDefault="00C8387D" w:rsidP="00692D64">
      <w:pPr>
        <w:jc w:val="both"/>
        <w:rPr>
          <w:rFonts w:asciiTheme="minorHAnsi" w:hAnsiTheme="minorHAnsi" w:cstheme="minorHAnsi"/>
          <w:b/>
          <w:bCs/>
          <w:sz w:val="22"/>
          <w:szCs w:val="22"/>
        </w:rPr>
      </w:pPr>
    </w:p>
    <w:p w14:paraId="3207F957" w14:textId="76F55BF7" w:rsidR="00C8387D" w:rsidRDefault="00C8387D" w:rsidP="00692D64">
      <w:pPr>
        <w:jc w:val="both"/>
        <w:rPr>
          <w:rFonts w:asciiTheme="minorHAnsi" w:hAnsiTheme="minorHAnsi" w:cstheme="minorHAnsi"/>
          <w:b/>
          <w:bCs/>
          <w:sz w:val="22"/>
          <w:szCs w:val="22"/>
        </w:rPr>
      </w:pPr>
    </w:p>
    <w:tbl>
      <w:tblPr>
        <w:tblW w:w="5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0"/>
        <w:gridCol w:w="1560"/>
        <w:gridCol w:w="988"/>
        <w:gridCol w:w="1116"/>
        <w:gridCol w:w="1116"/>
        <w:gridCol w:w="1114"/>
        <w:gridCol w:w="977"/>
        <w:gridCol w:w="1207"/>
        <w:gridCol w:w="992"/>
      </w:tblGrid>
      <w:tr w:rsidR="008602A3" w:rsidRPr="00E266EE" w14:paraId="6C45E4A2" w14:textId="77777777" w:rsidTr="007648AB">
        <w:trPr>
          <w:trHeight w:val="781"/>
          <w:jc w:val="center"/>
        </w:trPr>
        <w:tc>
          <w:tcPr>
            <w:tcW w:w="190" w:type="pct"/>
            <w:shd w:val="clear" w:color="auto" w:fill="C6D9F1"/>
            <w:vAlign w:val="center"/>
          </w:tcPr>
          <w:p w14:paraId="2FD98B25" w14:textId="77777777" w:rsidR="008602A3" w:rsidRPr="00E266EE" w:rsidRDefault="008602A3" w:rsidP="00ED44A7">
            <w:pPr>
              <w:jc w:val="right"/>
              <w:rPr>
                <w:rFonts w:asciiTheme="minorHAnsi" w:hAnsiTheme="minorHAnsi" w:cstheme="minorHAnsi"/>
                <w:b/>
                <w:sz w:val="16"/>
                <w:szCs w:val="16"/>
              </w:rPr>
            </w:pPr>
            <w:r w:rsidRPr="00E266EE">
              <w:rPr>
                <w:rFonts w:asciiTheme="minorHAnsi" w:hAnsiTheme="minorHAnsi" w:cstheme="minorHAnsi"/>
                <w:b/>
                <w:sz w:val="16"/>
                <w:szCs w:val="16"/>
              </w:rPr>
              <w:t>Lp</w:t>
            </w:r>
          </w:p>
        </w:tc>
        <w:tc>
          <w:tcPr>
            <w:tcW w:w="706" w:type="pct"/>
            <w:shd w:val="clear" w:color="auto" w:fill="C6D9F1"/>
            <w:vAlign w:val="center"/>
          </w:tcPr>
          <w:p w14:paraId="47BBDB5D"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06" w:type="pct"/>
            <w:shd w:val="clear" w:color="auto" w:fill="C6D9F1"/>
            <w:vAlign w:val="center"/>
          </w:tcPr>
          <w:p w14:paraId="0CDB5F39"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47" w:type="pct"/>
            <w:shd w:val="clear" w:color="auto" w:fill="C6D9F1"/>
            <w:vAlign w:val="center"/>
          </w:tcPr>
          <w:p w14:paraId="56E0B86A"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05" w:type="pct"/>
            <w:shd w:val="clear" w:color="auto" w:fill="C6D9F1"/>
            <w:vAlign w:val="center"/>
          </w:tcPr>
          <w:p w14:paraId="060FA8E2"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Pojemność opakowania </w:t>
            </w:r>
          </w:p>
        </w:tc>
        <w:tc>
          <w:tcPr>
            <w:tcW w:w="505" w:type="pct"/>
            <w:shd w:val="clear" w:color="auto" w:fill="C6D9F1"/>
            <w:vAlign w:val="center"/>
          </w:tcPr>
          <w:p w14:paraId="21CE8892"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Producent </w:t>
            </w:r>
          </w:p>
        </w:tc>
        <w:tc>
          <w:tcPr>
            <w:tcW w:w="504" w:type="pct"/>
            <w:shd w:val="clear" w:color="auto" w:fill="C6D9F1"/>
            <w:vAlign w:val="center"/>
          </w:tcPr>
          <w:p w14:paraId="0B5A11CC" w14:textId="77777777" w:rsidR="008602A3" w:rsidRPr="00E266EE" w:rsidRDefault="008602A3" w:rsidP="00ED44A7">
            <w:pP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42" w:type="pct"/>
            <w:shd w:val="clear" w:color="auto" w:fill="C6D9F1"/>
            <w:vAlign w:val="center"/>
          </w:tcPr>
          <w:p w14:paraId="196980E6"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46" w:type="pct"/>
            <w:shd w:val="clear" w:color="auto" w:fill="C6D9F1"/>
            <w:vAlign w:val="center"/>
          </w:tcPr>
          <w:p w14:paraId="7F82BD76"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49" w:type="pct"/>
            <w:shd w:val="clear" w:color="auto" w:fill="C6D9F1"/>
            <w:vAlign w:val="center"/>
          </w:tcPr>
          <w:p w14:paraId="55AB43C3"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26537F43"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8602A3" w:rsidRPr="00E266EE" w14:paraId="43550A07" w14:textId="77777777" w:rsidTr="007648AB">
        <w:trPr>
          <w:trHeight w:val="381"/>
          <w:jc w:val="center"/>
        </w:trPr>
        <w:tc>
          <w:tcPr>
            <w:tcW w:w="190" w:type="pct"/>
            <w:shd w:val="clear" w:color="auto" w:fill="C6D9F1"/>
            <w:vAlign w:val="center"/>
          </w:tcPr>
          <w:p w14:paraId="50611D00" w14:textId="77777777" w:rsidR="008602A3" w:rsidRPr="00E266EE" w:rsidRDefault="008602A3" w:rsidP="00ED44A7">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06" w:type="pct"/>
            <w:shd w:val="clear" w:color="auto" w:fill="C6D9F1"/>
            <w:vAlign w:val="center"/>
          </w:tcPr>
          <w:p w14:paraId="38A27679"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06" w:type="pct"/>
            <w:shd w:val="clear" w:color="auto" w:fill="C6D9F1"/>
            <w:vAlign w:val="center"/>
          </w:tcPr>
          <w:p w14:paraId="4BA7C1E5"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47" w:type="pct"/>
            <w:shd w:val="clear" w:color="auto" w:fill="C6D9F1"/>
            <w:vAlign w:val="center"/>
          </w:tcPr>
          <w:p w14:paraId="7DC64208"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05" w:type="pct"/>
            <w:shd w:val="clear" w:color="auto" w:fill="C6D9F1"/>
            <w:vAlign w:val="center"/>
          </w:tcPr>
          <w:p w14:paraId="39E036ED"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05" w:type="pct"/>
            <w:shd w:val="clear" w:color="auto" w:fill="C6D9F1"/>
            <w:vAlign w:val="center"/>
          </w:tcPr>
          <w:p w14:paraId="69A7EC0D"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504" w:type="pct"/>
            <w:shd w:val="clear" w:color="auto" w:fill="C6D9F1"/>
            <w:vAlign w:val="center"/>
          </w:tcPr>
          <w:p w14:paraId="6A179346"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7</w:t>
            </w:r>
          </w:p>
        </w:tc>
        <w:tc>
          <w:tcPr>
            <w:tcW w:w="442" w:type="pct"/>
            <w:shd w:val="clear" w:color="auto" w:fill="C6D9F1"/>
            <w:vAlign w:val="center"/>
          </w:tcPr>
          <w:p w14:paraId="2579DB7E" w14:textId="77777777" w:rsidR="008602A3" w:rsidRPr="00E266EE" w:rsidRDefault="008602A3" w:rsidP="00ED44A7">
            <w:pPr>
              <w:ind w:hanging="43"/>
              <w:jc w:val="center"/>
              <w:rPr>
                <w:rFonts w:asciiTheme="minorHAnsi" w:hAnsiTheme="minorHAnsi" w:cstheme="minorHAnsi"/>
                <w:b/>
                <w:sz w:val="16"/>
                <w:szCs w:val="16"/>
              </w:rPr>
            </w:pPr>
            <w:r w:rsidRPr="00E266EE">
              <w:rPr>
                <w:rFonts w:asciiTheme="minorHAnsi" w:hAnsiTheme="minorHAnsi" w:cstheme="minorHAnsi"/>
                <w:b/>
                <w:sz w:val="16"/>
                <w:szCs w:val="16"/>
              </w:rPr>
              <w:t>8</w:t>
            </w:r>
          </w:p>
        </w:tc>
        <w:tc>
          <w:tcPr>
            <w:tcW w:w="546" w:type="pct"/>
            <w:shd w:val="clear" w:color="auto" w:fill="C6D9F1"/>
            <w:vAlign w:val="center"/>
          </w:tcPr>
          <w:p w14:paraId="4EE63C4D"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9</w:t>
            </w:r>
          </w:p>
        </w:tc>
        <w:tc>
          <w:tcPr>
            <w:tcW w:w="449" w:type="pct"/>
            <w:shd w:val="clear" w:color="auto" w:fill="C6D9F1"/>
            <w:vAlign w:val="center"/>
          </w:tcPr>
          <w:p w14:paraId="71A43368" w14:textId="77777777" w:rsidR="008602A3" w:rsidRPr="00E266EE" w:rsidRDefault="008602A3" w:rsidP="00ED44A7">
            <w:pPr>
              <w:jc w:val="center"/>
              <w:rPr>
                <w:rFonts w:asciiTheme="minorHAnsi" w:hAnsiTheme="minorHAnsi" w:cstheme="minorHAnsi"/>
                <w:b/>
                <w:sz w:val="16"/>
                <w:szCs w:val="16"/>
              </w:rPr>
            </w:pPr>
            <w:r w:rsidRPr="00E266EE">
              <w:rPr>
                <w:rFonts w:asciiTheme="minorHAnsi" w:hAnsiTheme="minorHAnsi" w:cstheme="minorHAnsi"/>
                <w:b/>
                <w:sz w:val="16"/>
                <w:szCs w:val="16"/>
              </w:rPr>
              <w:t>10</w:t>
            </w:r>
          </w:p>
        </w:tc>
      </w:tr>
      <w:tr w:rsidR="008602A3" w:rsidRPr="00E266EE" w14:paraId="51BC325F" w14:textId="77777777" w:rsidTr="007648AB">
        <w:trPr>
          <w:jc w:val="center"/>
        </w:trPr>
        <w:tc>
          <w:tcPr>
            <w:tcW w:w="190" w:type="pct"/>
            <w:vAlign w:val="center"/>
          </w:tcPr>
          <w:p w14:paraId="306E8217" w14:textId="77777777" w:rsidR="008602A3" w:rsidRPr="00E266EE" w:rsidRDefault="008602A3" w:rsidP="008602A3">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1</w:t>
            </w:r>
          </w:p>
        </w:tc>
        <w:tc>
          <w:tcPr>
            <w:tcW w:w="706" w:type="pct"/>
            <w:vAlign w:val="center"/>
          </w:tcPr>
          <w:p w14:paraId="1A817424" w14:textId="0E020AEC" w:rsidR="008602A3" w:rsidRPr="00D61EF2" w:rsidRDefault="008602A3" w:rsidP="008602A3">
            <w:pPr>
              <w:spacing w:before="240" w:after="240"/>
              <w:jc w:val="center"/>
              <w:rPr>
                <w:rFonts w:asciiTheme="minorHAnsi" w:hAnsiTheme="minorHAnsi" w:cstheme="minorHAnsi"/>
                <w:bCs/>
                <w:sz w:val="16"/>
                <w:szCs w:val="16"/>
                <w:lang w:val="en-US"/>
              </w:rPr>
            </w:pPr>
            <w:r w:rsidRPr="007648AB">
              <w:rPr>
                <w:rFonts w:asciiTheme="minorHAnsi" w:hAnsiTheme="minorHAnsi" w:cstheme="minorHAnsi"/>
                <w:sz w:val="16"/>
                <w:szCs w:val="16"/>
                <w:lang w:val="en-US"/>
              </w:rPr>
              <w:t>GranuCult® plus Standard I Nutrient Agar</w:t>
            </w:r>
          </w:p>
        </w:tc>
        <w:tc>
          <w:tcPr>
            <w:tcW w:w="706" w:type="pct"/>
            <w:vAlign w:val="center"/>
          </w:tcPr>
          <w:p w14:paraId="30F2DDE8" w14:textId="7F69CB2F" w:rsidR="008602A3" w:rsidRPr="00D61EF2" w:rsidRDefault="008602A3" w:rsidP="008602A3">
            <w:pPr>
              <w:spacing w:before="240" w:after="240"/>
              <w:jc w:val="center"/>
              <w:rPr>
                <w:rFonts w:asciiTheme="minorHAnsi" w:hAnsiTheme="minorHAnsi" w:cstheme="minorHAnsi"/>
                <w:bCs/>
                <w:sz w:val="16"/>
                <w:szCs w:val="16"/>
                <w:lang w:val="en-US"/>
              </w:rPr>
            </w:pPr>
            <w:r w:rsidRPr="007648AB">
              <w:rPr>
                <w:rFonts w:asciiTheme="minorHAnsi" w:hAnsiTheme="minorHAnsi" w:cstheme="minorHAnsi"/>
                <w:sz w:val="16"/>
                <w:szCs w:val="16"/>
                <w:lang w:val="en-US"/>
              </w:rPr>
              <w:t>GranuCult® plus Standard I Nutrient Agar medium is specifically designed for the growth and cultivation of fastidious microorganisms from food, feed, water and other samples. The medium can also be used for enrichment, enumeration and isolation of microbes from test samples. The formulation is supplemented with peptone, yeast extract and glucose as carbon source ensuring a high nutrient media to support microbial growth.</w:t>
            </w:r>
          </w:p>
        </w:tc>
        <w:tc>
          <w:tcPr>
            <w:tcW w:w="447" w:type="pct"/>
            <w:vAlign w:val="center"/>
          </w:tcPr>
          <w:p w14:paraId="7037D309" w14:textId="00CBA8E0" w:rsidR="008602A3" w:rsidRPr="007648AB" w:rsidRDefault="008602A3" w:rsidP="008602A3">
            <w:pPr>
              <w:spacing w:before="240" w:after="240"/>
              <w:jc w:val="center"/>
              <w:rPr>
                <w:rFonts w:asciiTheme="minorHAnsi" w:hAnsiTheme="minorHAnsi" w:cstheme="minorHAnsi"/>
                <w:bCs/>
                <w:sz w:val="16"/>
                <w:szCs w:val="16"/>
              </w:rPr>
            </w:pPr>
            <w:r w:rsidRPr="007648AB">
              <w:rPr>
                <w:rFonts w:asciiTheme="minorHAnsi" w:hAnsiTheme="minorHAnsi" w:cstheme="minorHAnsi"/>
                <w:sz w:val="16"/>
                <w:szCs w:val="16"/>
                <w:lang w:val="en-US"/>
              </w:rPr>
              <w:t>500 G</w:t>
            </w:r>
          </w:p>
        </w:tc>
        <w:tc>
          <w:tcPr>
            <w:tcW w:w="505" w:type="pct"/>
            <w:vAlign w:val="center"/>
          </w:tcPr>
          <w:p w14:paraId="28A80498" w14:textId="201A41EA" w:rsidR="008602A3" w:rsidRPr="007648AB" w:rsidRDefault="008602A3" w:rsidP="008602A3">
            <w:pPr>
              <w:spacing w:before="240" w:after="240"/>
              <w:jc w:val="center"/>
              <w:rPr>
                <w:rFonts w:asciiTheme="minorHAnsi" w:hAnsiTheme="minorHAnsi" w:cstheme="minorHAnsi"/>
                <w:bCs/>
                <w:sz w:val="16"/>
                <w:szCs w:val="16"/>
              </w:rPr>
            </w:pPr>
            <w:r w:rsidRPr="007648AB">
              <w:rPr>
                <w:rFonts w:asciiTheme="minorHAnsi" w:hAnsiTheme="minorHAnsi" w:cstheme="minorHAnsi"/>
                <w:sz w:val="16"/>
                <w:szCs w:val="16"/>
              </w:rPr>
              <w:t>1</w:t>
            </w:r>
          </w:p>
        </w:tc>
        <w:tc>
          <w:tcPr>
            <w:tcW w:w="505" w:type="pct"/>
            <w:vAlign w:val="center"/>
          </w:tcPr>
          <w:p w14:paraId="50C50CAA" w14:textId="2A5F6BC0" w:rsidR="008602A3" w:rsidRPr="007648AB" w:rsidRDefault="008602A3" w:rsidP="008602A3">
            <w:pPr>
              <w:spacing w:before="240" w:after="240"/>
              <w:jc w:val="center"/>
              <w:rPr>
                <w:rFonts w:asciiTheme="minorHAnsi" w:hAnsiTheme="minorHAnsi" w:cstheme="minorHAnsi"/>
                <w:bCs/>
                <w:sz w:val="16"/>
                <w:szCs w:val="16"/>
              </w:rPr>
            </w:pPr>
            <w:r w:rsidRPr="007648AB">
              <w:rPr>
                <w:rFonts w:asciiTheme="minorHAnsi" w:hAnsiTheme="minorHAnsi" w:cstheme="minorHAnsi"/>
                <w:sz w:val="16"/>
                <w:szCs w:val="16"/>
                <w:lang w:val="en-US"/>
              </w:rPr>
              <w:t>MERCK</w:t>
            </w:r>
          </w:p>
        </w:tc>
        <w:tc>
          <w:tcPr>
            <w:tcW w:w="504" w:type="pct"/>
            <w:vAlign w:val="center"/>
          </w:tcPr>
          <w:p w14:paraId="3283C09B" w14:textId="6295F7D0" w:rsidR="008602A3" w:rsidRPr="007648AB" w:rsidRDefault="007648AB" w:rsidP="008602A3">
            <w:pPr>
              <w:spacing w:before="240" w:after="240"/>
              <w:jc w:val="center"/>
              <w:rPr>
                <w:rFonts w:asciiTheme="minorHAnsi" w:hAnsiTheme="minorHAnsi" w:cstheme="minorHAnsi"/>
                <w:bCs/>
                <w:sz w:val="16"/>
                <w:szCs w:val="16"/>
              </w:rPr>
            </w:pPr>
            <w:r>
              <w:rPr>
                <w:rFonts w:asciiTheme="minorHAnsi" w:hAnsiTheme="minorHAnsi" w:cstheme="minorHAnsi"/>
                <w:color w:val="000000"/>
                <w:sz w:val="16"/>
                <w:szCs w:val="16"/>
              </w:rPr>
              <w:t>1</w:t>
            </w:r>
            <w:r w:rsidR="008602A3" w:rsidRPr="007648AB">
              <w:rPr>
                <w:rFonts w:asciiTheme="minorHAnsi" w:hAnsiTheme="minorHAnsi" w:cstheme="minorHAnsi"/>
                <w:color w:val="000000"/>
                <w:sz w:val="16"/>
                <w:szCs w:val="16"/>
              </w:rPr>
              <w:t>038640500</w:t>
            </w:r>
          </w:p>
        </w:tc>
        <w:tc>
          <w:tcPr>
            <w:tcW w:w="442" w:type="pct"/>
            <w:vAlign w:val="center"/>
          </w:tcPr>
          <w:p w14:paraId="0380D4E7" w14:textId="77777777" w:rsidR="008602A3" w:rsidRPr="00E266EE" w:rsidRDefault="008602A3" w:rsidP="008602A3">
            <w:pPr>
              <w:spacing w:before="240" w:after="240"/>
              <w:jc w:val="center"/>
              <w:rPr>
                <w:rFonts w:asciiTheme="minorHAnsi" w:hAnsiTheme="minorHAnsi" w:cstheme="minorHAnsi"/>
                <w:bCs/>
                <w:sz w:val="16"/>
                <w:szCs w:val="16"/>
              </w:rPr>
            </w:pPr>
          </w:p>
        </w:tc>
        <w:tc>
          <w:tcPr>
            <w:tcW w:w="546" w:type="pct"/>
            <w:vAlign w:val="center"/>
          </w:tcPr>
          <w:p w14:paraId="00744630" w14:textId="77777777" w:rsidR="008602A3" w:rsidRPr="00E266EE" w:rsidRDefault="008602A3" w:rsidP="008602A3">
            <w:pPr>
              <w:spacing w:before="240" w:after="240"/>
              <w:jc w:val="center"/>
              <w:rPr>
                <w:rFonts w:asciiTheme="minorHAnsi" w:hAnsiTheme="minorHAnsi" w:cstheme="minorHAnsi"/>
                <w:bCs/>
                <w:sz w:val="16"/>
                <w:szCs w:val="16"/>
              </w:rPr>
            </w:pPr>
          </w:p>
        </w:tc>
        <w:tc>
          <w:tcPr>
            <w:tcW w:w="449" w:type="pct"/>
            <w:vAlign w:val="center"/>
          </w:tcPr>
          <w:p w14:paraId="07B54F9F" w14:textId="77777777" w:rsidR="008602A3" w:rsidRPr="00E266EE" w:rsidRDefault="008602A3" w:rsidP="008602A3">
            <w:pPr>
              <w:spacing w:before="240" w:after="240"/>
              <w:jc w:val="center"/>
              <w:rPr>
                <w:rFonts w:asciiTheme="minorHAnsi" w:hAnsiTheme="minorHAnsi" w:cstheme="minorHAnsi"/>
                <w:bCs/>
                <w:sz w:val="16"/>
                <w:szCs w:val="16"/>
              </w:rPr>
            </w:pPr>
          </w:p>
        </w:tc>
      </w:tr>
      <w:tr w:rsidR="008602A3" w:rsidRPr="00E266EE" w14:paraId="25076168" w14:textId="77777777" w:rsidTr="007648AB">
        <w:trPr>
          <w:jc w:val="center"/>
        </w:trPr>
        <w:tc>
          <w:tcPr>
            <w:tcW w:w="190" w:type="pct"/>
            <w:vAlign w:val="center"/>
          </w:tcPr>
          <w:p w14:paraId="3BE540EA" w14:textId="77777777" w:rsidR="008602A3" w:rsidRPr="00E266EE" w:rsidRDefault="008602A3" w:rsidP="008602A3">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2</w:t>
            </w:r>
          </w:p>
        </w:tc>
        <w:tc>
          <w:tcPr>
            <w:tcW w:w="706" w:type="pct"/>
            <w:vAlign w:val="center"/>
          </w:tcPr>
          <w:p w14:paraId="64F81D6F" w14:textId="637D960F" w:rsidR="008602A3" w:rsidRPr="00D61EF2" w:rsidRDefault="008602A3" w:rsidP="008602A3">
            <w:pPr>
              <w:spacing w:before="240" w:after="240"/>
              <w:jc w:val="center"/>
              <w:rPr>
                <w:rFonts w:asciiTheme="minorHAnsi" w:hAnsiTheme="minorHAnsi" w:cstheme="minorHAnsi"/>
                <w:sz w:val="16"/>
                <w:szCs w:val="16"/>
                <w:lang w:val="en-US"/>
              </w:rPr>
            </w:pPr>
            <w:r w:rsidRPr="007648AB">
              <w:rPr>
                <w:rFonts w:asciiTheme="minorHAnsi" w:hAnsiTheme="minorHAnsi" w:cstheme="minorHAnsi"/>
                <w:sz w:val="16"/>
                <w:szCs w:val="16"/>
                <w:lang w:val="en-US"/>
              </w:rPr>
              <w:t>GranuCult® RAPPAPORT-VASSILIADIS-Soya broth (base)</w:t>
            </w:r>
          </w:p>
        </w:tc>
        <w:tc>
          <w:tcPr>
            <w:tcW w:w="706" w:type="pct"/>
            <w:vAlign w:val="center"/>
          </w:tcPr>
          <w:p w14:paraId="1D8E0FA8" w14:textId="63F2AF7D"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eastAsiaTheme="majorEastAsia" w:hAnsiTheme="minorHAnsi" w:cstheme="minorHAnsi"/>
                <w:color w:val="000000"/>
                <w:sz w:val="16"/>
                <w:szCs w:val="16"/>
              </w:rPr>
              <w:t>ISO 6579, for Salmonella spp.</w:t>
            </w:r>
          </w:p>
        </w:tc>
        <w:tc>
          <w:tcPr>
            <w:tcW w:w="447" w:type="pct"/>
            <w:vAlign w:val="center"/>
          </w:tcPr>
          <w:p w14:paraId="6DFB5BD2" w14:textId="5E0C92A8"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rPr>
              <w:t>500 G</w:t>
            </w:r>
          </w:p>
        </w:tc>
        <w:tc>
          <w:tcPr>
            <w:tcW w:w="505" w:type="pct"/>
            <w:vAlign w:val="center"/>
          </w:tcPr>
          <w:p w14:paraId="5EFE858B" w14:textId="2363318B"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rPr>
              <w:t>1</w:t>
            </w:r>
          </w:p>
        </w:tc>
        <w:tc>
          <w:tcPr>
            <w:tcW w:w="505" w:type="pct"/>
            <w:vAlign w:val="center"/>
          </w:tcPr>
          <w:p w14:paraId="655601E1" w14:textId="2F70544C"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MERCK</w:t>
            </w:r>
          </w:p>
        </w:tc>
        <w:tc>
          <w:tcPr>
            <w:tcW w:w="504" w:type="pct"/>
            <w:vAlign w:val="center"/>
          </w:tcPr>
          <w:p w14:paraId="55856284" w14:textId="6610605C"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color w:val="000000"/>
                <w:sz w:val="16"/>
                <w:szCs w:val="16"/>
              </w:rPr>
              <w:t>1077000500</w:t>
            </w:r>
          </w:p>
        </w:tc>
        <w:tc>
          <w:tcPr>
            <w:tcW w:w="442" w:type="pct"/>
            <w:vAlign w:val="center"/>
          </w:tcPr>
          <w:p w14:paraId="79213CD7" w14:textId="77777777" w:rsidR="008602A3" w:rsidRPr="00E266EE" w:rsidRDefault="008602A3" w:rsidP="008602A3">
            <w:pPr>
              <w:spacing w:before="240" w:after="240"/>
              <w:jc w:val="center"/>
              <w:rPr>
                <w:rFonts w:asciiTheme="minorHAnsi" w:hAnsiTheme="minorHAnsi" w:cstheme="minorHAnsi"/>
                <w:bCs/>
                <w:sz w:val="16"/>
                <w:szCs w:val="16"/>
              </w:rPr>
            </w:pPr>
          </w:p>
        </w:tc>
        <w:tc>
          <w:tcPr>
            <w:tcW w:w="546" w:type="pct"/>
            <w:vAlign w:val="center"/>
          </w:tcPr>
          <w:p w14:paraId="0B27EA9C" w14:textId="77777777" w:rsidR="008602A3" w:rsidRPr="00E266EE" w:rsidRDefault="008602A3" w:rsidP="008602A3">
            <w:pPr>
              <w:spacing w:before="240" w:after="240"/>
              <w:jc w:val="center"/>
              <w:rPr>
                <w:rFonts w:asciiTheme="minorHAnsi" w:hAnsiTheme="minorHAnsi" w:cstheme="minorHAnsi"/>
                <w:bCs/>
                <w:sz w:val="16"/>
                <w:szCs w:val="16"/>
              </w:rPr>
            </w:pPr>
          </w:p>
        </w:tc>
        <w:tc>
          <w:tcPr>
            <w:tcW w:w="449" w:type="pct"/>
            <w:vAlign w:val="center"/>
          </w:tcPr>
          <w:p w14:paraId="156028BC" w14:textId="77777777" w:rsidR="008602A3" w:rsidRPr="00E266EE" w:rsidRDefault="008602A3" w:rsidP="008602A3">
            <w:pPr>
              <w:spacing w:before="240" w:after="240"/>
              <w:jc w:val="center"/>
              <w:rPr>
                <w:rFonts w:asciiTheme="minorHAnsi" w:hAnsiTheme="minorHAnsi" w:cstheme="minorHAnsi"/>
                <w:bCs/>
                <w:sz w:val="16"/>
                <w:szCs w:val="16"/>
              </w:rPr>
            </w:pPr>
          </w:p>
        </w:tc>
      </w:tr>
      <w:tr w:rsidR="008602A3" w:rsidRPr="00E266EE" w14:paraId="25E1C4DF" w14:textId="77777777" w:rsidTr="007648AB">
        <w:trPr>
          <w:jc w:val="center"/>
        </w:trPr>
        <w:tc>
          <w:tcPr>
            <w:tcW w:w="190" w:type="pct"/>
            <w:vAlign w:val="center"/>
          </w:tcPr>
          <w:p w14:paraId="27309399" w14:textId="77777777" w:rsidR="008602A3" w:rsidRPr="00E266EE" w:rsidRDefault="008602A3" w:rsidP="008602A3">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3</w:t>
            </w:r>
          </w:p>
        </w:tc>
        <w:tc>
          <w:tcPr>
            <w:tcW w:w="706" w:type="pct"/>
            <w:vAlign w:val="center"/>
          </w:tcPr>
          <w:p w14:paraId="0D9B0CA2" w14:textId="1D4D9AA4"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 xml:space="preserve">ChromoCult® Listeria agar (base) acc. </w:t>
            </w:r>
            <w:r w:rsidRPr="007648AB">
              <w:rPr>
                <w:rFonts w:asciiTheme="minorHAnsi" w:hAnsiTheme="minorHAnsi" w:cstheme="minorHAnsi"/>
                <w:sz w:val="16"/>
                <w:szCs w:val="16"/>
              </w:rPr>
              <w:t>OTTAVIANI and AGOSTI</w:t>
            </w:r>
          </w:p>
        </w:tc>
        <w:tc>
          <w:tcPr>
            <w:tcW w:w="706" w:type="pct"/>
            <w:vAlign w:val="center"/>
          </w:tcPr>
          <w:p w14:paraId="1040513C" w14:textId="45324AA9" w:rsidR="008602A3" w:rsidRPr="00D61EF2" w:rsidRDefault="008602A3" w:rsidP="008602A3">
            <w:pPr>
              <w:jc w:val="center"/>
              <w:rPr>
                <w:rFonts w:asciiTheme="minorHAnsi" w:hAnsiTheme="minorHAnsi" w:cstheme="minorHAnsi"/>
                <w:sz w:val="16"/>
                <w:szCs w:val="16"/>
                <w:lang w:val="en-US"/>
              </w:rPr>
            </w:pPr>
            <w:r w:rsidRPr="007648AB">
              <w:rPr>
                <w:rFonts w:asciiTheme="minorHAnsi" w:hAnsiTheme="minorHAnsi" w:cstheme="minorHAnsi"/>
                <w:sz w:val="16"/>
                <w:szCs w:val="16"/>
                <w:lang w:val="en-US"/>
              </w:rPr>
              <w:t>ISO 11290, For the isolation and differentiation of Listeria monocytogenes and other Listeria sp.</w:t>
            </w:r>
          </w:p>
        </w:tc>
        <w:tc>
          <w:tcPr>
            <w:tcW w:w="447" w:type="pct"/>
            <w:vAlign w:val="center"/>
          </w:tcPr>
          <w:p w14:paraId="0E792EFC" w14:textId="2252E887"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500 G</w:t>
            </w:r>
          </w:p>
        </w:tc>
        <w:tc>
          <w:tcPr>
            <w:tcW w:w="505" w:type="pct"/>
            <w:vAlign w:val="center"/>
          </w:tcPr>
          <w:p w14:paraId="5A0C3843" w14:textId="61AF38D7"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rPr>
              <w:t>1</w:t>
            </w:r>
          </w:p>
        </w:tc>
        <w:tc>
          <w:tcPr>
            <w:tcW w:w="505" w:type="pct"/>
            <w:vAlign w:val="center"/>
          </w:tcPr>
          <w:p w14:paraId="21D73D74" w14:textId="1A2479FB"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MERCK</w:t>
            </w:r>
          </w:p>
        </w:tc>
        <w:tc>
          <w:tcPr>
            <w:tcW w:w="504" w:type="pct"/>
            <w:vAlign w:val="center"/>
          </w:tcPr>
          <w:p w14:paraId="595D602F" w14:textId="738628F1" w:rsidR="008602A3" w:rsidRPr="007648AB" w:rsidRDefault="00EC4051" w:rsidP="008602A3">
            <w:pPr>
              <w:spacing w:before="240" w:after="240"/>
              <w:jc w:val="center"/>
              <w:rPr>
                <w:rFonts w:asciiTheme="minorHAnsi" w:hAnsiTheme="minorHAnsi" w:cstheme="minorHAnsi"/>
                <w:sz w:val="16"/>
                <w:szCs w:val="16"/>
              </w:rPr>
            </w:pPr>
            <w:r>
              <w:rPr>
                <w:rFonts w:asciiTheme="minorHAnsi" w:hAnsiTheme="minorHAnsi" w:cstheme="minorHAnsi"/>
                <w:color w:val="000000"/>
                <w:sz w:val="16"/>
                <w:szCs w:val="16"/>
                <w:shd w:val="clear" w:color="auto" w:fill="F3F3F7"/>
              </w:rPr>
              <w:t>1</w:t>
            </w:r>
            <w:r w:rsidR="008602A3" w:rsidRPr="007648AB">
              <w:rPr>
                <w:rFonts w:asciiTheme="minorHAnsi" w:hAnsiTheme="minorHAnsi" w:cstheme="minorHAnsi"/>
                <w:color w:val="000000"/>
                <w:sz w:val="16"/>
                <w:szCs w:val="16"/>
                <w:shd w:val="clear" w:color="auto" w:fill="F3F3F7"/>
              </w:rPr>
              <w:t>004270500</w:t>
            </w:r>
          </w:p>
        </w:tc>
        <w:tc>
          <w:tcPr>
            <w:tcW w:w="442" w:type="pct"/>
            <w:vAlign w:val="center"/>
          </w:tcPr>
          <w:p w14:paraId="6E3FCB21" w14:textId="77777777" w:rsidR="008602A3" w:rsidRPr="00E266EE" w:rsidRDefault="008602A3" w:rsidP="008602A3">
            <w:pPr>
              <w:spacing w:before="240" w:after="240"/>
              <w:jc w:val="center"/>
              <w:rPr>
                <w:rFonts w:asciiTheme="minorHAnsi" w:hAnsiTheme="minorHAnsi" w:cstheme="minorHAnsi"/>
                <w:bCs/>
                <w:sz w:val="16"/>
                <w:szCs w:val="16"/>
              </w:rPr>
            </w:pPr>
          </w:p>
        </w:tc>
        <w:tc>
          <w:tcPr>
            <w:tcW w:w="546" w:type="pct"/>
            <w:vAlign w:val="center"/>
          </w:tcPr>
          <w:p w14:paraId="2060ABF3" w14:textId="77777777" w:rsidR="008602A3" w:rsidRPr="00E266EE" w:rsidRDefault="008602A3" w:rsidP="008602A3">
            <w:pPr>
              <w:spacing w:before="240" w:after="240"/>
              <w:jc w:val="center"/>
              <w:rPr>
                <w:rFonts w:asciiTheme="minorHAnsi" w:hAnsiTheme="minorHAnsi" w:cstheme="minorHAnsi"/>
                <w:bCs/>
                <w:sz w:val="16"/>
                <w:szCs w:val="16"/>
              </w:rPr>
            </w:pPr>
          </w:p>
        </w:tc>
        <w:tc>
          <w:tcPr>
            <w:tcW w:w="449" w:type="pct"/>
            <w:vAlign w:val="center"/>
          </w:tcPr>
          <w:p w14:paraId="37B13F9A" w14:textId="77777777" w:rsidR="008602A3" w:rsidRPr="00E266EE" w:rsidRDefault="008602A3" w:rsidP="008602A3">
            <w:pPr>
              <w:spacing w:before="240" w:after="240"/>
              <w:jc w:val="center"/>
              <w:rPr>
                <w:rFonts w:asciiTheme="minorHAnsi" w:hAnsiTheme="minorHAnsi" w:cstheme="minorHAnsi"/>
                <w:bCs/>
                <w:sz w:val="16"/>
                <w:szCs w:val="16"/>
              </w:rPr>
            </w:pPr>
          </w:p>
        </w:tc>
      </w:tr>
      <w:tr w:rsidR="008602A3" w:rsidRPr="00E266EE" w14:paraId="6DB43305" w14:textId="77777777" w:rsidTr="007648AB">
        <w:trPr>
          <w:jc w:val="center"/>
        </w:trPr>
        <w:tc>
          <w:tcPr>
            <w:tcW w:w="190" w:type="pct"/>
            <w:vAlign w:val="center"/>
          </w:tcPr>
          <w:p w14:paraId="614A7541" w14:textId="77777777" w:rsidR="008602A3" w:rsidRPr="00E266EE" w:rsidRDefault="008602A3" w:rsidP="008602A3">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4</w:t>
            </w:r>
          </w:p>
        </w:tc>
        <w:tc>
          <w:tcPr>
            <w:tcW w:w="706" w:type="pct"/>
            <w:vAlign w:val="center"/>
          </w:tcPr>
          <w:p w14:paraId="00811B14" w14:textId="1063343D" w:rsidR="008602A3" w:rsidRPr="00D61EF2" w:rsidRDefault="008602A3" w:rsidP="008602A3">
            <w:pPr>
              <w:spacing w:before="240" w:after="240"/>
              <w:jc w:val="center"/>
              <w:rPr>
                <w:rFonts w:asciiTheme="minorHAnsi" w:hAnsiTheme="minorHAnsi" w:cstheme="minorHAnsi"/>
                <w:sz w:val="16"/>
                <w:szCs w:val="16"/>
                <w:lang w:val="en-US"/>
              </w:rPr>
            </w:pPr>
            <w:r w:rsidRPr="007648AB">
              <w:rPr>
                <w:rFonts w:asciiTheme="minorHAnsi" w:hAnsiTheme="minorHAnsi" w:cstheme="minorHAnsi"/>
                <w:sz w:val="16"/>
                <w:szCs w:val="16"/>
                <w:shd w:val="clear" w:color="auto" w:fill="FFFFFF"/>
                <w:lang w:val="en-US"/>
              </w:rPr>
              <w:t>ChromoCult® Listeria Agar Enrichment-Supplement</w:t>
            </w:r>
          </w:p>
        </w:tc>
        <w:tc>
          <w:tcPr>
            <w:tcW w:w="706" w:type="pct"/>
            <w:vAlign w:val="center"/>
          </w:tcPr>
          <w:p w14:paraId="7203A148" w14:textId="48D7B006" w:rsidR="008602A3" w:rsidRPr="00D61EF2" w:rsidRDefault="008602A3" w:rsidP="008602A3">
            <w:pPr>
              <w:spacing w:before="240" w:after="240"/>
              <w:jc w:val="center"/>
              <w:rPr>
                <w:rFonts w:asciiTheme="minorHAnsi" w:hAnsiTheme="minorHAnsi" w:cstheme="minorHAnsi"/>
                <w:sz w:val="16"/>
                <w:szCs w:val="16"/>
                <w:lang w:val="en-US"/>
              </w:rPr>
            </w:pPr>
            <w:r w:rsidRPr="007648AB">
              <w:rPr>
                <w:rFonts w:asciiTheme="minorHAnsi" w:hAnsiTheme="minorHAnsi" w:cstheme="minorHAnsi"/>
                <w:sz w:val="16"/>
                <w:szCs w:val="16"/>
                <w:lang w:val="en-US"/>
              </w:rPr>
              <w:t>ChromoCult®, selective for Listeria spp.</w:t>
            </w:r>
          </w:p>
        </w:tc>
        <w:tc>
          <w:tcPr>
            <w:tcW w:w="447" w:type="pct"/>
            <w:vAlign w:val="center"/>
          </w:tcPr>
          <w:p w14:paraId="104F3035" w14:textId="35B919CD"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10 VIAL</w:t>
            </w:r>
          </w:p>
        </w:tc>
        <w:tc>
          <w:tcPr>
            <w:tcW w:w="505" w:type="pct"/>
            <w:vAlign w:val="center"/>
          </w:tcPr>
          <w:p w14:paraId="48F92E34" w14:textId="191FAE5C"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1</w:t>
            </w:r>
          </w:p>
        </w:tc>
        <w:tc>
          <w:tcPr>
            <w:tcW w:w="505" w:type="pct"/>
            <w:vAlign w:val="center"/>
          </w:tcPr>
          <w:p w14:paraId="1A6E6FA3" w14:textId="6F70AD93"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MERCK</w:t>
            </w:r>
          </w:p>
        </w:tc>
        <w:tc>
          <w:tcPr>
            <w:tcW w:w="504" w:type="pct"/>
            <w:vAlign w:val="center"/>
          </w:tcPr>
          <w:p w14:paraId="19BD8587" w14:textId="6B77734C" w:rsidR="008602A3" w:rsidRPr="007648AB" w:rsidRDefault="008602A3" w:rsidP="008602A3">
            <w:pPr>
              <w:jc w:val="center"/>
              <w:rPr>
                <w:rFonts w:asciiTheme="minorHAnsi" w:hAnsiTheme="minorHAnsi" w:cstheme="minorHAnsi"/>
                <w:sz w:val="16"/>
                <w:szCs w:val="16"/>
              </w:rPr>
            </w:pPr>
            <w:r w:rsidRPr="007648AB">
              <w:rPr>
                <w:rFonts w:asciiTheme="minorHAnsi" w:hAnsiTheme="minorHAnsi" w:cstheme="minorHAnsi"/>
                <w:color w:val="000000"/>
                <w:sz w:val="16"/>
                <w:szCs w:val="16"/>
                <w:shd w:val="clear" w:color="auto" w:fill="F3F3F7"/>
              </w:rPr>
              <w:t>1004390010</w:t>
            </w:r>
          </w:p>
        </w:tc>
        <w:tc>
          <w:tcPr>
            <w:tcW w:w="442" w:type="pct"/>
            <w:vAlign w:val="center"/>
          </w:tcPr>
          <w:p w14:paraId="16B84032" w14:textId="77777777" w:rsidR="008602A3" w:rsidRPr="00E266EE" w:rsidRDefault="008602A3" w:rsidP="008602A3">
            <w:pPr>
              <w:spacing w:before="240" w:after="240"/>
              <w:jc w:val="center"/>
              <w:rPr>
                <w:rFonts w:asciiTheme="minorHAnsi" w:hAnsiTheme="minorHAnsi" w:cstheme="minorHAnsi"/>
                <w:bCs/>
                <w:sz w:val="16"/>
                <w:szCs w:val="16"/>
              </w:rPr>
            </w:pPr>
          </w:p>
        </w:tc>
        <w:tc>
          <w:tcPr>
            <w:tcW w:w="546" w:type="pct"/>
            <w:vAlign w:val="center"/>
          </w:tcPr>
          <w:p w14:paraId="358381D3" w14:textId="77777777" w:rsidR="008602A3" w:rsidRPr="00E266EE" w:rsidRDefault="008602A3" w:rsidP="008602A3">
            <w:pPr>
              <w:spacing w:before="240" w:after="240"/>
              <w:jc w:val="center"/>
              <w:rPr>
                <w:rFonts w:asciiTheme="minorHAnsi" w:hAnsiTheme="minorHAnsi" w:cstheme="minorHAnsi"/>
                <w:bCs/>
                <w:sz w:val="16"/>
                <w:szCs w:val="16"/>
              </w:rPr>
            </w:pPr>
          </w:p>
        </w:tc>
        <w:tc>
          <w:tcPr>
            <w:tcW w:w="449" w:type="pct"/>
            <w:vAlign w:val="center"/>
          </w:tcPr>
          <w:p w14:paraId="11185652" w14:textId="77777777" w:rsidR="008602A3" w:rsidRPr="00E266EE" w:rsidRDefault="008602A3" w:rsidP="008602A3">
            <w:pPr>
              <w:spacing w:before="240" w:after="240"/>
              <w:jc w:val="center"/>
              <w:rPr>
                <w:rFonts w:asciiTheme="minorHAnsi" w:hAnsiTheme="minorHAnsi" w:cstheme="minorHAnsi"/>
                <w:bCs/>
                <w:sz w:val="16"/>
                <w:szCs w:val="16"/>
              </w:rPr>
            </w:pPr>
          </w:p>
        </w:tc>
      </w:tr>
      <w:tr w:rsidR="008602A3" w:rsidRPr="00E266EE" w14:paraId="5D4CBF5A" w14:textId="77777777" w:rsidTr="007648AB">
        <w:trPr>
          <w:jc w:val="center"/>
        </w:trPr>
        <w:tc>
          <w:tcPr>
            <w:tcW w:w="190" w:type="pct"/>
            <w:vAlign w:val="center"/>
          </w:tcPr>
          <w:p w14:paraId="35163F9A" w14:textId="77777777" w:rsidR="008602A3" w:rsidRPr="00E266EE" w:rsidRDefault="008602A3" w:rsidP="008602A3">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5</w:t>
            </w:r>
          </w:p>
        </w:tc>
        <w:tc>
          <w:tcPr>
            <w:tcW w:w="706" w:type="pct"/>
            <w:vAlign w:val="center"/>
          </w:tcPr>
          <w:p w14:paraId="3192C94B" w14:textId="608F0B91" w:rsidR="008602A3" w:rsidRPr="00D61EF2" w:rsidRDefault="008602A3" w:rsidP="008602A3">
            <w:pPr>
              <w:spacing w:before="240" w:after="240"/>
              <w:jc w:val="center"/>
              <w:rPr>
                <w:rFonts w:asciiTheme="minorHAnsi" w:hAnsiTheme="minorHAnsi" w:cstheme="minorHAnsi"/>
                <w:sz w:val="16"/>
                <w:szCs w:val="16"/>
                <w:lang w:val="en-US"/>
              </w:rPr>
            </w:pPr>
            <w:r w:rsidRPr="007648AB">
              <w:rPr>
                <w:rFonts w:asciiTheme="minorHAnsi" w:hAnsiTheme="minorHAnsi" w:cstheme="minorHAnsi"/>
                <w:sz w:val="16"/>
                <w:szCs w:val="16"/>
                <w:shd w:val="clear" w:color="auto" w:fill="FFFFFF"/>
                <w:lang w:val="en-US"/>
              </w:rPr>
              <w:t>ChromoCult® Listeria Agar Selective-Supplement</w:t>
            </w:r>
          </w:p>
        </w:tc>
        <w:tc>
          <w:tcPr>
            <w:tcW w:w="706" w:type="pct"/>
            <w:vAlign w:val="center"/>
          </w:tcPr>
          <w:p w14:paraId="67410D9F" w14:textId="6ABB9550" w:rsidR="008602A3" w:rsidRPr="00D61EF2" w:rsidRDefault="008602A3" w:rsidP="008602A3">
            <w:pPr>
              <w:spacing w:before="240" w:after="240"/>
              <w:jc w:val="center"/>
              <w:rPr>
                <w:rFonts w:asciiTheme="minorHAnsi" w:hAnsiTheme="minorHAnsi" w:cstheme="minorHAnsi"/>
                <w:sz w:val="16"/>
                <w:szCs w:val="16"/>
                <w:lang w:val="en-US"/>
              </w:rPr>
            </w:pPr>
            <w:r w:rsidRPr="007648AB">
              <w:rPr>
                <w:rFonts w:asciiTheme="minorHAnsi" w:hAnsiTheme="minorHAnsi" w:cstheme="minorHAnsi"/>
                <w:sz w:val="16"/>
                <w:szCs w:val="16"/>
                <w:lang w:val="en-US"/>
              </w:rPr>
              <w:t>for Listeria spp., pkg of 10 vials, for the preparation of ChromoCult® Listeria agar (base)</w:t>
            </w:r>
          </w:p>
        </w:tc>
        <w:tc>
          <w:tcPr>
            <w:tcW w:w="447" w:type="pct"/>
            <w:vAlign w:val="center"/>
          </w:tcPr>
          <w:p w14:paraId="45B482A0" w14:textId="0C09C20C"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10 VIAL</w:t>
            </w:r>
          </w:p>
        </w:tc>
        <w:tc>
          <w:tcPr>
            <w:tcW w:w="505" w:type="pct"/>
            <w:vAlign w:val="center"/>
          </w:tcPr>
          <w:p w14:paraId="39040340" w14:textId="6D660A51"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1</w:t>
            </w:r>
          </w:p>
        </w:tc>
        <w:tc>
          <w:tcPr>
            <w:tcW w:w="505" w:type="pct"/>
            <w:vAlign w:val="center"/>
          </w:tcPr>
          <w:p w14:paraId="69FD80E5" w14:textId="7EA6BBF5"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MERCK</w:t>
            </w:r>
          </w:p>
        </w:tc>
        <w:tc>
          <w:tcPr>
            <w:tcW w:w="504" w:type="pct"/>
            <w:vAlign w:val="center"/>
          </w:tcPr>
          <w:p w14:paraId="3D46B871" w14:textId="7CDD9198" w:rsidR="008602A3" w:rsidRPr="00EC4051" w:rsidRDefault="008602A3" w:rsidP="00EC4051">
            <w:pPr>
              <w:jc w:val="center"/>
              <w:rPr>
                <w:rFonts w:asciiTheme="minorHAnsi" w:hAnsiTheme="minorHAnsi" w:cstheme="minorHAnsi"/>
                <w:color w:val="000000"/>
                <w:sz w:val="16"/>
                <w:szCs w:val="16"/>
              </w:rPr>
            </w:pPr>
            <w:r w:rsidRPr="007648AB">
              <w:rPr>
                <w:rFonts w:asciiTheme="minorHAnsi" w:hAnsiTheme="minorHAnsi" w:cstheme="minorHAnsi"/>
                <w:color w:val="000000"/>
                <w:sz w:val="16"/>
                <w:szCs w:val="16"/>
              </w:rPr>
              <w:t>1004320010</w:t>
            </w:r>
          </w:p>
        </w:tc>
        <w:tc>
          <w:tcPr>
            <w:tcW w:w="442" w:type="pct"/>
            <w:vAlign w:val="center"/>
          </w:tcPr>
          <w:p w14:paraId="5D1EAC6D" w14:textId="77777777" w:rsidR="008602A3" w:rsidRPr="00E266EE" w:rsidRDefault="008602A3" w:rsidP="008602A3">
            <w:pPr>
              <w:spacing w:before="240" w:after="240"/>
              <w:jc w:val="center"/>
              <w:rPr>
                <w:rFonts w:asciiTheme="minorHAnsi" w:hAnsiTheme="minorHAnsi" w:cstheme="minorHAnsi"/>
                <w:bCs/>
                <w:sz w:val="16"/>
                <w:szCs w:val="16"/>
              </w:rPr>
            </w:pPr>
          </w:p>
        </w:tc>
        <w:tc>
          <w:tcPr>
            <w:tcW w:w="546" w:type="pct"/>
            <w:vAlign w:val="center"/>
          </w:tcPr>
          <w:p w14:paraId="7CC9C895" w14:textId="77777777" w:rsidR="008602A3" w:rsidRPr="00E266EE" w:rsidRDefault="008602A3" w:rsidP="008602A3">
            <w:pPr>
              <w:spacing w:before="240" w:after="240"/>
              <w:jc w:val="center"/>
              <w:rPr>
                <w:rFonts w:asciiTheme="minorHAnsi" w:hAnsiTheme="minorHAnsi" w:cstheme="minorHAnsi"/>
                <w:bCs/>
                <w:sz w:val="16"/>
                <w:szCs w:val="16"/>
              </w:rPr>
            </w:pPr>
          </w:p>
        </w:tc>
        <w:tc>
          <w:tcPr>
            <w:tcW w:w="449" w:type="pct"/>
            <w:vAlign w:val="center"/>
          </w:tcPr>
          <w:p w14:paraId="6420E70D" w14:textId="77777777" w:rsidR="008602A3" w:rsidRPr="00E266EE" w:rsidRDefault="008602A3" w:rsidP="008602A3">
            <w:pPr>
              <w:spacing w:before="240" w:after="240"/>
              <w:jc w:val="center"/>
              <w:rPr>
                <w:rFonts w:asciiTheme="minorHAnsi" w:hAnsiTheme="minorHAnsi" w:cstheme="minorHAnsi"/>
                <w:bCs/>
                <w:sz w:val="16"/>
                <w:szCs w:val="16"/>
              </w:rPr>
            </w:pPr>
          </w:p>
        </w:tc>
      </w:tr>
      <w:tr w:rsidR="008602A3" w:rsidRPr="00E266EE" w14:paraId="18EFE2B1" w14:textId="77777777" w:rsidTr="007648AB">
        <w:trPr>
          <w:jc w:val="center"/>
        </w:trPr>
        <w:tc>
          <w:tcPr>
            <w:tcW w:w="190" w:type="pct"/>
            <w:vAlign w:val="center"/>
          </w:tcPr>
          <w:p w14:paraId="6455D388" w14:textId="77777777" w:rsidR="008602A3" w:rsidRPr="00E266EE" w:rsidRDefault="008602A3" w:rsidP="008602A3">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lastRenderedPageBreak/>
              <w:t>6</w:t>
            </w:r>
          </w:p>
        </w:tc>
        <w:tc>
          <w:tcPr>
            <w:tcW w:w="706" w:type="pct"/>
            <w:vAlign w:val="center"/>
          </w:tcPr>
          <w:p w14:paraId="4BA10191" w14:textId="5A71F1FC" w:rsidR="008602A3" w:rsidRPr="00D61EF2" w:rsidRDefault="008602A3" w:rsidP="008602A3">
            <w:pPr>
              <w:spacing w:before="240" w:after="240"/>
              <w:jc w:val="center"/>
              <w:rPr>
                <w:rFonts w:asciiTheme="minorHAnsi" w:hAnsiTheme="minorHAnsi" w:cstheme="minorHAnsi"/>
                <w:sz w:val="16"/>
                <w:szCs w:val="16"/>
                <w:lang w:val="en-US"/>
              </w:rPr>
            </w:pPr>
            <w:r w:rsidRPr="007648AB">
              <w:rPr>
                <w:rFonts w:asciiTheme="minorHAnsi" w:hAnsiTheme="minorHAnsi" w:cstheme="minorHAnsi"/>
                <w:sz w:val="16"/>
                <w:szCs w:val="16"/>
                <w:shd w:val="clear" w:color="auto" w:fill="FFFFFF"/>
                <w:lang w:val="en-US"/>
              </w:rPr>
              <w:t>FRASER Listeria Ammonium iron (III) Supplement</w:t>
            </w:r>
          </w:p>
        </w:tc>
        <w:tc>
          <w:tcPr>
            <w:tcW w:w="706" w:type="pct"/>
            <w:vAlign w:val="center"/>
          </w:tcPr>
          <w:p w14:paraId="7AC5E67F" w14:textId="605D2ECE" w:rsidR="008602A3" w:rsidRPr="00D61EF2" w:rsidRDefault="008602A3" w:rsidP="008602A3">
            <w:pPr>
              <w:spacing w:before="240" w:after="240"/>
              <w:jc w:val="center"/>
              <w:rPr>
                <w:rFonts w:asciiTheme="minorHAnsi" w:hAnsiTheme="minorHAnsi" w:cstheme="minorHAnsi"/>
                <w:sz w:val="16"/>
                <w:szCs w:val="16"/>
                <w:lang w:val="en-US"/>
              </w:rPr>
            </w:pPr>
            <w:r w:rsidRPr="007648AB">
              <w:rPr>
                <w:rFonts w:asciiTheme="minorHAnsi" w:hAnsiTheme="minorHAnsi" w:cstheme="minorHAnsi"/>
                <w:sz w:val="16"/>
                <w:szCs w:val="16"/>
                <w:lang w:val="en-US"/>
              </w:rPr>
              <w:t>Listeria Selective Supplement, FRASER Listeria Ammonium iron(III) Supplement</w:t>
            </w:r>
          </w:p>
        </w:tc>
        <w:tc>
          <w:tcPr>
            <w:tcW w:w="447" w:type="pct"/>
            <w:vAlign w:val="center"/>
          </w:tcPr>
          <w:p w14:paraId="152899A4" w14:textId="574BE37F"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10 VIAL</w:t>
            </w:r>
          </w:p>
        </w:tc>
        <w:tc>
          <w:tcPr>
            <w:tcW w:w="505" w:type="pct"/>
            <w:vAlign w:val="center"/>
          </w:tcPr>
          <w:p w14:paraId="519AD3A9" w14:textId="1563614C"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1</w:t>
            </w:r>
          </w:p>
        </w:tc>
        <w:tc>
          <w:tcPr>
            <w:tcW w:w="505" w:type="pct"/>
            <w:vAlign w:val="center"/>
          </w:tcPr>
          <w:p w14:paraId="3BB6E53E" w14:textId="20985224"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MERCK</w:t>
            </w:r>
          </w:p>
        </w:tc>
        <w:tc>
          <w:tcPr>
            <w:tcW w:w="504" w:type="pct"/>
            <w:vAlign w:val="center"/>
          </w:tcPr>
          <w:p w14:paraId="7285561C" w14:textId="7B39EAC1"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color w:val="000000"/>
                <w:sz w:val="16"/>
                <w:szCs w:val="16"/>
                <w:shd w:val="clear" w:color="auto" w:fill="F3F3F7"/>
              </w:rPr>
              <w:t>1000920010</w:t>
            </w:r>
          </w:p>
        </w:tc>
        <w:tc>
          <w:tcPr>
            <w:tcW w:w="442" w:type="pct"/>
            <w:vAlign w:val="center"/>
          </w:tcPr>
          <w:p w14:paraId="0045612B" w14:textId="77777777" w:rsidR="008602A3" w:rsidRPr="00E266EE" w:rsidRDefault="008602A3" w:rsidP="008602A3">
            <w:pPr>
              <w:spacing w:before="240" w:after="240"/>
              <w:jc w:val="center"/>
              <w:rPr>
                <w:rFonts w:asciiTheme="minorHAnsi" w:hAnsiTheme="minorHAnsi" w:cstheme="minorHAnsi"/>
                <w:bCs/>
                <w:sz w:val="16"/>
                <w:szCs w:val="16"/>
              </w:rPr>
            </w:pPr>
          </w:p>
        </w:tc>
        <w:tc>
          <w:tcPr>
            <w:tcW w:w="546" w:type="pct"/>
            <w:vAlign w:val="center"/>
          </w:tcPr>
          <w:p w14:paraId="00AD5ECE" w14:textId="77777777" w:rsidR="008602A3" w:rsidRPr="00E266EE" w:rsidRDefault="008602A3" w:rsidP="008602A3">
            <w:pPr>
              <w:spacing w:before="240" w:after="240"/>
              <w:jc w:val="center"/>
              <w:rPr>
                <w:rFonts w:asciiTheme="minorHAnsi" w:hAnsiTheme="minorHAnsi" w:cstheme="minorHAnsi"/>
                <w:bCs/>
                <w:sz w:val="16"/>
                <w:szCs w:val="16"/>
              </w:rPr>
            </w:pPr>
          </w:p>
        </w:tc>
        <w:tc>
          <w:tcPr>
            <w:tcW w:w="449" w:type="pct"/>
            <w:vAlign w:val="center"/>
          </w:tcPr>
          <w:p w14:paraId="161AB073" w14:textId="77777777" w:rsidR="008602A3" w:rsidRPr="00E266EE" w:rsidRDefault="008602A3" w:rsidP="008602A3">
            <w:pPr>
              <w:spacing w:before="240" w:after="240"/>
              <w:jc w:val="center"/>
              <w:rPr>
                <w:rFonts w:asciiTheme="minorHAnsi" w:hAnsiTheme="minorHAnsi" w:cstheme="minorHAnsi"/>
                <w:bCs/>
                <w:sz w:val="16"/>
                <w:szCs w:val="16"/>
              </w:rPr>
            </w:pPr>
          </w:p>
        </w:tc>
      </w:tr>
      <w:tr w:rsidR="008602A3" w:rsidRPr="00E266EE" w14:paraId="403314F9" w14:textId="77777777" w:rsidTr="007648AB">
        <w:trPr>
          <w:jc w:val="center"/>
        </w:trPr>
        <w:tc>
          <w:tcPr>
            <w:tcW w:w="190" w:type="pct"/>
            <w:vAlign w:val="center"/>
          </w:tcPr>
          <w:p w14:paraId="45D84DDB" w14:textId="77777777" w:rsidR="008602A3" w:rsidRPr="00E266EE" w:rsidRDefault="008602A3" w:rsidP="008602A3">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7</w:t>
            </w:r>
          </w:p>
        </w:tc>
        <w:tc>
          <w:tcPr>
            <w:tcW w:w="706" w:type="pct"/>
            <w:vAlign w:val="center"/>
          </w:tcPr>
          <w:p w14:paraId="162FB52F" w14:textId="77EFEF10"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shd w:val="clear" w:color="auto" w:fill="FFFFFF"/>
              </w:rPr>
              <w:t>FRASER Listeria Selective Supplement</w:t>
            </w:r>
          </w:p>
        </w:tc>
        <w:tc>
          <w:tcPr>
            <w:tcW w:w="706" w:type="pct"/>
            <w:vAlign w:val="center"/>
          </w:tcPr>
          <w:p w14:paraId="3F4691C2" w14:textId="4AB329E1" w:rsidR="008602A3" w:rsidRPr="00D61EF2" w:rsidRDefault="008602A3" w:rsidP="008602A3">
            <w:pPr>
              <w:spacing w:before="240" w:after="240"/>
              <w:jc w:val="center"/>
              <w:rPr>
                <w:rFonts w:asciiTheme="minorHAnsi" w:hAnsiTheme="minorHAnsi" w:cstheme="minorHAnsi"/>
                <w:sz w:val="16"/>
                <w:szCs w:val="16"/>
                <w:lang w:val="en-US"/>
              </w:rPr>
            </w:pPr>
            <w:r w:rsidRPr="007648AB">
              <w:rPr>
                <w:rFonts w:asciiTheme="minorHAnsi" w:hAnsiTheme="minorHAnsi" w:cstheme="minorHAnsi"/>
                <w:sz w:val="16"/>
                <w:szCs w:val="16"/>
                <w:lang w:val="en-US"/>
              </w:rPr>
              <w:t>for Listeria spp., pkg of 10 vials, for the preparation of Half FRASER (Demi FRASER) Broth (Base) or FRASER Broth (Base)</w:t>
            </w:r>
          </w:p>
        </w:tc>
        <w:tc>
          <w:tcPr>
            <w:tcW w:w="447" w:type="pct"/>
            <w:vAlign w:val="center"/>
          </w:tcPr>
          <w:p w14:paraId="11529679" w14:textId="5293999C"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10 VIAL</w:t>
            </w:r>
          </w:p>
        </w:tc>
        <w:tc>
          <w:tcPr>
            <w:tcW w:w="505" w:type="pct"/>
            <w:vAlign w:val="center"/>
          </w:tcPr>
          <w:p w14:paraId="28634F04" w14:textId="0378D6A2"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rPr>
              <w:t>1</w:t>
            </w:r>
          </w:p>
        </w:tc>
        <w:tc>
          <w:tcPr>
            <w:tcW w:w="505" w:type="pct"/>
            <w:vAlign w:val="center"/>
          </w:tcPr>
          <w:p w14:paraId="04DB02A1" w14:textId="4DCEB9FA"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sz w:val="16"/>
                <w:szCs w:val="16"/>
                <w:lang w:val="en-US"/>
              </w:rPr>
              <w:t>MERCK</w:t>
            </w:r>
          </w:p>
        </w:tc>
        <w:tc>
          <w:tcPr>
            <w:tcW w:w="504" w:type="pct"/>
            <w:vAlign w:val="center"/>
          </w:tcPr>
          <w:p w14:paraId="61009A7A" w14:textId="010359B5" w:rsidR="008602A3" w:rsidRPr="007648AB" w:rsidRDefault="008602A3" w:rsidP="008602A3">
            <w:pPr>
              <w:spacing w:before="240" w:after="240"/>
              <w:jc w:val="center"/>
              <w:rPr>
                <w:rFonts w:asciiTheme="minorHAnsi" w:hAnsiTheme="minorHAnsi" w:cstheme="minorHAnsi"/>
                <w:sz w:val="16"/>
                <w:szCs w:val="16"/>
              </w:rPr>
            </w:pPr>
            <w:r w:rsidRPr="007648AB">
              <w:rPr>
                <w:rFonts w:asciiTheme="minorHAnsi" w:hAnsiTheme="minorHAnsi" w:cstheme="minorHAnsi"/>
                <w:color w:val="000000"/>
                <w:sz w:val="16"/>
                <w:szCs w:val="16"/>
                <w:shd w:val="clear" w:color="auto" w:fill="F3F3F7"/>
              </w:rPr>
              <w:t>1000930010</w:t>
            </w:r>
          </w:p>
        </w:tc>
        <w:tc>
          <w:tcPr>
            <w:tcW w:w="442" w:type="pct"/>
            <w:vAlign w:val="center"/>
          </w:tcPr>
          <w:p w14:paraId="6F3318CD" w14:textId="77777777" w:rsidR="008602A3" w:rsidRPr="00E266EE" w:rsidRDefault="008602A3" w:rsidP="008602A3">
            <w:pPr>
              <w:spacing w:before="240" w:after="240"/>
              <w:jc w:val="center"/>
              <w:rPr>
                <w:rFonts w:asciiTheme="minorHAnsi" w:hAnsiTheme="minorHAnsi" w:cstheme="minorHAnsi"/>
                <w:bCs/>
                <w:sz w:val="16"/>
                <w:szCs w:val="16"/>
              </w:rPr>
            </w:pPr>
          </w:p>
        </w:tc>
        <w:tc>
          <w:tcPr>
            <w:tcW w:w="546" w:type="pct"/>
            <w:vAlign w:val="center"/>
          </w:tcPr>
          <w:p w14:paraId="164B728D" w14:textId="77777777" w:rsidR="008602A3" w:rsidRPr="00E266EE" w:rsidRDefault="008602A3" w:rsidP="008602A3">
            <w:pPr>
              <w:spacing w:before="240" w:after="240"/>
              <w:jc w:val="center"/>
              <w:rPr>
                <w:rFonts w:asciiTheme="minorHAnsi" w:hAnsiTheme="minorHAnsi" w:cstheme="minorHAnsi"/>
                <w:bCs/>
                <w:sz w:val="16"/>
                <w:szCs w:val="16"/>
              </w:rPr>
            </w:pPr>
          </w:p>
        </w:tc>
        <w:tc>
          <w:tcPr>
            <w:tcW w:w="449" w:type="pct"/>
            <w:vAlign w:val="center"/>
          </w:tcPr>
          <w:p w14:paraId="67764B49" w14:textId="77777777" w:rsidR="008602A3" w:rsidRPr="00E266EE" w:rsidRDefault="008602A3" w:rsidP="008602A3">
            <w:pPr>
              <w:spacing w:before="240" w:after="240"/>
              <w:jc w:val="center"/>
              <w:rPr>
                <w:rFonts w:asciiTheme="minorHAnsi" w:hAnsiTheme="minorHAnsi" w:cstheme="minorHAnsi"/>
                <w:bCs/>
                <w:sz w:val="16"/>
                <w:szCs w:val="16"/>
              </w:rPr>
            </w:pPr>
          </w:p>
        </w:tc>
      </w:tr>
      <w:tr w:rsidR="008602A3" w:rsidRPr="00E266EE" w14:paraId="52D73A2C" w14:textId="77777777" w:rsidTr="007648AB">
        <w:trPr>
          <w:jc w:val="center"/>
        </w:trPr>
        <w:tc>
          <w:tcPr>
            <w:tcW w:w="4551" w:type="pct"/>
            <w:gridSpan w:val="9"/>
            <w:vAlign w:val="center"/>
          </w:tcPr>
          <w:p w14:paraId="0612DC34" w14:textId="77777777" w:rsidR="008602A3" w:rsidRPr="00E266EE" w:rsidRDefault="008602A3" w:rsidP="008602A3">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Razem Brutto</w:t>
            </w:r>
          </w:p>
        </w:tc>
        <w:tc>
          <w:tcPr>
            <w:tcW w:w="449" w:type="pct"/>
            <w:vAlign w:val="center"/>
          </w:tcPr>
          <w:p w14:paraId="1C96736F" w14:textId="77777777" w:rsidR="008602A3" w:rsidRPr="00E266EE" w:rsidRDefault="008602A3" w:rsidP="008602A3">
            <w:pPr>
              <w:spacing w:before="240" w:after="240"/>
              <w:jc w:val="center"/>
              <w:rPr>
                <w:rFonts w:asciiTheme="minorHAnsi" w:hAnsiTheme="minorHAnsi" w:cstheme="minorHAnsi"/>
                <w:bCs/>
                <w:sz w:val="16"/>
                <w:szCs w:val="16"/>
              </w:rPr>
            </w:pPr>
          </w:p>
        </w:tc>
      </w:tr>
    </w:tbl>
    <w:p w14:paraId="3DD5F902" w14:textId="638FD5DD" w:rsidR="00C8387D" w:rsidRDefault="00C8387D" w:rsidP="00692D64">
      <w:pPr>
        <w:jc w:val="both"/>
        <w:rPr>
          <w:rFonts w:asciiTheme="minorHAnsi" w:hAnsiTheme="minorHAnsi" w:cstheme="minorHAnsi"/>
          <w:b/>
          <w:bCs/>
          <w:sz w:val="22"/>
          <w:szCs w:val="22"/>
        </w:rPr>
      </w:pPr>
    </w:p>
    <w:p w14:paraId="200C5BAD" w14:textId="1525ADE7" w:rsidR="00EC4051" w:rsidRDefault="00EC4051" w:rsidP="00692D64">
      <w:pPr>
        <w:jc w:val="both"/>
        <w:rPr>
          <w:rFonts w:asciiTheme="minorHAnsi" w:hAnsiTheme="minorHAnsi" w:cstheme="minorHAnsi"/>
          <w:b/>
          <w:bCs/>
          <w:sz w:val="22"/>
          <w:szCs w:val="22"/>
        </w:rPr>
      </w:pPr>
    </w:p>
    <w:p w14:paraId="6B92DA73" w14:textId="0AAD240C" w:rsidR="00EC4051" w:rsidRPr="003303A4" w:rsidRDefault="00EC4051" w:rsidP="00EC4051">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 xml:space="preserve">Część nr </w:t>
      </w:r>
      <w:r>
        <w:rPr>
          <w:rFonts w:asciiTheme="minorHAnsi" w:hAnsiTheme="minorHAnsi" w:cstheme="minorHAnsi"/>
          <w:b/>
          <w:bCs/>
          <w:sz w:val="22"/>
          <w:szCs w:val="22"/>
          <w:lang w:eastAsia="en-US"/>
        </w:rPr>
        <w:t>3</w:t>
      </w:r>
      <w:r w:rsidRPr="003303A4">
        <w:rPr>
          <w:rFonts w:asciiTheme="minorHAnsi" w:hAnsiTheme="minorHAnsi" w:cstheme="minorHAnsi"/>
          <w:b/>
          <w:bCs/>
          <w:sz w:val="22"/>
          <w:szCs w:val="22"/>
          <w:lang w:eastAsia="en-US"/>
        </w:rPr>
        <w:t xml:space="preserve"> - Dostawa odczynników chemicznych </w:t>
      </w:r>
    </w:p>
    <w:p w14:paraId="7BD34D15" w14:textId="77777777" w:rsidR="00EC4051" w:rsidRPr="00692D64" w:rsidRDefault="00EC4051" w:rsidP="00EC4051">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744120A0" w14:textId="77777777" w:rsidR="00EC4051" w:rsidRPr="00692D64" w:rsidRDefault="00EC4051" w:rsidP="00EC4051">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018DA007" w14:textId="77777777" w:rsidR="00EC4051" w:rsidRPr="005C50B3" w:rsidRDefault="00EC4051" w:rsidP="00EC4051">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18D3748" w14:textId="018EA020" w:rsidR="00EC4051" w:rsidRDefault="00EC4051" w:rsidP="00692D64">
      <w:pPr>
        <w:jc w:val="both"/>
        <w:rPr>
          <w:rFonts w:asciiTheme="minorHAnsi" w:hAnsiTheme="minorHAnsi" w:cstheme="minorHAnsi"/>
          <w:b/>
          <w:bCs/>
          <w:sz w:val="22"/>
          <w:szCs w:val="22"/>
        </w:rPr>
      </w:pPr>
    </w:p>
    <w:tbl>
      <w:tblPr>
        <w:tblW w:w="5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0"/>
        <w:gridCol w:w="1560"/>
        <w:gridCol w:w="988"/>
        <w:gridCol w:w="1116"/>
        <w:gridCol w:w="1116"/>
        <w:gridCol w:w="1114"/>
        <w:gridCol w:w="977"/>
        <w:gridCol w:w="1207"/>
        <w:gridCol w:w="992"/>
      </w:tblGrid>
      <w:tr w:rsidR="00EC4051" w:rsidRPr="00E266EE" w14:paraId="5AFF0FCE" w14:textId="77777777" w:rsidTr="00ED44A7">
        <w:trPr>
          <w:trHeight w:val="781"/>
          <w:jc w:val="center"/>
        </w:trPr>
        <w:tc>
          <w:tcPr>
            <w:tcW w:w="190" w:type="pct"/>
            <w:shd w:val="clear" w:color="auto" w:fill="C6D9F1"/>
            <w:vAlign w:val="center"/>
          </w:tcPr>
          <w:p w14:paraId="45059535" w14:textId="77777777" w:rsidR="00EC4051" w:rsidRPr="00E266EE" w:rsidRDefault="00EC4051" w:rsidP="00ED44A7">
            <w:pPr>
              <w:jc w:val="right"/>
              <w:rPr>
                <w:rFonts w:asciiTheme="minorHAnsi" w:hAnsiTheme="minorHAnsi" w:cstheme="minorHAnsi"/>
                <w:b/>
                <w:sz w:val="16"/>
                <w:szCs w:val="16"/>
              </w:rPr>
            </w:pPr>
            <w:r w:rsidRPr="00E266EE">
              <w:rPr>
                <w:rFonts w:asciiTheme="minorHAnsi" w:hAnsiTheme="minorHAnsi" w:cstheme="minorHAnsi"/>
                <w:b/>
                <w:sz w:val="16"/>
                <w:szCs w:val="16"/>
              </w:rPr>
              <w:t>Lp</w:t>
            </w:r>
          </w:p>
        </w:tc>
        <w:tc>
          <w:tcPr>
            <w:tcW w:w="706" w:type="pct"/>
            <w:shd w:val="clear" w:color="auto" w:fill="C6D9F1"/>
            <w:vAlign w:val="center"/>
          </w:tcPr>
          <w:p w14:paraId="0239E38E"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06" w:type="pct"/>
            <w:shd w:val="clear" w:color="auto" w:fill="C6D9F1"/>
            <w:vAlign w:val="center"/>
          </w:tcPr>
          <w:p w14:paraId="01DB7523"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47" w:type="pct"/>
            <w:shd w:val="clear" w:color="auto" w:fill="C6D9F1"/>
            <w:vAlign w:val="center"/>
          </w:tcPr>
          <w:p w14:paraId="5B297C2F"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05" w:type="pct"/>
            <w:shd w:val="clear" w:color="auto" w:fill="C6D9F1"/>
            <w:vAlign w:val="center"/>
          </w:tcPr>
          <w:p w14:paraId="618DF7F3"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Pojemność opakowania </w:t>
            </w:r>
          </w:p>
        </w:tc>
        <w:tc>
          <w:tcPr>
            <w:tcW w:w="505" w:type="pct"/>
            <w:shd w:val="clear" w:color="auto" w:fill="C6D9F1"/>
            <w:vAlign w:val="center"/>
          </w:tcPr>
          <w:p w14:paraId="1E6E1885"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Producent </w:t>
            </w:r>
          </w:p>
        </w:tc>
        <w:tc>
          <w:tcPr>
            <w:tcW w:w="504" w:type="pct"/>
            <w:shd w:val="clear" w:color="auto" w:fill="C6D9F1"/>
            <w:vAlign w:val="center"/>
          </w:tcPr>
          <w:p w14:paraId="00AF67BC" w14:textId="77777777" w:rsidR="00EC4051" w:rsidRPr="00E266EE" w:rsidRDefault="00EC4051" w:rsidP="00ED44A7">
            <w:pP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42" w:type="pct"/>
            <w:shd w:val="clear" w:color="auto" w:fill="C6D9F1"/>
            <w:vAlign w:val="center"/>
          </w:tcPr>
          <w:p w14:paraId="642B3A5D"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46" w:type="pct"/>
            <w:shd w:val="clear" w:color="auto" w:fill="C6D9F1"/>
            <w:vAlign w:val="center"/>
          </w:tcPr>
          <w:p w14:paraId="696ADBEC"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49" w:type="pct"/>
            <w:shd w:val="clear" w:color="auto" w:fill="C6D9F1"/>
            <w:vAlign w:val="center"/>
          </w:tcPr>
          <w:p w14:paraId="4383E5BE"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36119147"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EC4051" w:rsidRPr="00E266EE" w14:paraId="0CC60508" w14:textId="77777777" w:rsidTr="00ED44A7">
        <w:trPr>
          <w:trHeight w:val="381"/>
          <w:jc w:val="center"/>
        </w:trPr>
        <w:tc>
          <w:tcPr>
            <w:tcW w:w="190" w:type="pct"/>
            <w:shd w:val="clear" w:color="auto" w:fill="C6D9F1"/>
            <w:vAlign w:val="center"/>
          </w:tcPr>
          <w:p w14:paraId="060E48D3" w14:textId="77777777" w:rsidR="00EC4051" w:rsidRPr="00E266EE" w:rsidRDefault="00EC4051" w:rsidP="00ED44A7">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06" w:type="pct"/>
            <w:shd w:val="clear" w:color="auto" w:fill="C6D9F1"/>
            <w:vAlign w:val="center"/>
          </w:tcPr>
          <w:p w14:paraId="6D0C8B36"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06" w:type="pct"/>
            <w:shd w:val="clear" w:color="auto" w:fill="C6D9F1"/>
            <w:vAlign w:val="center"/>
          </w:tcPr>
          <w:p w14:paraId="1545782D"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47" w:type="pct"/>
            <w:shd w:val="clear" w:color="auto" w:fill="C6D9F1"/>
            <w:vAlign w:val="center"/>
          </w:tcPr>
          <w:p w14:paraId="25201D02"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05" w:type="pct"/>
            <w:shd w:val="clear" w:color="auto" w:fill="C6D9F1"/>
            <w:vAlign w:val="center"/>
          </w:tcPr>
          <w:p w14:paraId="5C059437"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05" w:type="pct"/>
            <w:shd w:val="clear" w:color="auto" w:fill="C6D9F1"/>
            <w:vAlign w:val="center"/>
          </w:tcPr>
          <w:p w14:paraId="5D13EE8D"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504" w:type="pct"/>
            <w:shd w:val="clear" w:color="auto" w:fill="C6D9F1"/>
            <w:vAlign w:val="center"/>
          </w:tcPr>
          <w:p w14:paraId="60B378A1"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7</w:t>
            </w:r>
          </w:p>
        </w:tc>
        <w:tc>
          <w:tcPr>
            <w:tcW w:w="442" w:type="pct"/>
            <w:shd w:val="clear" w:color="auto" w:fill="C6D9F1"/>
            <w:vAlign w:val="center"/>
          </w:tcPr>
          <w:p w14:paraId="6027976C" w14:textId="77777777" w:rsidR="00EC4051" w:rsidRPr="00E266EE" w:rsidRDefault="00EC4051" w:rsidP="00ED44A7">
            <w:pPr>
              <w:ind w:hanging="43"/>
              <w:jc w:val="center"/>
              <w:rPr>
                <w:rFonts w:asciiTheme="minorHAnsi" w:hAnsiTheme="minorHAnsi" w:cstheme="minorHAnsi"/>
                <w:b/>
                <w:sz w:val="16"/>
                <w:szCs w:val="16"/>
              </w:rPr>
            </w:pPr>
            <w:r w:rsidRPr="00E266EE">
              <w:rPr>
                <w:rFonts w:asciiTheme="minorHAnsi" w:hAnsiTheme="minorHAnsi" w:cstheme="minorHAnsi"/>
                <w:b/>
                <w:sz w:val="16"/>
                <w:szCs w:val="16"/>
              </w:rPr>
              <w:t>8</w:t>
            </w:r>
          </w:p>
        </w:tc>
        <w:tc>
          <w:tcPr>
            <w:tcW w:w="546" w:type="pct"/>
            <w:shd w:val="clear" w:color="auto" w:fill="C6D9F1"/>
            <w:vAlign w:val="center"/>
          </w:tcPr>
          <w:p w14:paraId="69E8E964"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9</w:t>
            </w:r>
          </w:p>
        </w:tc>
        <w:tc>
          <w:tcPr>
            <w:tcW w:w="449" w:type="pct"/>
            <w:shd w:val="clear" w:color="auto" w:fill="C6D9F1"/>
            <w:vAlign w:val="center"/>
          </w:tcPr>
          <w:p w14:paraId="274E9565"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10</w:t>
            </w:r>
          </w:p>
        </w:tc>
      </w:tr>
      <w:tr w:rsidR="00EC4051" w:rsidRPr="00E266EE" w14:paraId="053175A5" w14:textId="77777777" w:rsidTr="00EC4051">
        <w:trPr>
          <w:jc w:val="center"/>
        </w:trPr>
        <w:tc>
          <w:tcPr>
            <w:tcW w:w="190" w:type="pct"/>
            <w:vAlign w:val="center"/>
          </w:tcPr>
          <w:p w14:paraId="23BBC65F" w14:textId="77777777" w:rsidR="00EC4051" w:rsidRPr="00E266EE" w:rsidRDefault="00EC4051" w:rsidP="00EC4051">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1</w:t>
            </w:r>
          </w:p>
        </w:tc>
        <w:tc>
          <w:tcPr>
            <w:tcW w:w="706" w:type="pct"/>
            <w:vAlign w:val="center"/>
          </w:tcPr>
          <w:p w14:paraId="75B5E268" w14:textId="60AA7BFC" w:rsidR="00EC4051" w:rsidRPr="00D61EF2" w:rsidRDefault="00EC4051" w:rsidP="00EC4051">
            <w:pPr>
              <w:spacing w:before="240" w:after="240"/>
              <w:jc w:val="center"/>
              <w:rPr>
                <w:rFonts w:asciiTheme="minorHAnsi" w:hAnsiTheme="minorHAnsi" w:cstheme="minorHAnsi"/>
                <w:bCs/>
                <w:sz w:val="16"/>
                <w:szCs w:val="16"/>
                <w:lang w:val="en-US"/>
              </w:rPr>
            </w:pPr>
            <w:r w:rsidRPr="00EC4051">
              <w:rPr>
                <w:rFonts w:asciiTheme="minorHAnsi" w:eastAsiaTheme="minorHAnsi" w:hAnsiTheme="minorHAnsi" w:cstheme="minorHAnsi"/>
                <w:sz w:val="16"/>
                <w:szCs w:val="16"/>
                <w:lang w:val="en-US" w:eastAsia="en-US"/>
              </w:rPr>
              <w:t>Brain Heart Infusion Broth, pożywka sypka</w:t>
            </w:r>
          </w:p>
        </w:tc>
        <w:tc>
          <w:tcPr>
            <w:tcW w:w="706" w:type="pct"/>
            <w:vAlign w:val="center"/>
          </w:tcPr>
          <w:p w14:paraId="0763686A" w14:textId="77777777" w:rsidR="00EC4051" w:rsidRPr="00EC4051" w:rsidRDefault="00EC4051" w:rsidP="00EC4051">
            <w:pPr>
              <w:jc w:val="center"/>
              <w:rPr>
                <w:rFonts w:asciiTheme="minorHAnsi" w:hAnsiTheme="minorHAnsi" w:cstheme="minorHAnsi"/>
                <w:sz w:val="16"/>
                <w:szCs w:val="16"/>
                <w:lang w:val="en-US"/>
              </w:rPr>
            </w:pPr>
            <w:r w:rsidRPr="00EC4051">
              <w:rPr>
                <w:rFonts w:asciiTheme="minorHAnsi" w:hAnsiTheme="minorHAnsi" w:cstheme="minorHAnsi"/>
                <w:sz w:val="16"/>
                <w:szCs w:val="16"/>
                <w:lang w:val="en-US"/>
              </w:rPr>
              <w:t>Skład:</w:t>
            </w:r>
          </w:p>
          <w:p w14:paraId="0BA95346" w14:textId="77777777" w:rsidR="00EC4051" w:rsidRPr="00EC4051" w:rsidRDefault="00EC4051" w:rsidP="00EC4051">
            <w:pPr>
              <w:jc w:val="center"/>
              <w:rPr>
                <w:rFonts w:asciiTheme="minorHAnsi" w:hAnsiTheme="minorHAnsi" w:cstheme="minorHAnsi"/>
                <w:sz w:val="16"/>
                <w:szCs w:val="16"/>
                <w:lang w:val="en-US"/>
              </w:rPr>
            </w:pPr>
            <w:r w:rsidRPr="00EC4051">
              <w:rPr>
                <w:rFonts w:asciiTheme="minorHAnsi" w:hAnsiTheme="minorHAnsi" w:cstheme="minorHAnsi"/>
                <w:sz w:val="16"/>
                <w:szCs w:val="16"/>
                <w:lang w:val="en-US"/>
              </w:rPr>
              <w:t>- Brain infusion solids- 12,5 g/l</w:t>
            </w:r>
          </w:p>
          <w:p w14:paraId="79EC50B6" w14:textId="77777777" w:rsidR="00EC4051" w:rsidRPr="00EC4051" w:rsidRDefault="00EC4051" w:rsidP="00EC4051">
            <w:pPr>
              <w:jc w:val="center"/>
              <w:rPr>
                <w:rFonts w:asciiTheme="minorHAnsi" w:hAnsiTheme="minorHAnsi" w:cstheme="minorHAnsi"/>
                <w:sz w:val="16"/>
                <w:szCs w:val="16"/>
                <w:lang w:val="en-US"/>
              </w:rPr>
            </w:pPr>
            <w:r w:rsidRPr="00EC4051">
              <w:rPr>
                <w:rFonts w:asciiTheme="minorHAnsi" w:hAnsiTheme="minorHAnsi" w:cstheme="minorHAnsi"/>
                <w:sz w:val="16"/>
                <w:szCs w:val="16"/>
                <w:lang w:val="en-US"/>
              </w:rPr>
              <w:t>- Beef Heart infusion solids- 5,0 g/l</w:t>
            </w:r>
          </w:p>
          <w:p w14:paraId="79E13D5D" w14:textId="77777777" w:rsidR="00EC4051" w:rsidRPr="00EC4051" w:rsidRDefault="00EC4051" w:rsidP="00EC4051">
            <w:pPr>
              <w:jc w:val="center"/>
              <w:rPr>
                <w:rFonts w:asciiTheme="minorHAnsi" w:hAnsiTheme="minorHAnsi" w:cstheme="minorHAnsi"/>
                <w:sz w:val="16"/>
                <w:szCs w:val="16"/>
                <w:lang w:val="en-US"/>
              </w:rPr>
            </w:pPr>
            <w:r w:rsidRPr="00EC4051">
              <w:rPr>
                <w:rFonts w:asciiTheme="minorHAnsi" w:hAnsiTheme="minorHAnsi" w:cstheme="minorHAnsi"/>
                <w:sz w:val="16"/>
                <w:szCs w:val="16"/>
                <w:lang w:val="en-US"/>
              </w:rPr>
              <w:t>- Proteose Peptone- 10,0 g/l</w:t>
            </w:r>
          </w:p>
          <w:p w14:paraId="50FC24AD" w14:textId="77777777" w:rsidR="00EC4051" w:rsidRPr="00EC4051" w:rsidRDefault="00EC4051" w:rsidP="00EC4051">
            <w:pPr>
              <w:jc w:val="center"/>
              <w:rPr>
                <w:rFonts w:asciiTheme="minorHAnsi" w:hAnsiTheme="minorHAnsi" w:cstheme="minorHAnsi"/>
                <w:sz w:val="16"/>
                <w:szCs w:val="16"/>
                <w:lang w:val="en-US"/>
              </w:rPr>
            </w:pPr>
            <w:r w:rsidRPr="00EC4051">
              <w:rPr>
                <w:rFonts w:asciiTheme="minorHAnsi" w:hAnsiTheme="minorHAnsi" w:cstheme="minorHAnsi"/>
                <w:sz w:val="16"/>
                <w:szCs w:val="16"/>
                <w:lang w:val="en-US"/>
              </w:rPr>
              <w:t>- Glucose- 2,0 g/l</w:t>
            </w:r>
          </w:p>
          <w:p w14:paraId="7417DF7B" w14:textId="77777777" w:rsidR="00EC4051" w:rsidRPr="00EC4051" w:rsidRDefault="00EC4051" w:rsidP="00EC4051">
            <w:pPr>
              <w:jc w:val="center"/>
              <w:rPr>
                <w:rFonts w:asciiTheme="minorHAnsi" w:hAnsiTheme="minorHAnsi" w:cstheme="minorHAnsi"/>
                <w:sz w:val="16"/>
                <w:szCs w:val="16"/>
                <w:lang w:val="en-US"/>
              </w:rPr>
            </w:pPr>
            <w:r w:rsidRPr="00EC4051">
              <w:rPr>
                <w:rFonts w:asciiTheme="minorHAnsi" w:hAnsiTheme="minorHAnsi" w:cstheme="minorHAnsi"/>
                <w:sz w:val="16"/>
                <w:szCs w:val="16"/>
                <w:lang w:val="en-US"/>
              </w:rPr>
              <w:t>- Sodium Chloride- 5,0 g/l</w:t>
            </w:r>
          </w:p>
          <w:p w14:paraId="5DBB9CF3" w14:textId="52E55B55" w:rsidR="00EC4051" w:rsidRPr="00D61EF2" w:rsidRDefault="00EC4051" w:rsidP="00EC4051">
            <w:pPr>
              <w:spacing w:before="240" w:after="240"/>
              <w:jc w:val="center"/>
              <w:rPr>
                <w:rFonts w:asciiTheme="minorHAnsi" w:hAnsiTheme="minorHAnsi" w:cstheme="minorHAnsi"/>
                <w:bCs/>
                <w:sz w:val="16"/>
                <w:szCs w:val="16"/>
                <w:lang w:val="en-US"/>
              </w:rPr>
            </w:pPr>
            <w:r w:rsidRPr="00EC4051">
              <w:rPr>
                <w:rFonts w:asciiTheme="minorHAnsi" w:hAnsiTheme="minorHAnsi" w:cstheme="minorHAnsi"/>
                <w:sz w:val="16"/>
                <w:szCs w:val="16"/>
                <w:lang w:val="en-US"/>
              </w:rPr>
              <w:t>- Disodium Phosphate- 2,5 g/l</w:t>
            </w:r>
          </w:p>
        </w:tc>
        <w:tc>
          <w:tcPr>
            <w:tcW w:w="447" w:type="pct"/>
            <w:vAlign w:val="center"/>
          </w:tcPr>
          <w:p w14:paraId="01810926" w14:textId="7622C07B"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lang w:val="en-US"/>
              </w:rPr>
              <w:t>500 G</w:t>
            </w:r>
          </w:p>
        </w:tc>
        <w:tc>
          <w:tcPr>
            <w:tcW w:w="505" w:type="pct"/>
            <w:vAlign w:val="center"/>
          </w:tcPr>
          <w:p w14:paraId="4E489560" w14:textId="2E3F14E3"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lang w:val="en-US"/>
              </w:rPr>
              <w:t>1</w:t>
            </w:r>
          </w:p>
        </w:tc>
        <w:tc>
          <w:tcPr>
            <w:tcW w:w="505" w:type="pct"/>
            <w:vAlign w:val="center"/>
          </w:tcPr>
          <w:p w14:paraId="519761E9" w14:textId="45111903"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lang w:val="en-US"/>
              </w:rPr>
              <w:t>OXOID</w:t>
            </w:r>
          </w:p>
        </w:tc>
        <w:tc>
          <w:tcPr>
            <w:tcW w:w="504" w:type="pct"/>
            <w:vAlign w:val="center"/>
          </w:tcPr>
          <w:p w14:paraId="37940B60" w14:textId="175C0D29"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rPr>
              <w:t>CM1135B</w:t>
            </w:r>
          </w:p>
        </w:tc>
        <w:tc>
          <w:tcPr>
            <w:tcW w:w="442" w:type="pct"/>
            <w:vAlign w:val="center"/>
          </w:tcPr>
          <w:p w14:paraId="458532A6" w14:textId="77777777" w:rsidR="00EC4051" w:rsidRPr="00EC4051" w:rsidRDefault="00EC4051" w:rsidP="00EC4051">
            <w:pPr>
              <w:spacing w:before="240" w:after="240"/>
              <w:jc w:val="center"/>
              <w:rPr>
                <w:rFonts w:asciiTheme="minorHAnsi" w:hAnsiTheme="minorHAnsi" w:cstheme="minorHAnsi"/>
                <w:bCs/>
                <w:sz w:val="16"/>
                <w:szCs w:val="16"/>
              </w:rPr>
            </w:pPr>
          </w:p>
        </w:tc>
        <w:tc>
          <w:tcPr>
            <w:tcW w:w="546" w:type="pct"/>
            <w:vAlign w:val="center"/>
          </w:tcPr>
          <w:p w14:paraId="21F4DCCE" w14:textId="77777777" w:rsidR="00EC4051" w:rsidRPr="00EC4051" w:rsidRDefault="00EC4051" w:rsidP="00EC4051">
            <w:pPr>
              <w:spacing w:before="240" w:after="240"/>
              <w:jc w:val="center"/>
              <w:rPr>
                <w:rFonts w:asciiTheme="minorHAnsi" w:hAnsiTheme="minorHAnsi" w:cstheme="minorHAnsi"/>
                <w:bCs/>
                <w:sz w:val="16"/>
                <w:szCs w:val="16"/>
              </w:rPr>
            </w:pPr>
          </w:p>
        </w:tc>
        <w:tc>
          <w:tcPr>
            <w:tcW w:w="449" w:type="pct"/>
            <w:vAlign w:val="center"/>
          </w:tcPr>
          <w:p w14:paraId="49C77DC9" w14:textId="77777777" w:rsidR="00EC4051" w:rsidRPr="00E266EE" w:rsidRDefault="00EC4051" w:rsidP="00EC4051">
            <w:pPr>
              <w:spacing w:before="240" w:after="240"/>
              <w:jc w:val="center"/>
              <w:rPr>
                <w:rFonts w:asciiTheme="minorHAnsi" w:hAnsiTheme="minorHAnsi" w:cstheme="minorHAnsi"/>
                <w:bCs/>
                <w:sz w:val="16"/>
                <w:szCs w:val="16"/>
              </w:rPr>
            </w:pPr>
          </w:p>
        </w:tc>
      </w:tr>
    </w:tbl>
    <w:p w14:paraId="57A18C5E" w14:textId="398F29CC" w:rsidR="00EC4051" w:rsidRDefault="00EC4051" w:rsidP="00692D64">
      <w:pPr>
        <w:jc w:val="both"/>
        <w:rPr>
          <w:rFonts w:asciiTheme="minorHAnsi" w:hAnsiTheme="minorHAnsi" w:cstheme="minorHAnsi"/>
          <w:b/>
          <w:bCs/>
          <w:sz w:val="22"/>
          <w:szCs w:val="22"/>
        </w:rPr>
      </w:pPr>
    </w:p>
    <w:p w14:paraId="00F59B44" w14:textId="77777777" w:rsidR="00EC4051" w:rsidRDefault="00EC4051" w:rsidP="00EC4051">
      <w:pPr>
        <w:spacing w:line="360" w:lineRule="auto"/>
        <w:ind w:left="-567" w:firstLine="567"/>
        <w:jc w:val="both"/>
        <w:rPr>
          <w:rFonts w:asciiTheme="minorHAnsi" w:hAnsiTheme="minorHAnsi" w:cstheme="minorHAnsi"/>
          <w:b/>
          <w:bCs/>
          <w:sz w:val="22"/>
          <w:szCs w:val="22"/>
          <w:lang w:eastAsia="en-US"/>
        </w:rPr>
      </w:pPr>
    </w:p>
    <w:p w14:paraId="63CA9FDD" w14:textId="4695EEC3" w:rsidR="00EC4051" w:rsidRPr="003303A4" w:rsidRDefault="00EC4051" w:rsidP="00EC4051">
      <w:pPr>
        <w:spacing w:line="360" w:lineRule="auto"/>
        <w:ind w:left="-567" w:firstLine="567"/>
        <w:jc w:val="both"/>
        <w:rPr>
          <w:rFonts w:asciiTheme="minorHAnsi" w:hAnsiTheme="minorHAnsi" w:cstheme="minorHAnsi"/>
          <w:b/>
          <w:bCs/>
          <w:sz w:val="22"/>
          <w:szCs w:val="22"/>
          <w:lang w:eastAsia="en-US"/>
        </w:rPr>
      </w:pPr>
      <w:r w:rsidRPr="003303A4">
        <w:rPr>
          <w:rFonts w:asciiTheme="minorHAnsi" w:hAnsiTheme="minorHAnsi" w:cstheme="minorHAnsi"/>
          <w:b/>
          <w:bCs/>
          <w:sz w:val="22"/>
          <w:szCs w:val="22"/>
          <w:lang w:eastAsia="en-US"/>
        </w:rPr>
        <w:t xml:space="preserve">Część nr </w:t>
      </w:r>
      <w:r>
        <w:rPr>
          <w:rFonts w:asciiTheme="minorHAnsi" w:hAnsiTheme="minorHAnsi" w:cstheme="minorHAnsi"/>
          <w:b/>
          <w:bCs/>
          <w:sz w:val="22"/>
          <w:szCs w:val="22"/>
          <w:lang w:eastAsia="en-US"/>
        </w:rPr>
        <w:t>4</w:t>
      </w:r>
      <w:r w:rsidRPr="003303A4">
        <w:rPr>
          <w:rFonts w:asciiTheme="minorHAnsi" w:hAnsiTheme="minorHAnsi" w:cstheme="minorHAnsi"/>
          <w:b/>
          <w:bCs/>
          <w:sz w:val="22"/>
          <w:szCs w:val="22"/>
          <w:lang w:eastAsia="en-US"/>
        </w:rPr>
        <w:t xml:space="preserve"> - Dostawa odczynników chemicznych </w:t>
      </w:r>
    </w:p>
    <w:p w14:paraId="6F63CF81" w14:textId="77777777" w:rsidR="00EC4051" w:rsidRPr="00692D64" w:rsidRDefault="00EC4051" w:rsidP="00EC4051">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631C691E" w14:textId="77777777" w:rsidR="00EC4051" w:rsidRPr="00692D64" w:rsidRDefault="00EC4051" w:rsidP="00EC4051">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3F99B68" w14:textId="641BA1C8" w:rsidR="00EC4051" w:rsidRDefault="00EC4051" w:rsidP="00EC4051">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131A66BA" w14:textId="76E3A4B7" w:rsidR="00EC4051" w:rsidRDefault="00EC4051" w:rsidP="00EC4051">
      <w:pPr>
        <w:pStyle w:val="normaltableau"/>
        <w:spacing w:before="0" w:after="0"/>
        <w:rPr>
          <w:rFonts w:asciiTheme="minorHAnsi" w:hAnsiTheme="minorHAnsi" w:cstheme="minorHAnsi"/>
          <w:b/>
          <w:i/>
          <w:sz w:val="16"/>
          <w:szCs w:val="16"/>
          <w:lang w:val="pl-PL" w:eastAsia="en-US"/>
        </w:rPr>
      </w:pPr>
    </w:p>
    <w:p w14:paraId="1632F4B2" w14:textId="3BE22004" w:rsidR="00EC4051" w:rsidRDefault="00EC4051" w:rsidP="00EC4051">
      <w:pPr>
        <w:pStyle w:val="normaltableau"/>
        <w:spacing w:before="0" w:after="0"/>
        <w:rPr>
          <w:rFonts w:asciiTheme="minorHAnsi" w:hAnsiTheme="minorHAnsi" w:cstheme="minorHAnsi"/>
          <w:b/>
          <w:i/>
          <w:sz w:val="16"/>
          <w:szCs w:val="16"/>
          <w:lang w:val="pl-PL" w:eastAsia="en-US"/>
        </w:rPr>
      </w:pPr>
    </w:p>
    <w:p w14:paraId="6CF2FAA3" w14:textId="40864077" w:rsidR="00EC4051" w:rsidRDefault="00EC4051" w:rsidP="00EC4051">
      <w:pPr>
        <w:pStyle w:val="normaltableau"/>
        <w:spacing w:before="0" w:after="0"/>
        <w:rPr>
          <w:rFonts w:asciiTheme="minorHAnsi" w:hAnsiTheme="minorHAnsi" w:cstheme="minorHAnsi"/>
          <w:b/>
          <w:i/>
          <w:sz w:val="16"/>
          <w:szCs w:val="16"/>
          <w:lang w:val="pl-PL" w:eastAsia="en-US"/>
        </w:rPr>
      </w:pPr>
    </w:p>
    <w:p w14:paraId="7963FBCE" w14:textId="0BC0013B" w:rsidR="00EC4051" w:rsidRDefault="00EC4051" w:rsidP="00EC4051">
      <w:pPr>
        <w:pStyle w:val="normaltableau"/>
        <w:spacing w:before="0" w:after="0"/>
        <w:rPr>
          <w:rFonts w:asciiTheme="minorHAnsi" w:hAnsiTheme="minorHAnsi" w:cstheme="minorHAnsi"/>
          <w:b/>
          <w:i/>
          <w:sz w:val="16"/>
          <w:szCs w:val="16"/>
          <w:lang w:val="pl-PL" w:eastAsia="en-US"/>
        </w:rPr>
      </w:pPr>
    </w:p>
    <w:p w14:paraId="5FFBDD6B" w14:textId="5C6A396C" w:rsidR="00EC4051" w:rsidRDefault="00EC4051" w:rsidP="00EC4051">
      <w:pPr>
        <w:pStyle w:val="normaltableau"/>
        <w:spacing w:before="0" w:after="0"/>
        <w:rPr>
          <w:rFonts w:asciiTheme="minorHAnsi" w:hAnsiTheme="minorHAnsi" w:cstheme="minorHAnsi"/>
          <w:b/>
          <w:i/>
          <w:sz w:val="16"/>
          <w:szCs w:val="16"/>
          <w:lang w:val="pl-PL" w:eastAsia="en-US"/>
        </w:rPr>
      </w:pPr>
    </w:p>
    <w:p w14:paraId="7229BF1F" w14:textId="77777777" w:rsidR="00EC4051" w:rsidRPr="005C50B3" w:rsidRDefault="00EC4051" w:rsidP="00EC4051">
      <w:pPr>
        <w:pStyle w:val="normaltableau"/>
        <w:spacing w:before="0" w:after="0"/>
        <w:rPr>
          <w:rFonts w:asciiTheme="minorHAnsi" w:hAnsiTheme="minorHAnsi" w:cstheme="minorHAnsi"/>
          <w:b/>
          <w:i/>
          <w:sz w:val="16"/>
          <w:szCs w:val="16"/>
          <w:lang w:val="pl-PL" w:eastAsia="en-US"/>
        </w:rPr>
      </w:pPr>
    </w:p>
    <w:p w14:paraId="44434569" w14:textId="77777777" w:rsidR="00EC4051" w:rsidRDefault="00EC4051" w:rsidP="00692D64">
      <w:pPr>
        <w:jc w:val="both"/>
        <w:rPr>
          <w:rFonts w:asciiTheme="minorHAnsi" w:hAnsiTheme="minorHAnsi" w:cstheme="minorHAnsi"/>
          <w:b/>
          <w:bCs/>
          <w:sz w:val="22"/>
          <w:szCs w:val="22"/>
        </w:rPr>
      </w:pPr>
    </w:p>
    <w:tbl>
      <w:tblPr>
        <w:tblW w:w="5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0"/>
        <w:gridCol w:w="1560"/>
        <w:gridCol w:w="988"/>
        <w:gridCol w:w="1116"/>
        <w:gridCol w:w="1116"/>
        <w:gridCol w:w="1114"/>
        <w:gridCol w:w="977"/>
        <w:gridCol w:w="1207"/>
        <w:gridCol w:w="992"/>
      </w:tblGrid>
      <w:tr w:rsidR="00EC4051" w:rsidRPr="00E266EE" w14:paraId="1D4CD390" w14:textId="77777777" w:rsidTr="00ED44A7">
        <w:trPr>
          <w:trHeight w:val="781"/>
          <w:jc w:val="center"/>
        </w:trPr>
        <w:tc>
          <w:tcPr>
            <w:tcW w:w="190" w:type="pct"/>
            <w:shd w:val="clear" w:color="auto" w:fill="C6D9F1"/>
            <w:vAlign w:val="center"/>
          </w:tcPr>
          <w:p w14:paraId="56A1972F" w14:textId="77777777" w:rsidR="00EC4051" w:rsidRPr="00E266EE" w:rsidRDefault="00EC4051" w:rsidP="00ED44A7">
            <w:pPr>
              <w:jc w:val="right"/>
              <w:rPr>
                <w:rFonts w:asciiTheme="minorHAnsi" w:hAnsiTheme="minorHAnsi" w:cstheme="minorHAnsi"/>
                <w:b/>
                <w:sz w:val="16"/>
                <w:szCs w:val="16"/>
              </w:rPr>
            </w:pPr>
            <w:r w:rsidRPr="00E266EE">
              <w:rPr>
                <w:rFonts w:asciiTheme="minorHAnsi" w:hAnsiTheme="minorHAnsi" w:cstheme="minorHAnsi"/>
                <w:b/>
                <w:sz w:val="16"/>
                <w:szCs w:val="16"/>
              </w:rPr>
              <w:lastRenderedPageBreak/>
              <w:t>Lp</w:t>
            </w:r>
          </w:p>
        </w:tc>
        <w:tc>
          <w:tcPr>
            <w:tcW w:w="706" w:type="pct"/>
            <w:shd w:val="clear" w:color="auto" w:fill="C6D9F1"/>
            <w:vAlign w:val="center"/>
          </w:tcPr>
          <w:p w14:paraId="1031CC34"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Produkt</w:t>
            </w:r>
          </w:p>
        </w:tc>
        <w:tc>
          <w:tcPr>
            <w:tcW w:w="706" w:type="pct"/>
            <w:shd w:val="clear" w:color="auto" w:fill="C6D9F1"/>
            <w:vAlign w:val="center"/>
          </w:tcPr>
          <w:p w14:paraId="6173B078"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Opis</w:t>
            </w:r>
          </w:p>
        </w:tc>
        <w:tc>
          <w:tcPr>
            <w:tcW w:w="447" w:type="pct"/>
            <w:shd w:val="clear" w:color="auto" w:fill="C6D9F1"/>
            <w:vAlign w:val="center"/>
          </w:tcPr>
          <w:p w14:paraId="2E45D3AC"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Ilość opakowań </w:t>
            </w:r>
          </w:p>
        </w:tc>
        <w:tc>
          <w:tcPr>
            <w:tcW w:w="505" w:type="pct"/>
            <w:shd w:val="clear" w:color="auto" w:fill="C6D9F1"/>
            <w:vAlign w:val="center"/>
          </w:tcPr>
          <w:p w14:paraId="47D62C6D"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Pojemność opakowania </w:t>
            </w:r>
          </w:p>
        </w:tc>
        <w:tc>
          <w:tcPr>
            <w:tcW w:w="505" w:type="pct"/>
            <w:shd w:val="clear" w:color="auto" w:fill="C6D9F1"/>
            <w:vAlign w:val="center"/>
          </w:tcPr>
          <w:p w14:paraId="7E731B40"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Producent </w:t>
            </w:r>
          </w:p>
        </w:tc>
        <w:tc>
          <w:tcPr>
            <w:tcW w:w="504" w:type="pct"/>
            <w:shd w:val="clear" w:color="auto" w:fill="C6D9F1"/>
            <w:vAlign w:val="center"/>
          </w:tcPr>
          <w:p w14:paraId="20E9554C" w14:textId="77777777" w:rsidR="00EC4051" w:rsidRPr="00E266EE" w:rsidRDefault="00EC4051" w:rsidP="00ED44A7">
            <w:pP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42" w:type="pct"/>
            <w:shd w:val="clear" w:color="auto" w:fill="C6D9F1"/>
            <w:vAlign w:val="center"/>
          </w:tcPr>
          <w:p w14:paraId="3279FF94"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Producent</w:t>
            </w:r>
          </w:p>
        </w:tc>
        <w:tc>
          <w:tcPr>
            <w:tcW w:w="546" w:type="pct"/>
            <w:shd w:val="clear" w:color="auto" w:fill="C6D9F1"/>
            <w:vAlign w:val="center"/>
          </w:tcPr>
          <w:p w14:paraId="0D4EA8BC"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Numer katalogowy</w:t>
            </w:r>
          </w:p>
        </w:tc>
        <w:tc>
          <w:tcPr>
            <w:tcW w:w="449" w:type="pct"/>
            <w:shd w:val="clear" w:color="auto" w:fill="C6D9F1"/>
            <w:vAlign w:val="center"/>
          </w:tcPr>
          <w:p w14:paraId="1DABF137"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 xml:space="preserve">Wartość </w:t>
            </w:r>
          </w:p>
          <w:p w14:paraId="6851984E"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brutto PLN</w:t>
            </w:r>
          </w:p>
        </w:tc>
      </w:tr>
      <w:tr w:rsidR="00EC4051" w:rsidRPr="00E266EE" w14:paraId="3BEF1C76" w14:textId="77777777" w:rsidTr="00ED44A7">
        <w:trPr>
          <w:trHeight w:val="381"/>
          <w:jc w:val="center"/>
        </w:trPr>
        <w:tc>
          <w:tcPr>
            <w:tcW w:w="190" w:type="pct"/>
            <w:shd w:val="clear" w:color="auto" w:fill="C6D9F1"/>
            <w:vAlign w:val="center"/>
          </w:tcPr>
          <w:p w14:paraId="275CEC05" w14:textId="77777777" w:rsidR="00EC4051" w:rsidRPr="00E266EE" w:rsidRDefault="00EC4051" w:rsidP="00ED44A7">
            <w:pPr>
              <w:jc w:val="right"/>
              <w:rPr>
                <w:rFonts w:asciiTheme="minorHAnsi" w:hAnsiTheme="minorHAnsi" w:cstheme="minorHAnsi"/>
                <w:b/>
                <w:sz w:val="16"/>
                <w:szCs w:val="16"/>
              </w:rPr>
            </w:pPr>
            <w:r w:rsidRPr="00E266EE">
              <w:rPr>
                <w:rFonts w:asciiTheme="minorHAnsi" w:hAnsiTheme="minorHAnsi" w:cstheme="minorHAnsi"/>
                <w:b/>
                <w:sz w:val="16"/>
                <w:szCs w:val="16"/>
              </w:rPr>
              <w:t>1</w:t>
            </w:r>
          </w:p>
        </w:tc>
        <w:tc>
          <w:tcPr>
            <w:tcW w:w="706" w:type="pct"/>
            <w:shd w:val="clear" w:color="auto" w:fill="C6D9F1"/>
            <w:vAlign w:val="center"/>
          </w:tcPr>
          <w:p w14:paraId="32D731D7"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2</w:t>
            </w:r>
          </w:p>
        </w:tc>
        <w:tc>
          <w:tcPr>
            <w:tcW w:w="706" w:type="pct"/>
            <w:shd w:val="clear" w:color="auto" w:fill="C6D9F1"/>
            <w:vAlign w:val="center"/>
          </w:tcPr>
          <w:p w14:paraId="049FDD86"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3</w:t>
            </w:r>
          </w:p>
        </w:tc>
        <w:tc>
          <w:tcPr>
            <w:tcW w:w="447" w:type="pct"/>
            <w:shd w:val="clear" w:color="auto" w:fill="C6D9F1"/>
            <w:vAlign w:val="center"/>
          </w:tcPr>
          <w:p w14:paraId="04021E0C"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4</w:t>
            </w:r>
          </w:p>
        </w:tc>
        <w:tc>
          <w:tcPr>
            <w:tcW w:w="505" w:type="pct"/>
            <w:shd w:val="clear" w:color="auto" w:fill="C6D9F1"/>
            <w:vAlign w:val="center"/>
          </w:tcPr>
          <w:p w14:paraId="604766F5"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5</w:t>
            </w:r>
          </w:p>
        </w:tc>
        <w:tc>
          <w:tcPr>
            <w:tcW w:w="505" w:type="pct"/>
            <w:shd w:val="clear" w:color="auto" w:fill="C6D9F1"/>
            <w:vAlign w:val="center"/>
          </w:tcPr>
          <w:p w14:paraId="2E45B27A"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6</w:t>
            </w:r>
          </w:p>
        </w:tc>
        <w:tc>
          <w:tcPr>
            <w:tcW w:w="504" w:type="pct"/>
            <w:shd w:val="clear" w:color="auto" w:fill="C6D9F1"/>
            <w:vAlign w:val="center"/>
          </w:tcPr>
          <w:p w14:paraId="42DCB442"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7</w:t>
            </w:r>
          </w:p>
        </w:tc>
        <w:tc>
          <w:tcPr>
            <w:tcW w:w="442" w:type="pct"/>
            <w:shd w:val="clear" w:color="auto" w:fill="C6D9F1"/>
            <w:vAlign w:val="center"/>
          </w:tcPr>
          <w:p w14:paraId="27FC1BD3" w14:textId="77777777" w:rsidR="00EC4051" w:rsidRPr="00E266EE" w:rsidRDefault="00EC4051" w:rsidP="00ED44A7">
            <w:pPr>
              <w:ind w:hanging="43"/>
              <w:jc w:val="center"/>
              <w:rPr>
                <w:rFonts w:asciiTheme="minorHAnsi" w:hAnsiTheme="minorHAnsi" w:cstheme="minorHAnsi"/>
                <w:b/>
                <w:sz w:val="16"/>
                <w:szCs w:val="16"/>
              </w:rPr>
            </w:pPr>
            <w:r w:rsidRPr="00E266EE">
              <w:rPr>
                <w:rFonts w:asciiTheme="minorHAnsi" w:hAnsiTheme="minorHAnsi" w:cstheme="minorHAnsi"/>
                <w:b/>
                <w:sz w:val="16"/>
                <w:szCs w:val="16"/>
              </w:rPr>
              <w:t>8</w:t>
            </w:r>
          </w:p>
        </w:tc>
        <w:tc>
          <w:tcPr>
            <w:tcW w:w="546" w:type="pct"/>
            <w:shd w:val="clear" w:color="auto" w:fill="C6D9F1"/>
            <w:vAlign w:val="center"/>
          </w:tcPr>
          <w:p w14:paraId="0DC42AF2"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9</w:t>
            </w:r>
          </w:p>
        </w:tc>
        <w:tc>
          <w:tcPr>
            <w:tcW w:w="449" w:type="pct"/>
            <w:shd w:val="clear" w:color="auto" w:fill="C6D9F1"/>
            <w:vAlign w:val="center"/>
          </w:tcPr>
          <w:p w14:paraId="39B04FB8" w14:textId="77777777" w:rsidR="00EC4051" w:rsidRPr="00E266EE" w:rsidRDefault="00EC4051" w:rsidP="00ED44A7">
            <w:pPr>
              <w:jc w:val="center"/>
              <w:rPr>
                <w:rFonts w:asciiTheme="minorHAnsi" w:hAnsiTheme="minorHAnsi" w:cstheme="minorHAnsi"/>
                <w:b/>
                <w:sz w:val="16"/>
                <w:szCs w:val="16"/>
              </w:rPr>
            </w:pPr>
            <w:r w:rsidRPr="00E266EE">
              <w:rPr>
                <w:rFonts w:asciiTheme="minorHAnsi" w:hAnsiTheme="minorHAnsi" w:cstheme="minorHAnsi"/>
                <w:b/>
                <w:sz w:val="16"/>
                <w:szCs w:val="16"/>
              </w:rPr>
              <w:t>10</w:t>
            </w:r>
          </w:p>
        </w:tc>
      </w:tr>
      <w:tr w:rsidR="00EC4051" w:rsidRPr="00E266EE" w14:paraId="1936BDCA" w14:textId="77777777" w:rsidTr="00EC4051">
        <w:trPr>
          <w:jc w:val="center"/>
        </w:trPr>
        <w:tc>
          <w:tcPr>
            <w:tcW w:w="190" w:type="pct"/>
            <w:vAlign w:val="center"/>
          </w:tcPr>
          <w:p w14:paraId="5F23B3CE" w14:textId="77777777" w:rsidR="00EC4051" w:rsidRPr="00E266EE" w:rsidRDefault="00EC4051" w:rsidP="00EC4051">
            <w:pPr>
              <w:spacing w:before="240" w:after="240"/>
              <w:jc w:val="center"/>
              <w:rPr>
                <w:rFonts w:asciiTheme="minorHAnsi" w:hAnsiTheme="minorHAnsi" w:cstheme="minorHAnsi"/>
                <w:bCs/>
                <w:sz w:val="16"/>
                <w:szCs w:val="16"/>
              </w:rPr>
            </w:pPr>
            <w:r w:rsidRPr="00E266EE">
              <w:rPr>
                <w:rFonts w:asciiTheme="minorHAnsi" w:hAnsiTheme="minorHAnsi" w:cstheme="minorHAnsi"/>
                <w:bCs/>
                <w:sz w:val="16"/>
                <w:szCs w:val="16"/>
              </w:rPr>
              <w:t>1</w:t>
            </w:r>
          </w:p>
        </w:tc>
        <w:tc>
          <w:tcPr>
            <w:tcW w:w="706" w:type="pct"/>
            <w:vAlign w:val="center"/>
          </w:tcPr>
          <w:p w14:paraId="77B5D6F9" w14:textId="12255C3F"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lang w:val="en-US"/>
              </w:rPr>
              <w:t>Agar</w:t>
            </w:r>
          </w:p>
        </w:tc>
        <w:tc>
          <w:tcPr>
            <w:tcW w:w="706" w:type="pct"/>
            <w:vAlign w:val="center"/>
          </w:tcPr>
          <w:p w14:paraId="45F65F55" w14:textId="3E509B27"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rPr>
              <w:t>Agar bakteriologiczny. Czynnik zestalający podłoża.</w:t>
            </w:r>
          </w:p>
        </w:tc>
        <w:tc>
          <w:tcPr>
            <w:tcW w:w="447" w:type="pct"/>
            <w:vAlign w:val="center"/>
          </w:tcPr>
          <w:p w14:paraId="17B4074A" w14:textId="355CFED6"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lang w:val="en-US"/>
              </w:rPr>
              <w:t>500 G</w:t>
            </w:r>
          </w:p>
        </w:tc>
        <w:tc>
          <w:tcPr>
            <w:tcW w:w="505" w:type="pct"/>
            <w:vAlign w:val="center"/>
          </w:tcPr>
          <w:p w14:paraId="70885954" w14:textId="4BA91F26"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lang w:val="en-US"/>
              </w:rPr>
              <w:t>4</w:t>
            </w:r>
          </w:p>
        </w:tc>
        <w:tc>
          <w:tcPr>
            <w:tcW w:w="505" w:type="pct"/>
            <w:vAlign w:val="center"/>
          </w:tcPr>
          <w:p w14:paraId="39D7D53D" w14:textId="321CD29E"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sz w:val="16"/>
                <w:szCs w:val="16"/>
                <w:lang w:val="en-US"/>
              </w:rPr>
              <w:t>BTL</w:t>
            </w:r>
          </w:p>
        </w:tc>
        <w:tc>
          <w:tcPr>
            <w:tcW w:w="504" w:type="pct"/>
            <w:vAlign w:val="center"/>
          </w:tcPr>
          <w:p w14:paraId="281C6A64" w14:textId="2DB189A2" w:rsidR="00EC4051" w:rsidRPr="00EC4051" w:rsidRDefault="00EC4051" w:rsidP="00EC4051">
            <w:pPr>
              <w:spacing w:before="240" w:after="240"/>
              <w:jc w:val="center"/>
              <w:rPr>
                <w:rFonts w:asciiTheme="minorHAnsi" w:hAnsiTheme="minorHAnsi" w:cstheme="minorHAnsi"/>
                <w:bCs/>
                <w:sz w:val="16"/>
                <w:szCs w:val="16"/>
              </w:rPr>
            </w:pPr>
            <w:r w:rsidRPr="00EC4051">
              <w:rPr>
                <w:rFonts w:asciiTheme="minorHAnsi" w:hAnsiTheme="minorHAnsi" w:cstheme="minorHAnsi"/>
                <w:color w:val="000000"/>
                <w:sz w:val="16"/>
                <w:szCs w:val="16"/>
                <w:shd w:val="clear" w:color="auto" w:fill="F3F3F7"/>
                <w:lang w:val="en-US"/>
              </w:rPr>
              <w:t>S0030</w:t>
            </w:r>
          </w:p>
        </w:tc>
        <w:tc>
          <w:tcPr>
            <w:tcW w:w="442" w:type="pct"/>
            <w:vAlign w:val="center"/>
          </w:tcPr>
          <w:p w14:paraId="652A4103" w14:textId="77777777" w:rsidR="00EC4051" w:rsidRPr="00EC4051" w:rsidRDefault="00EC4051" w:rsidP="00EC4051">
            <w:pPr>
              <w:spacing w:before="240" w:after="240"/>
              <w:jc w:val="center"/>
              <w:rPr>
                <w:rFonts w:asciiTheme="minorHAnsi" w:hAnsiTheme="minorHAnsi" w:cstheme="minorHAnsi"/>
                <w:bCs/>
                <w:sz w:val="16"/>
                <w:szCs w:val="16"/>
              </w:rPr>
            </w:pPr>
          </w:p>
        </w:tc>
        <w:tc>
          <w:tcPr>
            <w:tcW w:w="546" w:type="pct"/>
            <w:vAlign w:val="center"/>
          </w:tcPr>
          <w:p w14:paraId="210D0342" w14:textId="77777777" w:rsidR="00EC4051" w:rsidRPr="00EC4051" w:rsidRDefault="00EC4051" w:rsidP="00EC4051">
            <w:pPr>
              <w:spacing w:before="240" w:after="240"/>
              <w:jc w:val="center"/>
              <w:rPr>
                <w:rFonts w:asciiTheme="minorHAnsi" w:hAnsiTheme="minorHAnsi" w:cstheme="minorHAnsi"/>
                <w:bCs/>
                <w:sz w:val="16"/>
                <w:szCs w:val="16"/>
              </w:rPr>
            </w:pPr>
          </w:p>
        </w:tc>
        <w:tc>
          <w:tcPr>
            <w:tcW w:w="449" w:type="pct"/>
            <w:vAlign w:val="center"/>
          </w:tcPr>
          <w:p w14:paraId="0B42B56D" w14:textId="77777777" w:rsidR="00EC4051" w:rsidRPr="00EC4051" w:rsidRDefault="00EC4051" w:rsidP="00EC4051">
            <w:pPr>
              <w:spacing w:before="240" w:after="240"/>
              <w:jc w:val="center"/>
              <w:rPr>
                <w:rFonts w:asciiTheme="minorHAnsi" w:hAnsiTheme="minorHAnsi" w:cstheme="minorHAnsi"/>
                <w:bCs/>
                <w:sz w:val="16"/>
                <w:szCs w:val="16"/>
              </w:rPr>
            </w:pPr>
          </w:p>
        </w:tc>
      </w:tr>
    </w:tbl>
    <w:p w14:paraId="68331514" w14:textId="3F7DF9AC" w:rsidR="00C8387D" w:rsidRDefault="00C8387D" w:rsidP="00692D64">
      <w:pPr>
        <w:jc w:val="both"/>
        <w:rPr>
          <w:rFonts w:asciiTheme="minorHAnsi" w:hAnsiTheme="minorHAnsi" w:cstheme="minorHAnsi"/>
          <w:b/>
          <w:bCs/>
          <w:sz w:val="22"/>
          <w:szCs w:val="22"/>
        </w:rPr>
      </w:pPr>
    </w:p>
    <w:p w14:paraId="5EE01C11" w14:textId="77777777" w:rsidR="00EC4051" w:rsidRDefault="00EC4051" w:rsidP="00692D64">
      <w:pPr>
        <w:jc w:val="both"/>
        <w:rPr>
          <w:rFonts w:asciiTheme="minorHAnsi" w:hAnsiTheme="minorHAnsi" w:cstheme="minorHAnsi"/>
          <w:b/>
          <w:bCs/>
          <w:sz w:val="22"/>
          <w:szCs w:val="22"/>
        </w:rPr>
      </w:pPr>
    </w:p>
    <w:p w14:paraId="678DA19D" w14:textId="77777777" w:rsidR="00EC4051" w:rsidRPr="00692D64" w:rsidRDefault="00EC4051" w:rsidP="00692D64">
      <w:pPr>
        <w:jc w:val="both"/>
        <w:rPr>
          <w:rFonts w:asciiTheme="minorHAnsi" w:hAnsiTheme="minorHAnsi" w:cstheme="minorHAnsi"/>
          <w:b/>
          <w:bCs/>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A2C289A"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9F7E6C">
        <w:rPr>
          <w:rFonts w:asciiTheme="minorHAnsi" w:hAnsiTheme="minorHAnsi" w:cstheme="minorHAnsi"/>
          <w:i/>
          <w:iCs/>
          <w:lang w:val="pl-PL"/>
        </w:rPr>
        <w:t>35</w:t>
      </w:r>
      <w:r w:rsidR="000F287C" w:rsidRPr="006557F8">
        <w:rPr>
          <w:rFonts w:asciiTheme="minorHAnsi" w:hAnsiTheme="minorHAnsi" w:cstheme="minorHAnsi"/>
          <w:i/>
          <w:iCs/>
          <w:lang w:val="pl-PL"/>
        </w:rPr>
        <w:t>.202</w:t>
      </w:r>
      <w:r w:rsidR="00695300">
        <w:rPr>
          <w:rFonts w:asciiTheme="minorHAnsi" w:hAnsiTheme="minorHAnsi" w:cstheme="minorHAnsi"/>
          <w:i/>
          <w:iCs/>
          <w:lang w:val="pl-PL"/>
        </w:rPr>
        <w:t>2</w:t>
      </w:r>
      <w:r w:rsidR="0095794E" w:rsidRPr="005C50B3">
        <w:rPr>
          <w:rFonts w:asciiTheme="minorHAnsi" w:hAnsiTheme="minorHAnsi" w:cstheme="minorHAnsi"/>
          <w:lang w:val="pl-PL"/>
        </w:rPr>
        <w:t>;</w:t>
      </w:r>
    </w:p>
    <w:p w14:paraId="4AE388C7" w14:textId="20FF075A" w:rsidR="0089620C" w:rsidRDefault="0089620C" w:rsidP="00882685">
      <w:pPr>
        <w:pStyle w:val="normaltableau"/>
        <w:spacing w:before="0" w:after="0" w:line="360" w:lineRule="auto"/>
        <w:ind w:left="426"/>
        <w:rPr>
          <w:rFonts w:asciiTheme="minorHAnsi" w:hAnsiTheme="minorHAnsi" w:cstheme="minorHAnsi"/>
          <w:lang w:val="pl-PL"/>
        </w:rPr>
      </w:pPr>
    </w:p>
    <w:p w14:paraId="72C9D219" w14:textId="438DF115" w:rsidR="009F7E6C" w:rsidRDefault="009F7E6C" w:rsidP="00882685">
      <w:pPr>
        <w:pStyle w:val="normaltableau"/>
        <w:spacing w:before="0" w:after="0" w:line="360" w:lineRule="auto"/>
        <w:ind w:left="426"/>
        <w:rPr>
          <w:rFonts w:asciiTheme="minorHAnsi" w:hAnsiTheme="minorHAnsi" w:cstheme="minorHAnsi"/>
          <w:lang w:val="pl-PL"/>
        </w:rPr>
      </w:pPr>
    </w:p>
    <w:p w14:paraId="376690F7" w14:textId="74D42181" w:rsidR="009F7E6C" w:rsidRDefault="009F7E6C" w:rsidP="00882685">
      <w:pPr>
        <w:pStyle w:val="normaltableau"/>
        <w:spacing w:before="0" w:after="0" w:line="360" w:lineRule="auto"/>
        <w:ind w:left="426"/>
        <w:rPr>
          <w:rFonts w:asciiTheme="minorHAnsi" w:hAnsiTheme="minorHAnsi" w:cstheme="minorHAnsi"/>
          <w:lang w:val="pl-PL"/>
        </w:rPr>
      </w:pPr>
    </w:p>
    <w:p w14:paraId="09164089" w14:textId="35B68630" w:rsidR="009F7E6C" w:rsidRDefault="009F7E6C" w:rsidP="00882685">
      <w:pPr>
        <w:pStyle w:val="normaltableau"/>
        <w:spacing w:before="0" w:after="0" w:line="360" w:lineRule="auto"/>
        <w:ind w:left="426"/>
        <w:rPr>
          <w:rFonts w:asciiTheme="minorHAnsi" w:hAnsiTheme="minorHAnsi" w:cstheme="minorHAnsi"/>
          <w:lang w:val="pl-PL"/>
        </w:rPr>
      </w:pPr>
    </w:p>
    <w:p w14:paraId="36469EAE" w14:textId="4E423860" w:rsidR="009F7E6C" w:rsidRDefault="009F7E6C" w:rsidP="00882685">
      <w:pPr>
        <w:pStyle w:val="normaltableau"/>
        <w:spacing w:before="0" w:after="0" w:line="360" w:lineRule="auto"/>
        <w:ind w:left="426"/>
        <w:rPr>
          <w:rFonts w:asciiTheme="minorHAnsi" w:hAnsiTheme="minorHAnsi" w:cstheme="minorHAnsi"/>
          <w:lang w:val="pl-PL"/>
        </w:rPr>
      </w:pPr>
    </w:p>
    <w:p w14:paraId="5D79996F" w14:textId="1D001A02" w:rsidR="009F7E6C" w:rsidRDefault="009F7E6C" w:rsidP="00882685">
      <w:pPr>
        <w:pStyle w:val="normaltableau"/>
        <w:spacing w:before="0" w:after="0" w:line="360" w:lineRule="auto"/>
        <w:ind w:left="426"/>
        <w:rPr>
          <w:rFonts w:asciiTheme="minorHAnsi" w:hAnsiTheme="minorHAnsi" w:cstheme="minorHAnsi"/>
          <w:lang w:val="pl-PL"/>
        </w:rPr>
      </w:pPr>
    </w:p>
    <w:p w14:paraId="27F27AAC" w14:textId="77777777" w:rsidR="009F7E6C" w:rsidRPr="005C50B3" w:rsidRDefault="009F7E6C"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4"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4"/>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0D4B037F" w14:textId="77777777" w:rsidR="0089620C" w:rsidRDefault="009F5FD3" w:rsidP="00A22B3D">
      <w:pPr>
        <w:pStyle w:val="Tekstpodstawowy"/>
        <w:ind w:left="4956"/>
        <w:jc w:val="both"/>
        <w:rPr>
          <w:rFonts w:asciiTheme="minorHAnsi" w:hAnsiTheme="minorHAnsi" w:cstheme="minorHAnsi"/>
          <w:b/>
          <w:i/>
          <w:color w:val="2F5496"/>
          <w:sz w:val="22"/>
          <w:szCs w:val="22"/>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r w:rsidR="008877AD">
        <w:rPr>
          <w:rFonts w:asciiTheme="minorHAnsi" w:hAnsiTheme="minorHAnsi" w:cstheme="minorHAnsi"/>
          <w:b/>
          <w:i/>
          <w:color w:val="2F5496"/>
          <w:sz w:val="22"/>
          <w:szCs w:val="22"/>
        </w:rPr>
        <w:t xml:space="preserve"> </w:t>
      </w:r>
    </w:p>
    <w:p w14:paraId="38812E9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FCB2E03"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23D30F5"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A02C27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967517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2E70B96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0FD99D7"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1D252F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5A94633"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1BC997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1FC59B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0AC024F"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29F5C48A"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CBC77A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AF6130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4B5F468"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ED724BF"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AA9EF96"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AA5C0C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4DFDDCE"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52C112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D733BF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805172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A418D05"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9A2459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160DD7D"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0D3D685" w14:textId="77777777" w:rsidR="0089620C" w:rsidRDefault="0089620C" w:rsidP="0089620C">
      <w:pPr>
        <w:pStyle w:val="Tekstpodstawowy"/>
        <w:ind w:left="4956" w:hanging="1695"/>
        <w:jc w:val="both"/>
        <w:rPr>
          <w:rFonts w:asciiTheme="minorHAnsi" w:hAnsiTheme="minorHAnsi" w:cstheme="minorHAnsi"/>
          <w:b/>
          <w:i/>
          <w:color w:val="2F5496"/>
          <w:sz w:val="22"/>
          <w:szCs w:val="22"/>
        </w:rPr>
      </w:pPr>
    </w:p>
    <w:p w14:paraId="1761595A" w14:textId="77777777" w:rsidR="009F7E6C" w:rsidRDefault="009F7E6C" w:rsidP="0089620C">
      <w:pPr>
        <w:pStyle w:val="Tekstpodstawowy"/>
        <w:ind w:left="4956" w:hanging="1695"/>
        <w:jc w:val="both"/>
        <w:rPr>
          <w:rFonts w:asciiTheme="minorHAnsi" w:hAnsiTheme="minorHAnsi" w:cstheme="minorHAnsi"/>
          <w:b/>
          <w:i/>
          <w:sz w:val="22"/>
          <w:szCs w:val="22"/>
        </w:rPr>
      </w:pPr>
    </w:p>
    <w:p w14:paraId="1857982A" w14:textId="287740DB" w:rsidR="003671F3" w:rsidRPr="005C50B3" w:rsidRDefault="004D0301" w:rsidP="0089620C">
      <w:pPr>
        <w:pStyle w:val="Tekstpodstawowy"/>
        <w:ind w:left="4956" w:hanging="1695"/>
        <w:jc w:val="both"/>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9F7E6C">
        <w:rPr>
          <w:rFonts w:asciiTheme="minorHAnsi" w:hAnsiTheme="minorHAnsi" w:cstheme="minorHAnsi"/>
          <w:b/>
          <w:bCs/>
          <w:i/>
          <w:iCs/>
          <w:sz w:val="22"/>
          <w:szCs w:val="22"/>
        </w:rPr>
        <w:t>35</w:t>
      </w:r>
      <w:r w:rsidR="00130D71" w:rsidRPr="005C50B3">
        <w:rPr>
          <w:rFonts w:asciiTheme="minorHAnsi" w:hAnsiTheme="minorHAnsi" w:cstheme="minorHAnsi"/>
          <w:b/>
          <w:bCs/>
          <w:i/>
          <w:iCs/>
          <w:sz w:val="22"/>
          <w:szCs w:val="22"/>
        </w:rPr>
        <w:t>.202</w:t>
      </w:r>
      <w:r w:rsidR="00E60E66">
        <w:rPr>
          <w:rFonts w:asciiTheme="minorHAnsi" w:hAnsiTheme="minorHAnsi" w:cstheme="minorHAnsi"/>
          <w:b/>
          <w:bCs/>
          <w:i/>
          <w:iCs/>
          <w:sz w:val="22"/>
          <w:szCs w:val="22"/>
        </w:rPr>
        <w:t>2</w:t>
      </w:r>
    </w:p>
    <w:p w14:paraId="73753801" w14:textId="2BBDD65E" w:rsidR="007D7005"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CD5A8E5" w14:textId="77777777" w:rsidR="00EC7995" w:rsidRPr="005C50B3" w:rsidRDefault="00EC7995" w:rsidP="00882685">
      <w:pPr>
        <w:tabs>
          <w:tab w:val="left" w:pos="3402"/>
        </w:tabs>
        <w:spacing w:line="360" w:lineRule="auto"/>
        <w:jc w:val="right"/>
        <w:rPr>
          <w:rFonts w:asciiTheme="minorHAnsi" w:hAnsiTheme="minorHAnsi" w:cstheme="minorHAnsi"/>
          <w:b/>
          <w:i/>
          <w:sz w:val="22"/>
          <w:szCs w:val="22"/>
        </w:rPr>
      </w:pP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5"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5"/>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30A6B63B"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9F7E6C">
        <w:rPr>
          <w:rFonts w:asciiTheme="minorHAnsi" w:hAnsiTheme="minorHAnsi" w:cstheme="minorHAnsi"/>
          <w:b/>
          <w:bCs/>
          <w:sz w:val="22"/>
          <w:szCs w:val="22"/>
        </w:rPr>
        <w:t>35</w:t>
      </w:r>
      <w:r w:rsidR="00840371" w:rsidRPr="005C50B3">
        <w:rPr>
          <w:rFonts w:asciiTheme="minorHAnsi" w:hAnsiTheme="minorHAnsi" w:cstheme="minorHAnsi"/>
          <w:b/>
          <w:bCs/>
          <w:sz w:val="22"/>
          <w:szCs w:val="22"/>
        </w:rPr>
        <w:t>.202</w:t>
      </w:r>
      <w:r w:rsidR="00005961">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18B33A6A"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F51CA6">
        <w:rPr>
          <w:rFonts w:asciiTheme="minorHAnsi" w:hAnsiTheme="minorHAnsi" w:cstheme="minorHAnsi"/>
          <w:b/>
          <w:bCs/>
        </w:rPr>
        <w:t>35</w:t>
      </w:r>
      <w:r w:rsidR="00840371" w:rsidRPr="005C50B3">
        <w:rPr>
          <w:rFonts w:asciiTheme="minorHAnsi" w:hAnsiTheme="minorHAnsi" w:cstheme="minorHAnsi"/>
          <w:b/>
          <w:bCs/>
        </w:rPr>
        <w:t>.202</w:t>
      </w:r>
      <w:r w:rsidR="008C2372">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28C6419F"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0E135821"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09F659CB" w:rsidR="00BE02B3" w:rsidRPr="005C50B3" w:rsidRDefault="00B94913" w:rsidP="001E0700">
      <w:pPr>
        <w:spacing w:line="360" w:lineRule="auto"/>
        <w:jc w:val="right"/>
        <w:rPr>
          <w:rFonts w:asciiTheme="minorHAnsi" w:hAnsiTheme="minorHAnsi" w:cstheme="minorHAnsi"/>
          <w:b/>
          <w:i/>
          <w:sz w:val="22"/>
          <w:szCs w:val="22"/>
        </w:rPr>
      </w:pPr>
      <w:bookmarkStart w:id="36" w:name="_Toc40987562"/>
      <w:bookmarkStart w:id="37"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F51CA6">
        <w:rPr>
          <w:rFonts w:asciiTheme="minorHAnsi" w:hAnsiTheme="minorHAnsi" w:cstheme="minorHAnsi"/>
          <w:b/>
          <w:bCs/>
          <w:i/>
          <w:iCs/>
          <w:sz w:val="22"/>
          <w:szCs w:val="22"/>
        </w:rPr>
        <w:t>35</w:t>
      </w:r>
      <w:r w:rsidR="00BE02B3" w:rsidRPr="005C50B3">
        <w:rPr>
          <w:rFonts w:asciiTheme="minorHAnsi" w:hAnsiTheme="minorHAnsi" w:cstheme="minorHAnsi"/>
          <w:b/>
          <w:bCs/>
          <w:i/>
          <w:iCs/>
          <w:sz w:val="22"/>
          <w:szCs w:val="22"/>
        </w:rPr>
        <w:t>.202</w:t>
      </w:r>
      <w:r w:rsidR="00005961">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572DA75E"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F51CA6">
        <w:rPr>
          <w:rFonts w:asciiTheme="minorHAnsi" w:hAnsiTheme="minorHAnsi" w:cstheme="minorHAnsi"/>
          <w:b/>
          <w:iCs/>
          <w:sz w:val="22"/>
          <w:szCs w:val="22"/>
        </w:rPr>
        <w:t>35</w:t>
      </w:r>
      <w:r w:rsidRPr="005C50B3">
        <w:rPr>
          <w:rFonts w:asciiTheme="minorHAnsi" w:hAnsiTheme="minorHAnsi" w:cstheme="minorHAnsi"/>
          <w:b/>
          <w:iCs/>
          <w:sz w:val="22"/>
          <w:szCs w:val="22"/>
        </w:rPr>
        <w:t>.202</w:t>
      </w:r>
      <w:r w:rsidR="00005961">
        <w:rPr>
          <w:rFonts w:asciiTheme="minorHAnsi" w:hAnsiTheme="minorHAnsi" w:cstheme="minorHAnsi"/>
          <w:b/>
          <w:iCs/>
          <w:sz w:val="22"/>
          <w:szCs w:val="22"/>
        </w:rPr>
        <w:t>2</w:t>
      </w:r>
      <w:r w:rsidR="00FF7C83">
        <w:rPr>
          <w:rFonts w:asciiTheme="minorHAnsi" w:hAnsiTheme="minorHAnsi" w:cstheme="minorHAnsi"/>
          <w:b/>
          <w:iCs/>
          <w:sz w:val="22"/>
          <w:szCs w:val="22"/>
        </w:rPr>
        <w:t>.C….</w:t>
      </w:r>
    </w:p>
    <w:p w14:paraId="347F0C9B" w14:textId="5AA39B17"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005961">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390DEC8E" w14:textId="77777777" w:rsidR="00436FA2" w:rsidRPr="001F619E" w:rsidRDefault="00436FA2" w:rsidP="00436FA2">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638D4F5" w14:textId="77777777" w:rsidR="00436FA2" w:rsidRPr="001F619E" w:rsidRDefault="00436FA2" w:rsidP="00436FA2">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2D4E9EE3" w14:textId="77777777" w:rsidR="00436FA2" w:rsidRPr="001F619E" w:rsidRDefault="00436FA2" w:rsidP="00436FA2">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C3222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6A6E4F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4F8DEFE" w14:textId="77777777" w:rsidR="00436FA2" w:rsidRPr="001F619E" w:rsidRDefault="00436FA2" w:rsidP="00436FA2">
      <w:pPr>
        <w:spacing w:line="276" w:lineRule="auto"/>
        <w:jc w:val="both"/>
        <w:rPr>
          <w:rFonts w:asciiTheme="minorHAnsi" w:hAnsiTheme="minorHAnsi" w:cstheme="minorHAnsi"/>
          <w:b/>
          <w:bCs/>
          <w:sz w:val="22"/>
          <w:szCs w:val="22"/>
        </w:rPr>
      </w:pPr>
    </w:p>
    <w:p w14:paraId="7A8F767C" w14:textId="77777777" w:rsidR="00436FA2" w:rsidRPr="001F619E" w:rsidRDefault="00436FA2" w:rsidP="00436FA2">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CC1666F"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283A609"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F858EE6" w14:textId="77777777" w:rsidR="00436FA2" w:rsidRPr="001F619E" w:rsidRDefault="00436FA2" w:rsidP="00436FA2">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30DA3E6B"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13C3F120"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sidR="00EC7995">
        <w:rPr>
          <w:rFonts w:asciiTheme="minorHAnsi" w:hAnsiTheme="minorHAnsi" w:cstheme="minorHAnsi"/>
          <w:sz w:val="22"/>
          <w:szCs w:val="22"/>
        </w:rPr>
        <w:t>AZZP.243.0</w:t>
      </w:r>
      <w:r w:rsidR="00C07325">
        <w:rPr>
          <w:rFonts w:asciiTheme="minorHAnsi" w:hAnsiTheme="minorHAnsi" w:cstheme="minorHAnsi"/>
          <w:sz w:val="22"/>
          <w:szCs w:val="22"/>
        </w:rPr>
        <w:t>35</w:t>
      </w:r>
      <w:r w:rsidR="00EC7995">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74CA7B5A"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1CB29EF3" w14:textId="2223C633"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lastRenderedPageBreak/>
        <w:t>Dostawa nastąpi w dniu roboczym w godzinach: ….. - …… ;</w:t>
      </w:r>
    </w:p>
    <w:p w14:paraId="140020F9"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6AD417E9"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t>
      </w:r>
      <w:r w:rsidR="00872BE4" w:rsidRPr="000C561D">
        <w:rPr>
          <w:rFonts w:asciiTheme="minorHAnsi" w:hAnsiTheme="minorHAnsi" w:cstheme="minorHAnsi"/>
          <w:i/>
          <w:iCs/>
        </w:rPr>
        <w:t xml:space="preserve">6 </w:t>
      </w:r>
      <w:r w:rsidRPr="000C561D">
        <w:rPr>
          <w:rFonts w:asciiTheme="minorHAnsi" w:hAnsiTheme="minorHAnsi" w:cstheme="minorHAnsi"/>
          <w:i/>
          <w:iCs/>
        </w:rPr>
        <w:t>miesięcy</w:t>
      </w:r>
      <w:r w:rsidRPr="005C50B3">
        <w:rPr>
          <w:rFonts w:asciiTheme="minorHAnsi" w:hAnsiTheme="minorHAnsi" w:cstheme="minorHAnsi"/>
        </w:rPr>
        <w:t xml:space="preserve"> od daty dostarczenia odczynników.</w:t>
      </w:r>
    </w:p>
    <w:p w14:paraId="3C539D93"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2FF99D9C"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w:t>
      </w:r>
      <w:r w:rsidR="00872BE4" w:rsidRPr="000C561D">
        <w:rPr>
          <w:rFonts w:asciiTheme="minorHAnsi" w:hAnsiTheme="minorHAnsi" w:cstheme="minorHAnsi"/>
          <w:i/>
          <w:iCs/>
        </w:rPr>
        <w:t xml:space="preserve">14 </w:t>
      </w:r>
      <w:r w:rsidRPr="000C561D">
        <w:rPr>
          <w:rFonts w:asciiTheme="minorHAnsi" w:hAnsiTheme="minorHAnsi" w:cstheme="minorHAnsi"/>
          <w:i/>
          <w:iCs/>
        </w:rPr>
        <w:t>dni</w:t>
      </w:r>
      <w:r w:rsidRPr="005C50B3">
        <w:rPr>
          <w:rFonts w:asciiTheme="minorHAnsi" w:hAnsiTheme="minorHAnsi" w:cstheme="minorHAnsi"/>
        </w:rPr>
        <w:t xml:space="preserve"> od daty zgłoszenia reklamacji przez Zamawiającego. </w:t>
      </w:r>
    </w:p>
    <w:p w14:paraId="5C1C67B5"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w:t>
      </w:r>
      <w:r w:rsidRPr="005C50B3">
        <w:rPr>
          <w:rFonts w:asciiTheme="minorHAnsi" w:hAnsiTheme="minorHAnsi" w:cstheme="minorHAnsi"/>
        </w:rPr>
        <w:lastRenderedPageBreak/>
        <w:t>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0F6801E9"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306280DD"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7861C5">
        <w:rPr>
          <w:rFonts w:asciiTheme="minorHAnsi" w:hAnsiTheme="minorHAnsi" w:cstheme="minorHAnsi"/>
        </w:rPr>
        <w:t xml:space="preserve">Agata Maciuszek </w:t>
      </w:r>
      <w:r w:rsidR="00CD788F" w:rsidRPr="005C50B3">
        <w:rPr>
          <w:rFonts w:asciiTheme="minorHAnsi" w:hAnsiTheme="minorHAnsi" w:cstheme="minorHAnsi"/>
        </w:rPr>
        <w:t xml:space="preserve"> tel. </w:t>
      </w:r>
      <w:r w:rsidR="007861C5">
        <w:rPr>
          <w:rFonts w:asciiTheme="minorHAnsi" w:hAnsiTheme="minorHAnsi" w:cstheme="minorHAnsi"/>
        </w:rPr>
        <w:t>783</w:t>
      </w:r>
      <w:r w:rsidR="000C561D">
        <w:rPr>
          <w:rFonts w:asciiTheme="minorHAnsi" w:hAnsiTheme="minorHAnsi" w:cstheme="minorHAnsi"/>
        </w:rPr>
        <w:t> </w:t>
      </w:r>
      <w:r w:rsidR="007861C5">
        <w:rPr>
          <w:rFonts w:asciiTheme="minorHAnsi" w:hAnsiTheme="minorHAnsi" w:cstheme="minorHAnsi"/>
        </w:rPr>
        <w:t>565</w:t>
      </w:r>
      <w:r w:rsidR="000C561D">
        <w:rPr>
          <w:rFonts w:asciiTheme="minorHAnsi" w:hAnsiTheme="minorHAnsi" w:cstheme="minorHAnsi"/>
        </w:rPr>
        <w:t xml:space="preserve"> </w:t>
      </w:r>
      <w:r w:rsidR="007861C5">
        <w:rPr>
          <w:rFonts w:asciiTheme="minorHAnsi" w:hAnsiTheme="minorHAnsi" w:cstheme="minorHAnsi"/>
        </w:rPr>
        <w:t>640</w:t>
      </w:r>
      <w:r w:rsidR="000C561D">
        <w:rPr>
          <w:rFonts w:asciiTheme="minorHAnsi" w:hAnsiTheme="minorHAnsi" w:cstheme="minorHAnsi"/>
        </w:rPr>
        <w:t xml:space="preserve">,                </w:t>
      </w:r>
      <w:r w:rsidR="00CD788F" w:rsidRPr="005C50B3">
        <w:rPr>
          <w:rFonts w:asciiTheme="minorHAnsi" w:hAnsiTheme="minorHAnsi" w:cstheme="minorHAnsi"/>
        </w:rPr>
        <w:t xml:space="preserve"> </w:t>
      </w:r>
      <w:r w:rsidR="00C63096">
        <w:rPr>
          <w:rFonts w:asciiTheme="minorHAnsi" w:hAnsiTheme="minorHAnsi" w:cstheme="minorHAnsi"/>
        </w:rPr>
        <w:t xml:space="preserve">                </w:t>
      </w:r>
      <w:r w:rsidR="00CD788F" w:rsidRPr="005C50B3">
        <w:rPr>
          <w:rFonts w:asciiTheme="minorHAnsi" w:hAnsiTheme="minorHAnsi" w:cstheme="minorHAnsi"/>
        </w:rPr>
        <w:t>e-mail:</w:t>
      </w:r>
      <w:r w:rsidR="00146BA2">
        <w:rPr>
          <w:rFonts w:asciiTheme="minorHAnsi" w:hAnsiTheme="minorHAnsi" w:cstheme="minorHAnsi"/>
        </w:rPr>
        <w:t>……………………</w:t>
      </w:r>
    </w:p>
    <w:p w14:paraId="16780F37" w14:textId="4D87D282"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C63096">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77D9CCE4" w14:textId="77777777" w:rsidR="00B33673" w:rsidRPr="005C50B3" w:rsidRDefault="00B33673"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3D5B37CE" w14:textId="77777777" w:rsidR="00AF12EE" w:rsidRPr="005C50B3" w:rsidRDefault="00AF12EE" w:rsidP="00123A34">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123A34">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5F060F79" w:rsidR="00AF12EE"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068C6D4D" w14:textId="77777777" w:rsidR="00C07325" w:rsidRPr="005C50B3" w:rsidRDefault="00C07325"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lastRenderedPageBreak/>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bookmarkEnd w:id="36"/>
    <w:bookmarkEnd w:id="37"/>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sectPr w:rsidR="00CD788F"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7046" w14:textId="77777777" w:rsidR="00BD7483" w:rsidRDefault="00BD7483">
      <w:r>
        <w:separator/>
      </w:r>
    </w:p>
  </w:endnote>
  <w:endnote w:type="continuationSeparator" w:id="0">
    <w:p w14:paraId="74AFA649" w14:textId="77777777" w:rsidR="00BD7483" w:rsidRDefault="00B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4F78" w14:textId="77777777" w:rsidR="00BD7483" w:rsidRDefault="00BD7483">
      <w:r>
        <w:separator/>
      </w:r>
    </w:p>
  </w:footnote>
  <w:footnote w:type="continuationSeparator" w:id="0">
    <w:p w14:paraId="3BA5A1D5" w14:textId="77777777" w:rsidR="00BD7483" w:rsidRDefault="00BD7483">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1EB5" w14:textId="589079C0" w:rsidR="00C724F9" w:rsidRDefault="00C724F9">
    <w:pPr>
      <w:pStyle w:val="Nagwek"/>
    </w:pP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15509"/>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89947A54"/>
    <w:lvl w:ilvl="0" w:tplc="52D88D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71701"/>
    <w:multiLevelType w:val="hybridMultilevel"/>
    <w:tmpl w:val="47AE44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30"/>
  </w:num>
  <w:num w:numId="3">
    <w:abstractNumId w:val="50"/>
  </w:num>
  <w:num w:numId="4">
    <w:abstractNumId w:val="24"/>
  </w:num>
  <w:num w:numId="5">
    <w:abstractNumId w:val="38"/>
  </w:num>
  <w:num w:numId="6">
    <w:abstractNumId w:val="37"/>
  </w:num>
  <w:num w:numId="7">
    <w:abstractNumId w:val="9"/>
  </w:num>
  <w:num w:numId="8">
    <w:abstractNumId w:val="49"/>
  </w:num>
  <w:num w:numId="9">
    <w:abstractNumId w:val="28"/>
  </w:num>
  <w:num w:numId="10">
    <w:abstractNumId w:val="39"/>
  </w:num>
  <w:num w:numId="11">
    <w:abstractNumId w:val="34"/>
  </w:num>
  <w:num w:numId="12">
    <w:abstractNumId w:val="40"/>
  </w:num>
  <w:num w:numId="13">
    <w:abstractNumId w:val="12"/>
  </w:num>
  <w:num w:numId="14">
    <w:abstractNumId w:val="29"/>
  </w:num>
  <w:num w:numId="15">
    <w:abstractNumId w:val="11"/>
  </w:num>
  <w:num w:numId="16">
    <w:abstractNumId w:val="32"/>
  </w:num>
  <w:num w:numId="17">
    <w:abstractNumId w:val="55"/>
  </w:num>
  <w:num w:numId="18">
    <w:abstractNumId w:val="46"/>
  </w:num>
  <w:num w:numId="19">
    <w:abstractNumId w:val="31"/>
  </w:num>
  <w:num w:numId="20">
    <w:abstractNumId w:val="54"/>
  </w:num>
  <w:num w:numId="21">
    <w:abstractNumId w:val="19"/>
  </w:num>
  <w:num w:numId="22">
    <w:abstractNumId w:val="47"/>
  </w:num>
  <w:num w:numId="23">
    <w:abstractNumId w:val="22"/>
  </w:num>
  <w:num w:numId="24">
    <w:abstractNumId w:val="44"/>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53"/>
  </w:num>
  <w:num w:numId="30">
    <w:abstractNumId w:val="52"/>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5"/>
  </w:num>
  <w:num w:numId="39">
    <w:abstractNumId w:val="10"/>
  </w:num>
  <w:num w:numId="40">
    <w:abstractNumId w:val="45"/>
  </w:num>
  <w:num w:numId="41">
    <w:abstractNumId w:val="17"/>
  </w:num>
  <w:num w:numId="42">
    <w:abstractNumId w:val="23"/>
  </w:num>
  <w:num w:numId="43">
    <w:abstractNumId w:val="14"/>
  </w:num>
  <w:num w:numId="44">
    <w:abstractNumId w:val="21"/>
  </w:num>
  <w:num w:numId="45">
    <w:abstractNumId w:val="27"/>
  </w:num>
  <w:num w:numId="46">
    <w:abstractNumId w:val="15"/>
  </w:num>
  <w:num w:numId="47">
    <w:abstractNumId w:val="51"/>
  </w:num>
  <w:num w:numId="48">
    <w:abstractNumId w:val="56"/>
  </w:num>
  <w:num w:numId="49">
    <w:abstractNumId w:val="26"/>
  </w:num>
  <w:num w:numId="5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5961"/>
    <w:rsid w:val="00006FB8"/>
    <w:rsid w:val="00010536"/>
    <w:rsid w:val="00011001"/>
    <w:rsid w:val="000114DD"/>
    <w:rsid w:val="0001157B"/>
    <w:rsid w:val="00011E01"/>
    <w:rsid w:val="00011E23"/>
    <w:rsid w:val="00012263"/>
    <w:rsid w:val="00013E2C"/>
    <w:rsid w:val="00014FA0"/>
    <w:rsid w:val="00016642"/>
    <w:rsid w:val="00016668"/>
    <w:rsid w:val="00016CC9"/>
    <w:rsid w:val="00022FA9"/>
    <w:rsid w:val="00023DA7"/>
    <w:rsid w:val="000241FF"/>
    <w:rsid w:val="000266A6"/>
    <w:rsid w:val="00026C0B"/>
    <w:rsid w:val="00027875"/>
    <w:rsid w:val="000279FD"/>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1C1"/>
    <w:rsid w:val="00057625"/>
    <w:rsid w:val="0006462F"/>
    <w:rsid w:val="0006474B"/>
    <w:rsid w:val="000649D2"/>
    <w:rsid w:val="00064F82"/>
    <w:rsid w:val="00070372"/>
    <w:rsid w:val="00072887"/>
    <w:rsid w:val="00073119"/>
    <w:rsid w:val="00073197"/>
    <w:rsid w:val="00074640"/>
    <w:rsid w:val="00075EA8"/>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7C63"/>
    <w:rsid w:val="000C059F"/>
    <w:rsid w:val="000C561D"/>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53D"/>
    <w:rsid w:val="00120CBE"/>
    <w:rsid w:val="00121D2F"/>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46BA2"/>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D5CB1"/>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71E"/>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3A6F"/>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1C6"/>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156"/>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3A4"/>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4AB9"/>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5B4D"/>
    <w:rsid w:val="0045701E"/>
    <w:rsid w:val="004576BB"/>
    <w:rsid w:val="004606AC"/>
    <w:rsid w:val="0046276D"/>
    <w:rsid w:val="00463CE2"/>
    <w:rsid w:val="004652AE"/>
    <w:rsid w:val="00465BE7"/>
    <w:rsid w:val="00466DB8"/>
    <w:rsid w:val="0047080A"/>
    <w:rsid w:val="004727EA"/>
    <w:rsid w:val="004728B4"/>
    <w:rsid w:val="00476012"/>
    <w:rsid w:val="004767F3"/>
    <w:rsid w:val="00476808"/>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97AD4"/>
    <w:rsid w:val="004A3DD5"/>
    <w:rsid w:val="004A3FCF"/>
    <w:rsid w:val="004A4DE6"/>
    <w:rsid w:val="004A7E75"/>
    <w:rsid w:val="004B24A4"/>
    <w:rsid w:val="004B3248"/>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540"/>
    <w:rsid w:val="00503F0E"/>
    <w:rsid w:val="00504202"/>
    <w:rsid w:val="00505300"/>
    <w:rsid w:val="00505485"/>
    <w:rsid w:val="00505966"/>
    <w:rsid w:val="0050683F"/>
    <w:rsid w:val="00514FAC"/>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2B9"/>
    <w:rsid w:val="005565CC"/>
    <w:rsid w:val="00561613"/>
    <w:rsid w:val="00561EC4"/>
    <w:rsid w:val="005627BA"/>
    <w:rsid w:val="00562FEA"/>
    <w:rsid w:val="0056369C"/>
    <w:rsid w:val="00564206"/>
    <w:rsid w:val="00564B46"/>
    <w:rsid w:val="00571F13"/>
    <w:rsid w:val="00572113"/>
    <w:rsid w:val="00572739"/>
    <w:rsid w:val="00574689"/>
    <w:rsid w:val="00577267"/>
    <w:rsid w:val="005772CE"/>
    <w:rsid w:val="00577843"/>
    <w:rsid w:val="00577942"/>
    <w:rsid w:val="00580D5B"/>
    <w:rsid w:val="0058107D"/>
    <w:rsid w:val="00584341"/>
    <w:rsid w:val="00584A65"/>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F09"/>
    <w:rsid w:val="005C50B3"/>
    <w:rsid w:val="005C5BEB"/>
    <w:rsid w:val="005C6C09"/>
    <w:rsid w:val="005C7F51"/>
    <w:rsid w:val="005D0D26"/>
    <w:rsid w:val="005D0FF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2AD9"/>
    <w:rsid w:val="006038DF"/>
    <w:rsid w:val="00604CFA"/>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138"/>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339"/>
    <w:rsid w:val="00655490"/>
    <w:rsid w:val="00655663"/>
    <w:rsid w:val="006557F8"/>
    <w:rsid w:val="006624D9"/>
    <w:rsid w:val="00664E9F"/>
    <w:rsid w:val="00665AD0"/>
    <w:rsid w:val="00665F70"/>
    <w:rsid w:val="00667CF2"/>
    <w:rsid w:val="006709A4"/>
    <w:rsid w:val="00670DAC"/>
    <w:rsid w:val="00674A17"/>
    <w:rsid w:val="00676BEB"/>
    <w:rsid w:val="00676E69"/>
    <w:rsid w:val="00680623"/>
    <w:rsid w:val="006810EC"/>
    <w:rsid w:val="0068161E"/>
    <w:rsid w:val="00683E80"/>
    <w:rsid w:val="00684C82"/>
    <w:rsid w:val="00684E57"/>
    <w:rsid w:val="00685C50"/>
    <w:rsid w:val="006866FE"/>
    <w:rsid w:val="00686DBD"/>
    <w:rsid w:val="0068794E"/>
    <w:rsid w:val="00692BEA"/>
    <w:rsid w:val="00692D64"/>
    <w:rsid w:val="00693748"/>
    <w:rsid w:val="00695300"/>
    <w:rsid w:val="00697115"/>
    <w:rsid w:val="00697532"/>
    <w:rsid w:val="006A1B1C"/>
    <w:rsid w:val="006A1C16"/>
    <w:rsid w:val="006A43D4"/>
    <w:rsid w:val="006A5662"/>
    <w:rsid w:val="006A6443"/>
    <w:rsid w:val="006B0083"/>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48AB"/>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61C5"/>
    <w:rsid w:val="0078773F"/>
    <w:rsid w:val="007929E9"/>
    <w:rsid w:val="007940C3"/>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1F8"/>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31E2"/>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079"/>
    <w:rsid w:val="008328FC"/>
    <w:rsid w:val="00833BA9"/>
    <w:rsid w:val="00834AC5"/>
    <w:rsid w:val="00835D58"/>
    <w:rsid w:val="00836DB6"/>
    <w:rsid w:val="00837FD9"/>
    <w:rsid w:val="00840371"/>
    <w:rsid w:val="00841AB7"/>
    <w:rsid w:val="00842313"/>
    <w:rsid w:val="00844E69"/>
    <w:rsid w:val="00845F0B"/>
    <w:rsid w:val="00850D8B"/>
    <w:rsid w:val="00851B12"/>
    <w:rsid w:val="00853D9C"/>
    <w:rsid w:val="00854A8A"/>
    <w:rsid w:val="00854BDD"/>
    <w:rsid w:val="00854FC0"/>
    <w:rsid w:val="008601E3"/>
    <w:rsid w:val="008602A3"/>
    <w:rsid w:val="008604C7"/>
    <w:rsid w:val="0086129F"/>
    <w:rsid w:val="00862717"/>
    <w:rsid w:val="008629A4"/>
    <w:rsid w:val="0086427C"/>
    <w:rsid w:val="00865018"/>
    <w:rsid w:val="00865D0D"/>
    <w:rsid w:val="00867875"/>
    <w:rsid w:val="00870030"/>
    <w:rsid w:val="00870336"/>
    <w:rsid w:val="008709B2"/>
    <w:rsid w:val="0087248D"/>
    <w:rsid w:val="00872BE4"/>
    <w:rsid w:val="00873A15"/>
    <w:rsid w:val="00874C33"/>
    <w:rsid w:val="008758A3"/>
    <w:rsid w:val="008766D7"/>
    <w:rsid w:val="00876796"/>
    <w:rsid w:val="00880B9C"/>
    <w:rsid w:val="00881AED"/>
    <w:rsid w:val="00881B24"/>
    <w:rsid w:val="00881D79"/>
    <w:rsid w:val="00882685"/>
    <w:rsid w:val="00882AC7"/>
    <w:rsid w:val="00882BC3"/>
    <w:rsid w:val="00884D7E"/>
    <w:rsid w:val="008853ED"/>
    <w:rsid w:val="00886AA0"/>
    <w:rsid w:val="008877AD"/>
    <w:rsid w:val="008946A3"/>
    <w:rsid w:val="008957FE"/>
    <w:rsid w:val="0089620C"/>
    <w:rsid w:val="00897388"/>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372"/>
    <w:rsid w:val="008C2497"/>
    <w:rsid w:val="008C390C"/>
    <w:rsid w:val="008C5B7F"/>
    <w:rsid w:val="008D49CE"/>
    <w:rsid w:val="008E0928"/>
    <w:rsid w:val="008E15E3"/>
    <w:rsid w:val="008E1E34"/>
    <w:rsid w:val="008E38B6"/>
    <w:rsid w:val="008E460B"/>
    <w:rsid w:val="008E62F1"/>
    <w:rsid w:val="008E6CF2"/>
    <w:rsid w:val="008F0FF8"/>
    <w:rsid w:val="008F1BE4"/>
    <w:rsid w:val="008F24AF"/>
    <w:rsid w:val="008F452D"/>
    <w:rsid w:val="008F54B6"/>
    <w:rsid w:val="008F6B86"/>
    <w:rsid w:val="008F7A14"/>
    <w:rsid w:val="009010F7"/>
    <w:rsid w:val="00901CF2"/>
    <w:rsid w:val="00902DA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16E"/>
    <w:rsid w:val="0094657B"/>
    <w:rsid w:val="009473C5"/>
    <w:rsid w:val="00950ED1"/>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2C2F"/>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0F"/>
    <w:rsid w:val="009C507A"/>
    <w:rsid w:val="009C68D8"/>
    <w:rsid w:val="009D0B1F"/>
    <w:rsid w:val="009D41D6"/>
    <w:rsid w:val="009D453D"/>
    <w:rsid w:val="009D5541"/>
    <w:rsid w:val="009E0B02"/>
    <w:rsid w:val="009E3975"/>
    <w:rsid w:val="009E484B"/>
    <w:rsid w:val="009E747D"/>
    <w:rsid w:val="009F0882"/>
    <w:rsid w:val="009F0956"/>
    <w:rsid w:val="009F19CE"/>
    <w:rsid w:val="009F3E85"/>
    <w:rsid w:val="009F5FD3"/>
    <w:rsid w:val="009F6BE3"/>
    <w:rsid w:val="009F7E6C"/>
    <w:rsid w:val="00A01866"/>
    <w:rsid w:val="00A05FDC"/>
    <w:rsid w:val="00A0676D"/>
    <w:rsid w:val="00A10D37"/>
    <w:rsid w:val="00A14E62"/>
    <w:rsid w:val="00A153D9"/>
    <w:rsid w:val="00A157E7"/>
    <w:rsid w:val="00A17064"/>
    <w:rsid w:val="00A22B3D"/>
    <w:rsid w:val="00A2315D"/>
    <w:rsid w:val="00A23ED0"/>
    <w:rsid w:val="00A24FB9"/>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015"/>
    <w:rsid w:val="00A511C8"/>
    <w:rsid w:val="00A51DDF"/>
    <w:rsid w:val="00A52BA5"/>
    <w:rsid w:val="00A55569"/>
    <w:rsid w:val="00A56988"/>
    <w:rsid w:val="00A56D91"/>
    <w:rsid w:val="00A57870"/>
    <w:rsid w:val="00A6055D"/>
    <w:rsid w:val="00A60669"/>
    <w:rsid w:val="00A60B28"/>
    <w:rsid w:val="00A61257"/>
    <w:rsid w:val="00A619B5"/>
    <w:rsid w:val="00A63997"/>
    <w:rsid w:val="00A64E5E"/>
    <w:rsid w:val="00A65068"/>
    <w:rsid w:val="00A67036"/>
    <w:rsid w:val="00A67DB0"/>
    <w:rsid w:val="00A70CC2"/>
    <w:rsid w:val="00A70EDD"/>
    <w:rsid w:val="00A71FC8"/>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4F16"/>
    <w:rsid w:val="00AB7B13"/>
    <w:rsid w:val="00AB7E16"/>
    <w:rsid w:val="00AC772C"/>
    <w:rsid w:val="00AC7C45"/>
    <w:rsid w:val="00AD00FD"/>
    <w:rsid w:val="00AD207D"/>
    <w:rsid w:val="00AD48AC"/>
    <w:rsid w:val="00AD4A9D"/>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84F"/>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48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07325"/>
    <w:rsid w:val="00C14031"/>
    <w:rsid w:val="00C1465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24F9"/>
    <w:rsid w:val="00C73D4E"/>
    <w:rsid w:val="00C73D5D"/>
    <w:rsid w:val="00C75EF8"/>
    <w:rsid w:val="00C81270"/>
    <w:rsid w:val="00C81529"/>
    <w:rsid w:val="00C81AEB"/>
    <w:rsid w:val="00C81B82"/>
    <w:rsid w:val="00C83424"/>
    <w:rsid w:val="00C8387D"/>
    <w:rsid w:val="00C83D7B"/>
    <w:rsid w:val="00C83F3B"/>
    <w:rsid w:val="00C8477D"/>
    <w:rsid w:val="00C85681"/>
    <w:rsid w:val="00C85E78"/>
    <w:rsid w:val="00C900BA"/>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8CC"/>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5A7E"/>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248"/>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EF2"/>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2119"/>
    <w:rsid w:val="00DD43FF"/>
    <w:rsid w:val="00DD5137"/>
    <w:rsid w:val="00DD58E6"/>
    <w:rsid w:val="00DD5D10"/>
    <w:rsid w:val="00DD67D0"/>
    <w:rsid w:val="00DE24F9"/>
    <w:rsid w:val="00DE2902"/>
    <w:rsid w:val="00DE4488"/>
    <w:rsid w:val="00DE449B"/>
    <w:rsid w:val="00DE4546"/>
    <w:rsid w:val="00DE4EA2"/>
    <w:rsid w:val="00DE64D9"/>
    <w:rsid w:val="00DE671E"/>
    <w:rsid w:val="00DE7E32"/>
    <w:rsid w:val="00DF03FD"/>
    <w:rsid w:val="00DF0C58"/>
    <w:rsid w:val="00DF1AE4"/>
    <w:rsid w:val="00DF4014"/>
    <w:rsid w:val="00DF5D1C"/>
    <w:rsid w:val="00DF7E1C"/>
    <w:rsid w:val="00E023D5"/>
    <w:rsid w:val="00E03679"/>
    <w:rsid w:val="00E045B4"/>
    <w:rsid w:val="00E048BA"/>
    <w:rsid w:val="00E06503"/>
    <w:rsid w:val="00E06DBA"/>
    <w:rsid w:val="00E1172C"/>
    <w:rsid w:val="00E12BC7"/>
    <w:rsid w:val="00E152BE"/>
    <w:rsid w:val="00E177D5"/>
    <w:rsid w:val="00E204B9"/>
    <w:rsid w:val="00E20C92"/>
    <w:rsid w:val="00E21B82"/>
    <w:rsid w:val="00E2242F"/>
    <w:rsid w:val="00E227AB"/>
    <w:rsid w:val="00E24B66"/>
    <w:rsid w:val="00E266EE"/>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66"/>
    <w:rsid w:val="00E60ED3"/>
    <w:rsid w:val="00E62EE3"/>
    <w:rsid w:val="00E666BC"/>
    <w:rsid w:val="00E728B0"/>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00D4"/>
    <w:rsid w:val="00EC194E"/>
    <w:rsid w:val="00EC25AC"/>
    <w:rsid w:val="00EC4051"/>
    <w:rsid w:val="00EC53B0"/>
    <w:rsid w:val="00EC7995"/>
    <w:rsid w:val="00EC7D1A"/>
    <w:rsid w:val="00EE0D6A"/>
    <w:rsid w:val="00EE1B19"/>
    <w:rsid w:val="00EE1B23"/>
    <w:rsid w:val="00EE1F2B"/>
    <w:rsid w:val="00EE38F3"/>
    <w:rsid w:val="00EE3927"/>
    <w:rsid w:val="00EE7AD0"/>
    <w:rsid w:val="00EF010D"/>
    <w:rsid w:val="00EF1610"/>
    <w:rsid w:val="00EF23DD"/>
    <w:rsid w:val="00EF3C95"/>
    <w:rsid w:val="00EF492A"/>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51CA6"/>
    <w:rsid w:val="00F6142C"/>
    <w:rsid w:val="00F61B7D"/>
    <w:rsid w:val="00F62613"/>
    <w:rsid w:val="00F628D7"/>
    <w:rsid w:val="00F63564"/>
    <w:rsid w:val="00F645B5"/>
    <w:rsid w:val="00F65056"/>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1819"/>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 w:val="00FF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25346678">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30</Pages>
  <Words>8576</Words>
  <Characters>51457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59914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59</cp:revision>
  <cp:lastPrinted>2022-04-05T07:18:00Z</cp:lastPrinted>
  <dcterms:created xsi:type="dcterms:W3CDTF">2021-10-19T13:08:00Z</dcterms:created>
  <dcterms:modified xsi:type="dcterms:W3CDTF">2022-04-05T07:18:00Z</dcterms:modified>
</cp:coreProperties>
</file>