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1E2A7016"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B02DD8">
        <w:rPr>
          <w:rFonts w:asciiTheme="minorHAnsi" w:hAnsiTheme="minorHAnsi" w:cstheme="minorHAnsi"/>
          <w:b/>
          <w:bCs/>
          <w:sz w:val="22"/>
          <w:szCs w:val="22"/>
        </w:rPr>
        <w:t>41</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3CD35E36"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F16549">
        <w:rPr>
          <w:rFonts w:asciiTheme="minorHAnsi" w:hAnsiTheme="minorHAnsi" w:cstheme="minorHAnsi"/>
          <w:sz w:val="22"/>
          <w:szCs w:val="22"/>
        </w:rPr>
        <w:t>19.04.</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B02DD8">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iod@utp.edu.pl</w:t>
      </w:r>
    </w:p>
    <w:p w14:paraId="66553200" w14:textId="39DB29EF"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B02DD8">
        <w:rPr>
          <w:rFonts w:asciiTheme="minorHAnsi" w:hAnsiTheme="minorHAnsi" w:cstheme="minorHAnsi"/>
          <w:b/>
          <w:bCs/>
          <w:sz w:val="20"/>
          <w:szCs w:val="20"/>
        </w:rPr>
        <w:t>41</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7E8E32A9" w14:textId="77777777" w:rsidR="00C11B84" w:rsidRPr="00C11B84" w:rsidRDefault="00C11B84" w:rsidP="00C11B84">
      <w:pPr>
        <w:spacing w:line="360" w:lineRule="auto"/>
        <w:ind w:firstLine="709"/>
        <w:jc w:val="both"/>
        <w:rPr>
          <w:rFonts w:asciiTheme="minorHAnsi" w:hAnsiTheme="minorHAnsi" w:cstheme="minorHAnsi"/>
          <w:sz w:val="22"/>
          <w:szCs w:val="22"/>
        </w:rPr>
      </w:pPr>
      <w:r w:rsidRPr="00C11B84">
        <w:rPr>
          <w:rFonts w:asciiTheme="minorHAnsi" w:hAnsiTheme="minorHAnsi" w:cstheme="minorHAnsi"/>
          <w:sz w:val="22"/>
          <w:szCs w:val="22"/>
        </w:rPr>
        <w:t>Wydział Rolnictwa i Biotechnologii</w:t>
      </w:r>
    </w:p>
    <w:p w14:paraId="303A7368" w14:textId="77777777" w:rsidR="00C11B84" w:rsidRPr="00C11B84" w:rsidRDefault="00C11B84" w:rsidP="00C11B84">
      <w:pPr>
        <w:spacing w:line="360" w:lineRule="auto"/>
        <w:ind w:firstLine="709"/>
        <w:jc w:val="both"/>
        <w:rPr>
          <w:rFonts w:asciiTheme="minorHAnsi" w:hAnsiTheme="minorHAnsi" w:cstheme="minorHAnsi"/>
          <w:sz w:val="22"/>
          <w:szCs w:val="22"/>
        </w:rPr>
      </w:pPr>
      <w:r w:rsidRPr="00C11B84">
        <w:rPr>
          <w:rFonts w:asciiTheme="minorHAnsi" w:hAnsiTheme="minorHAnsi" w:cstheme="minorHAnsi"/>
          <w:sz w:val="22"/>
          <w:szCs w:val="22"/>
        </w:rPr>
        <w:t>Katedra Mikrobiologii i Technologii Żywności (I piętro)</w:t>
      </w:r>
    </w:p>
    <w:p w14:paraId="752CBC2B" w14:textId="5E174DB3" w:rsidR="001C19F4" w:rsidRPr="001C19F4" w:rsidRDefault="00C11B84" w:rsidP="00C11B84">
      <w:pPr>
        <w:spacing w:line="360" w:lineRule="auto"/>
        <w:ind w:firstLine="709"/>
        <w:jc w:val="both"/>
        <w:rPr>
          <w:rFonts w:asciiTheme="minorHAnsi" w:hAnsiTheme="minorHAnsi" w:cstheme="minorHAnsi"/>
          <w:sz w:val="22"/>
          <w:szCs w:val="22"/>
        </w:rPr>
      </w:pPr>
      <w:r w:rsidRPr="00C11B84">
        <w:rPr>
          <w:rFonts w:asciiTheme="minorHAnsi" w:hAnsiTheme="minorHAnsi" w:cstheme="minorHAnsi"/>
          <w:sz w:val="22"/>
          <w:szCs w:val="22"/>
        </w:rPr>
        <w:t>ul. Bernardyńska 6/8, 85-029 Bydgoszcz</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3D748D2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w:t>
      </w:r>
      <w:r w:rsidR="00A54A7C">
        <w:rPr>
          <w:rFonts w:asciiTheme="minorHAnsi" w:hAnsiTheme="minorHAnsi" w:cstheme="minorHAnsi"/>
          <w:sz w:val="22"/>
          <w:szCs w:val="22"/>
        </w:rPr>
        <w:t xml:space="preserve"> nie</w:t>
      </w:r>
      <w:r w:rsidRPr="00DC7706">
        <w:rPr>
          <w:rFonts w:asciiTheme="minorHAnsi" w:hAnsiTheme="minorHAnsi" w:cstheme="minorHAnsi"/>
          <w:sz w:val="22"/>
          <w:szCs w:val="22"/>
        </w:rPr>
        <w:t xml:space="preserve">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6E4781A1"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494A99" w:rsidRPr="00DC7706">
        <w:rPr>
          <w:rFonts w:asciiTheme="minorHAnsi" w:eastAsia="Times New Roman" w:hAnsiTheme="minorHAnsi" w:cstheme="minorHAnsi"/>
          <w:b/>
          <w:bCs/>
          <w:lang w:eastAsia="pl-PL"/>
        </w:rPr>
        <w:t xml:space="preserve"> </w:t>
      </w:r>
      <w:r w:rsidR="006F192B">
        <w:rPr>
          <w:rFonts w:asciiTheme="minorHAnsi" w:eastAsia="Times New Roman" w:hAnsiTheme="minorHAnsi" w:cstheme="minorHAnsi"/>
          <w:b/>
          <w:bCs/>
          <w:lang w:eastAsia="pl-PL"/>
        </w:rPr>
        <w:t>14</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 xml:space="preserve">W przypadku, gdy </w:t>
      </w:r>
      <w:r w:rsidRPr="00DC7706">
        <w:rPr>
          <w:rFonts w:asciiTheme="minorHAnsi" w:hAnsiTheme="minorHAnsi" w:cstheme="minorHAnsi"/>
          <w:sz w:val="22"/>
          <w:szCs w:val="22"/>
        </w:rPr>
        <w:lastRenderedPageBreak/>
        <w:t>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77777777" w:rsidR="00D91986" w:rsidRPr="00DC7706" w:rsidRDefault="00D91986"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30AFB70E" w:rsidR="003671F3" w:rsidRPr="003755E8"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3755E8">
        <w:rPr>
          <w:rFonts w:asciiTheme="minorHAnsi" w:hAnsiTheme="minorHAnsi" w:cstheme="minorHAnsi"/>
          <w:sz w:val="22"/>
          <w:szCs w:val="22"/>
        </w:rPr>
        <w:t>Wykonawca związany jest ofertą przez 30 dni licząc od upływu terminu składania ofert.</w:t>
      </w:r>
      <w:r w:rsidR="003D7334" w:rsidRPr="003755E8">
        <w:rPr>
          <w:rFonts w:asciiTheme="minorHAnsi" w:hAnsiTheme="minorHAnsi" w:cstheme="minorHAnsi"/>
          <w:sz w:val="22"/>
          <w:szCs w:val="22"/>
        </w:rPr>
        <w:t xml:space="preserve"> Bieg terminu związania z ofertą rozpoczyna się wraz z </w:t>
      </w:r>
      <w:r w:rsidR="00A424DE" w:rsidRPr="003755E8">
        <w:rPr>
          <w:rFonts w:asciiTheme="minorHAnsi" w:hAnsiTheme="minorHAnsi" w:cstheme="minorHAnsi"/>
          <w:sz w:val="22"/>
          <w:szCs w:val="22"/>
        </w:rPr>
        <w:t>upływem terminu składania ofert a kończy z dniem</w:t>
      </w:r>
      <w:r w:rsidR="003755E8" w:rsidRPr="003755E8">
        <w:rPr>
          <w:rFonts w:asciiTheme="minorHAnsi" w:hAnsiTheme="minorHAnsi" w:cstheme="minorHAnsi"/>
          <w:sz w:val="22"/>
          <w:szCs w:val="22"/>
        </w:rPr>
        <w:t xml:space="preserve">  25.05.2022 r. </w:t>
      </w:r>
      <w:r w:rsidR="00A424DE" w:rsidRPr="003755E8">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Zamawiający przed upływem terminu związania ofertą </w:t>
      </w:r>
      <w:r w:rsidRPr="00DC7706">
        <w:rPr>
          <w:rFonts w:asciiTheme="minorHAnsi" w:hAnsiTheme="minorHAnsi" w:cstheme="minorHAnsi"/>
          <w:sz w:val="22"/>
          <w:szCs w:val="22"/>
        </w:rPr>
        <w:lastRenderedPageBreak/>
        <w:t>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w:t>
      </w:r>
      <w:r w:rsidRPr="00DC7706">
        <w:rPr>
          <w:rFonts w:asciiTheme="minorHAnsi" w:hAnsiTheme="minorHAnsi" w:cstheme="minorHAnsi"/>
          <w:sz w:val="22"/>
          <w:szCs w:val="22"/>
        </w:rPr>
        <w:lastRenderedPageBreak/>
        <w:t xml:space="preserve">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37401FC3"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B02DD8">
              <w:rPr>
                <w:rFonts w:asciiTheme="minorHAnsi" w:hAnsiTheme="minorHAnsi" w:cstheme="minorHAnsi"/>
                <w:b/>
                <w:sz w:val="16"/>
                <w:szCs w:val="16"/>
              </w:rPr>
              <w:t>41</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0E71D9F1"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F16549">
              <w:rPr>
                <w:rFonts w:asciiTheme="minorHAnsi" w:hAnsiTheme="minorHAnsi" w:cstheme="minorHAnsi"/>
                <w:b/>
                <w:sz w:val="16"/>
                <w:szCs w:val="16"/>
              </w:rPr>
              <w:t>2</w:t>
            </w:r>
            <w:r w:rsidR="003755E8">
              <w:rPr>
                <w:rFonts w:asciiTheme="minorHAnsi" w:hAnsiTheme="minorHAnsi" w:cstheme="minorHAnsi"/>
                <w:b/>
                <w:sz w:val="16"/>
                <w:szCs w:val="16"/>
              </w:rPr>
              <w:t>6</w:t>
            </w:r>
            <w:r w:rsidR="00F16549">
              <w:rPr>
                <w:rFonts w:asciiTheme="minorHAnsi" w:hAnsiTheme="minorHAnsi" w:cstheme="minorHAnsi"/>
                <w:b/>
                <w:sz w:val="16"/>
                <w:szCs w:val="16"/>
              </w:rPr>
              <w:t>.04.</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F16549">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07EF1AA1"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452713">
        <w:rPr>
          <w:rFonts w:asciiTheme="minorHAnsi" w:hAnsiTheme="minorHAnsi" w:cstheme="minorHAnsi"/>
          <w:b/>
          <w:bCs/>
          <w:u w:val="single"/>
        </w:rPr>
        <w:t>2</w:t>
      </w:r>
      <w:r w:rsidR="003755E8">
        <w:rPr>
          <w:rFonts w:asciiTheme="minorHAnsi" w:hAnsiTheme="minorHAnsi" w:cstheme="minorHAnsi"/>
          <w:b/>
          <w:bCs/>
          <w:u w:val="single"/>
        </w:rPr>
        <w:t>6</w:t>
      </w:r>
      <w:r w:rsidR="00452713">
        <w:rPr>
          <w:rFonts w:asciiTheme="minorHAnsi" w:hAnsiTheme="minorHAnsi" w:cstheme="minorHAnsi"/>
          <w:b/>
          <w:bCs/>
          <w:u w:val="single"/>
        </w:rPr>
        <w:t>.04</w:t>
      </w:r>
      <w:r w:rsidR="00921F7D" w:rsidRPr="00DC7706">
        <w:rPr>
          <w:rFonts w:asciiTheme="minorHAnsi" w:hAnsiTheme="minorHAnsi" w:cstheme="minorHAnsi"/>
          <w:b/>
          <w:bCs/>
          <w:u w:val="single"/>
        </w:rPr>
        <w:t>.</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17FF8D51"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452713">
        <w:rPr>
          <w:rFonts w:asciiTheme="minorHAnsi" w:hAnsiTheme="minorHAnsi" w:cstheme="minorHAnsi"/>
          <w:b/>
          <w:sz w:val="22"/>
          <w:szCs w:val="22"/>
          <w:u w:val="single"/>
        </w:rPr>
        <w:t>2</w:t>
      </w:r>
      <w:r w:rsidR="003755E8">
        <w:rPr>
          <w:rFonts w:asciiTheme="minorHAnsi" w:hAnsiTheme="minorHAnsi" w:cstheme="minorHAnsi"/>
          <w:b/>
          <w:sz w:val="22"/>
          <w:szCs w:val="22"/>
          <w:u w:val="single"/>
        </w:rPr>
        <w:t>6</w:t>
      </w:r>
      <w:r w:rsidR="00452713">
        <w:rPr>
          <w:rFonts w:asciiTheme="minorHAnsi" w:hAnsiTheme="minorHAnsi" w:cstheme="minorHAnsi"/>
          <w:b/>
          <w:sz w:val="22"/>
          <w:szCs w:val="22"/>
          <w:u w:val="single"/>
        </w:rPr>
        <w:t>.04</w:t>
      </w:r>
      <w:r w:rsidR="006F4BE2"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B02DD8">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21301B07" w14:textId="77777777" w:rsidR="00B02DD8" w:rsidRPr="00DC7706" w:rsidRDefault="00B02DD8"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771AFBE9"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4D899922" w:rsidR="00145FF3"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p w14:paraId="32C49308" w14:textId="77777777" w:rsidR="00B02DD8" w:rsidRPr="00DC7706" w:rsidRDefault="00B02DD8" w:rsidP="00D35F36">
      <w:pPr>
        <w:spacing w:line="360" w:lineRule="auto"/>
        <w:ind w:left="426"/>
        <w:jc w:val="center"/>
        <w:rPr>
          <w:rFonts w:asciiTheme="minorHAnsi" w:hAnsiTheme="minorHAnsi" w:cstheme="minorHAnsi"/>
          <w:sz w:val="22"/>
          <w:szCs w:val="22"/>
        </w:rPr>
      </w:pP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77777777" w:rsidR="00CC39A7" w:rsidRPr="00DC7706" w:rsidRDefault="00CC39A7"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34006496" w14:textId="2613F64D" w:rsidR="00B02DD8" w:rsidRDefault="00B02DD8"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4594DFBE" w:rsidR="00A3090C"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lastRenderedPageBreak/>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2806122" w14:textId="1AF65E7E"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B02DD8">
        <w:rPr>
          <w:rFonts w:asciiTheme="minorHAnsi" w:hAnsiTheme="minorHAnsi" w:cstheme="minorHAnsi"/>
          <w:b/>
          <w:bCs/>
          <w:i/>
          <w:iCs/>
          <w:sz w:val="22"/>
          <w:szCs w:val="22"/>
        </w:rPr>
        <w:t>41</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2A03B7"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2A03B7"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2A03B7"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2A03B7"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lastRenderedPageBreak/>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10C8D837"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B02DD8">
        <w:rPr>
          <w:rFonts w:asciiTheme="minorHAnsi" w:hAnsiTheme="minorHAnsi" w:cstheme="minorHAnsi"/>
          <w:b/>
          <w:bCs/>
          <w:sz w:val="22"/>
          <w:szCs w:val="22"/>
        </w:rPr>
        <w:t>41</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4F690AF8" w14:textId="77777777" w:rsidR="00AA31A6" w:rsidRPr="00DC7706" w:rsidRDefault="00AA31A6" w:rsidP="00D35F36">
      <w:pPr>
        <w:pStyle w:val="normaltableau"/>
        <w:spacing w:before="0" w:after="0" w:line="360" w:lineRule="auto"/>
        <w:jc w:val="center"/>
        <w:rPr>
          <w:rFonts w:asciiTheme="minorHAnsi" w:hAnsiTheme="minorHAnsi" w:cstheme="minorHAnsi"/>
          <w:lang w:val="pl-PL" w:eastAsia="en-US"/>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20"/>
        <w:gridCol w:w="1413"/>
        <w:gridCol w:w="640"/>
        <w:gridCol w:w="983"/>
        <w:gridCol w:w="1039"/>
        <w:gridCol w:w="1100"/>
        <w:gridCol w:w="1167"/>
        <w:gridCol w:w="1029"/>
        <w:gridCol w:w="10"/>
        <w:gridCol w:w="1121"/>
        <w:gridCol w:w="10"/>
      </w:tblGrid>
      <w:tr w:rsidR="009B04D5" w:rsidRPr="00786647" w14:paraId="7FD0D19A" w14:textId="77777777" w:rsidTr="009B04D5">
        <w:trPr>
          <w:gridAfter w:val="1"/>
          <w:wAfter w:w="5" w:type="pct"/>
          <w:trHeight w:val="781"/>
          <w:jc w:val="center"/>
        </w:trPr>
        <w:tc>
          <w:tcPr>
            <w:tcW w:w="269" w:type="pct"/>
            <w:shd w:val="clear" w:color="auto" w:fill="C6D9F1"/>
            <w:vAlign w:val="center"/>
          </w:tcPr>
          <w:p w14:paraId="12162B26" w14:textId="77777777" w:rsidR="009B04D5" w:rsidRPr="00786647" w:rsidRDefault="009B04D5"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76" w:type="pct"/>
            <w:shd w:val="clear" w:color="auto" w:fill="C6D9F1"/>
            <w:vAlign w:val="center"/>
          </w:tcPr>
          <w:p w14:paraId="77820780"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73" w:type="pct"/>
            <w:shd w:val="clear" w:color="auto" w:fill="C6D9F1"/>
            <w:vAlign w:val="center"/>
          </w:tcPr>
          <w:p w14:paraId="5266AA44"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305" w:type="pct"/>
            <w:shd w:val="clear" w:color="auto" w:fill="C6D9F1"/>
            <w:vAlign w:val="center"/>
          </w:tcPr>
          <w:p w14:paraId="479EDAC7"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8" w:type="pct"/>
            <w:shd w:val="clear" w:color="auto" w:fill="C6D9F1"/>
            <w:vAlign w:val="center"/>
          </w:tcPr>
          <w:p w14:paraId="571B8891" w14:textId="671004E7" w:rsidR="009B04D5" w:rsidRPr="00786647" w:rsidRDefault="009B04D5"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95" w:type="pct"/>
            <w:shd w:val="clear" w:color="auto" w:fill="C6D9F1"/>
            <w:vAlign w:val="center"/>
          </w:tcPr>
          <w:p w14:paraId="594858D7" w14:textId="345FB7D0" w:rsidR="009B04D5" w:rsidRPr="00786647" w:rsidRDefault="009B04D5"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24" w:type="pct"/>
            <w:shd w:val="clear" w:color="auto" w:fill="C6D9F1"/>
            <w:vAlign w:val="center"/>
          </w:tcPr>
          <w:p w14:paraId="47851170" w14:textId="182DA22E"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56" w:type="pct"/>
            <w:shd w:val="clear" w:color="auto" w:fill="C6D9F1"/>
            <w:vAlign w:val="center"/>
          </w:tcPr>
          <w:p w14:paraId="774FAB29" w14:textId="533D9FE8"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90" w:type="pct"/>
            <w:shd w:val="clear" w:color="auto" w:fill="C6D9F1"/>
            <w:vAlign w:val="center"/>
          </w:tcPr>
          <w:p w14:paraId="5E5E510E" w14:textId="14A7756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39" w:type="pct"/>
            <w:gridSpan w:val="2"/>
            <w:shd w:val="clear" w:color="auto" w:fill="C6D9F1"/>
            <w:vAlign w:val="center"/>
          </w:tcPr>
          <w:p w14:paraId="03FE2DEE" w14:textId="57C98F1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9B04D5" w:rsidRPr="00786647" w14:paraId="659DED33" w14:textId="77777777" w:rsidTr="009B04D5">
        <w:trPr>
          <w:gridAfter w:val="1"/>
          <w:wAfter w:w="5" w:type="pct"/>
          <w:trHeight w:val="381"/>
          <w:jc w:val="center"/>
        </w:trPr>
        <w:tc>
          <w:tcPr>
            <w:tcW w:w="269" w:type="pct"/>
            <w:shd w:val="clear" w:color="auto" w:fill="C6D9F1"/>
            <w:vAlign w:val="center"/>
          </w:tcPr>
          <w:p w14:paraId="06134CA5" w14:textId="76A1A467"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76" w:type="pct"/>
            <w:shd w:val="clear" w:color="auto" w:fill="C6D9F1"/>
            <w:vAlign w:val="center"/>
          </w:tcPr>
          <w:p w14:paraId="2D700586" w14:textId="322CEC52"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73" w:type="pct"/>
            <w:shd w:val="clear" w:color="auto" w:fill="C6D9F1"/>
            <w:vAlign w:val="center"/>
          </w:tcPr>
          <w:p w14:paraId="3D90A645" w14:textId="0072C4A8"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305" w:type="pct"/>
            <w:shd w:val="clear" w:color="auto" w:fill="C6D9F1"/>
            <w:vAlign w:val="center"/>
          </w:tcPr>
          <w:p w14:paraId="71476E92" w14:textId="4DEF23B8"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8" w:type="pct"/>
            <w:shd w:val="clear" w:color="auto" w:fill="C6D9F1"/>
            <w:vAlign w:val="center"/>
          </w:tcPr>
          <w:p w14:paraId="4C0C7ED4" w14:textId="779B0D2B"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95" w:type="pct"/>
            <w:shd w:val="clear" w:color="auto" w:fill="C6D9F1"/>
            <w:vAlign w:val="center"/>
          </w:tcPr>
          <w:p w14:paraId="11F3A9EE" w14:textId="6994E42C"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24" w:type="pct"/>
            <w:shd w:val="clear" w:color="auto" w:fill="C6D9F1"/>
            <w:vAlign w:val="center"/>
          </w:tcPr>
          <w:p w14:paraId="4BCADBAA" w14:textId="4445C9EB"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56" w:type="pct"/>
            <w:shd w:val="clear" w:color="auto" w:fill="C6D9F1"/>
            <w:vAlign w:val="center"/>
          </w:tcPr>
          <w:p w14:paraId="58E56C25" w14:textId="32A3256C"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90" w:type="pct"/>
            <w:shd w:val="clear" w:color="auto" w:fill="C6D9F1"/>
            <w:vAlign w:val="center"/>
          </w:tcPr>
          <w:p w14:paraId="05FC3222" w14:textId="244147CC" w:rsidR="009B04D5" w:rsidRPr="00786647" w:rsidRDefault="009B04D5"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39" w:type="pct"/>
            <w:gridSpan w:val="2"/>
            <w:shd w:val="clear" w:color="auto" w:fill="C6D9F1"/>
            <w:vAlign w:val="center"/>
          </w:tcPr>
          <w:p w14:paraId="51C74B3B" w14:textId="1C9A2189" w:rsidR="009B04D5" w:rsidRPr="00786647" w:rsidRDefault="009B04D5"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9B04D5" w:rsidRPr="00786647" w14:paraId="42A3D333" w14:textId="77777777" w:rsidTr="009B04D5">
        <w:trPr>
          <w:gridAfter w:val="1"/>
          <w:wAfter w:w="5" w:type="pct"/>
          <w:trHeight w:val="1558"/>
          <w:jc w:val="center"/>
        </w:trPr>
        <w:tc>
          <w:tcPr>
            <w:tcW w:w="269" w:type="pct"/>
            <w:vAlign w:val="center"/>
          </w:tcPr>
          <w:p w14:paraId="0905EC2C" w14:textId="475ABC98"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676" w:type="pct"/>
            <w:vAlign w:val="center"/>
          </w:tcPr>
          <w:p w14:paraId="6E0EF4B5" w14:textId="77777777" w:rsidR="009B04D5" w:rsidRPr="009B04D5" w:rsidRDefault="009B04D5" w:rsidP="009B04D5">
            <w:pPr>
              <w:jc w:val="center"/>
              <w:rPr>
                <w:rFonts w:asciiTheme="minorHAnsi" w:hAnsiTheme="minorHAnsi" w:cstheme="minorHAnsi"/>
                <w:sz w:val="16"/>
                <w:szCs w:val="16"/>
                <w:lang w:val="en-US"/>
              </w:rPr>
            </w:pPr>
            <w:proofErr w:type="spellStart"/>
            <w:r w:rsidRPr="009B04D5">
              <w:rPr>
                <w:rFonts w:asciiTheme="minorHAnsi" w:hAnsiTheme="minorHAnsi" w:cstheme="minorHAnsi"/>
                <w:sz w:val="16"/>
                <w:szCs w:val="16"/>
                <w:lang w:val="en-US"/>
              </w:rPr>
              <w:t>Końcówki</w:t>
            </w:r>
            <w:proofErr w:type="spellEnd"/>
            <w:r w:rsidRPr="009B04D5">
              <w:rPr>
                <w:rFonts w:asciiTheme="minorHAnsi" w:hAnsiTheme="minorHAnsi" w:cstheme="minorHAnsi"/>
                <w:sz w:val="16"/>
                <w:szCs w:val="16"/>
                <w:lang w:val="en-US"/>
              </w:rPr>
              <w:t xml:space="preserve"> do pipet</w:t>
            </w:r>
          </w:p>
          <w:p w14:paraId="434204C3" w14:textId="4ECEB917" w:rsidR="009B04D5" w:rsidRPr="009B04D5" w:rsidRDefault="009B04D5" w:rsidP="009B04D5">
            <w:pPr>
              <w:jc w:val="center"/>
              <w:rPr>
                <w:rFonts w:asciiTheme="minorHAnsi" w:hAnsiTheme="minorHAnsi" w:cstheme="minorHAnsi"/>
                <w:bCs/>
                <w:sz w:val="16"/>
                <w:szCs w:val="16"/>
                <w:lang w:val="en-GB"/>
              </w:rPr>
            </w:pPr>
            <w:r w:rsidRPr="009B04D5">
              <w:rPr>
                <w:rFonts w:asciiTheme="minorHAnsi" w:hAnsiTheme="minorHAnsi" w:cstheme="minorHAnsi"/>
                <w:sz w:val="16"/>
                <w:szCs w:val="16"/>
                <w:lang w:val="en-US"/>
              </w:rPr>
              <w:t xml:space="preserve">50-1000 </w:t>
            </w:r>
            <w:proofErr w:type="spellStart"/>
            <w:r w:rsidRPr="009B04D5">
              <w:rPr>
                <w:rFonts w:asciiTheme="minorHAnsi" w:hAnsiTheme="minorHAnsi" w:cstheme="minorHAnsi"/>
                <w:sz w:val="16"/>
                <w:szCs w:val="16"/>
                <w:lang w:val="en-US"/>
              </w:rPr>
              <w:t>ul</w:t>
            </w:r>
            <w:proofErr w:type="spellEnd"/>
          </w:p>
        </w:tc>
        <w:tc>
          <w:tcPr>
            <w:tcW w:w="673" w:type="pct"/>
            <w:vAlign w:val="center"/>
          </w:tcPr>
          <w:p w14:paraId="56BD9032" w14:textId="6B9F9293"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niebieskie, bez filtra, w workach, op. 500 szt.</w:t>
            </w:r>
          </w:p>
        </w:tc>
        <w:tc>
          <w:tcPr>
            <w:tcW w:w="305" w:type="pct"/>
            <w:vAlign w:val="center"/>
          </w:tcPr>
          <w:p w14:paraId="4151A275" w14:textId="63C70ED5"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12</w:t>
            </w:r>
          </w:p>
        </w:tc>
        <w:tc>
          <w:tcPr>
            <w:tcW w:w="468" w:type="pct"/>
            <w:vAlign w:val="center"/>
          </w:tcPr>
          <w:p w14:paraId="094D4703" w14:textId="6690DDEA" w:rsidR="009B04D5" w:rsidRPr="009B04D5" w:rsidRDefault="009B04D5" w:rsidP="009B04D5">
            <w:pPr>
              <w:jc w:val="center"/>
              <w:rPr>
                <w:rFonts w:asciiTheme="majorHAnsi" w:hAnsiTheme="majorHAnsi" w:cstheme="majorHAnsi"/>
                <w:sz w:val="16"/>
                <w:szCs w:val="16"/>
              </w:rPr>
            </w:pPr>
            <w:r w:rsidRPr="009B04D5">
              <w:rPr>
                <w:rFonts w:asciiTheme="minorHAnsi" w:hAnsiTheme="minorHAnsi" w:cstheme="minorHAnsi"/>
                <w:sz w:val="16"/>
                <w:szCs w:val="16"/>
              </w:rPr>
              <w:t>BRAND</w:t>
            </w:r>
          </w:p>
        </w:tc>
        <w:tc>
          <w:tcPr>
            <w:tcW w:w="495" w:type="pct"/>
            <w:vAlign w:val="center"/>
          </w:tcPr>
          <w:p w14:paraId="78CA1CB0" w14:textId="5E9E405C"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732032</w:t>
            </w:r>
          </w:p>
        </w:tc>
        <w:tc>
          <w:tcPr>
            <w:tcW w:w="524" w:type="pct"/>
            <w:vAlign w:val="center"/>
          </w:tcPr>
          <w:p w14:paraId="7CBB7D13" w14:textId="45CF396C" w:rsidR="009B04D5" w:rsidRPr="009B04D5" w:rsidRDefault="009B04D5" w:rsidP="009B04D5">
            <w:pPr>
              <w:jc w:val="center"/>
              <w:rPr>
                <w:rFonts w:asciiTheme="minorHAnsi" w:hAnsiTheme="minorHAnsi" w:cstheme="minorHAnsi"/>
                <w:bCs/>
                <w:sz w:val="16"/>
                <w:szCs w:val="16"/>
              </w:rPr>
            </w:pPr>
          </w:p>
        </w:tc>
        <w:tc>
          <w:tcPr>
            <w:tcW w:w="556" w:type="pct"/>
            <w:vAlign w:val="center"/>
          </w:tcPr>
          <w:p w14:paraId="6BA24456" w14:textId="77777777" w:rsidR="009B04D5" w:rsidRPr="009B04D5" w:rsidRDefault="009B04D5" w:rsidP="009B04D5">
            <w:pPr>
              <w:jc w:val="center"/>
              <w:rPr>
                <w:rFonts w:asciiTheme="minorHAnsi" w:hAnsiTheme="minorHAnsi" w:cstheme="minorHAnsi"/>
                <w:bCs/>
                <w:sz w:val="16"/>
                <w:szCs w:val="16"/>
              </w:rPr>
            </w:pPr>
          </w:p>
        </w:tc>
        <w:tc>
          <w:tcPr>
            <w:tcW w:w="490" w:type="pct"/>
            <w:vAlign w:val="center"/>
          </w:tcPr>
          <w:p w14:paraId="48C37FE4" w14:textId="74729A9C" w:rsidR="009B04D5" w:rsidRPr="009B04D5" w:rsidRDefault="009B04D5" w:rsidP="009B04D5">
            <w:pPr>
              <w:jc w:val="center"/>
              <w:rPr>
                <w:rFonts w:asciiTheme="minorHAnsi" w:hAnsiTheme="minorHAnsi" w:cstheme="minorHAnsi"/>
                <w:bCs/>
                <w:sz w:val="16"/>
                <w:szCs w:val="16"/>
              </w:rPr>
            </w:pPr>
          </w:p>
        </w:tc>
        <w:tc>
          <w:tcPr>
            <w:tcW w:w="539" w:type="pct"/>
            <w:gridSpan w:val="2"/>
            <w:vAlign w:val="center"/>
          </w:tcPr>
          <w:p w14:paraId="6924C4EE" w14:textId="371C039D" w:rsidR="009B04D5" w:rsidRPr="009B04D5" w:rsidRDefault="009B04D5" w:rsidP="009B04D5">
            <w:pPr>
              <w:jc w:val="center"/>
              <w:rPr>
                <w:rFonts w:asciiTheme="minorHAnsi" w:hAnsiTheme="minorHAnsi" w:cstheme="minorHAnsi"/>
                <w:bCs/>
                <w:sz w:val="16"/>
                <w:szCs w:val="16"/>
              </w:rPr>
            </w:pPr>
          </w:p>
        </w:tc>
      </w:tr>
      <w:tr w:rsidR="009B04D5" w:rsidRPr="00786647" w14:paraId="480E1325" w14:textId="77777777" w:rsidTr="009B04D5">
        <w:trPr>
          <w:gridAfter w:val="1"/>
          <w:wAfter w:w="5" w:type="pct"/>
          <w:trHeight w:val="1558"/>
          <w:jc w:val="center"/>
        </w:trPr>
        <w:tc>
          <w:tcPr>
            <w:tcW w:w="269" w:type="pct"/>
            <w:vAlign w:val="center"/>
          </w:tcPr>
          <w:p w14:paraId="077DC27B" w14:textId="37B24536" w:rsidR="009B04D5" w:rsidRPr="009B04D5" w:rsidRDefault="009B04D5" w:rsidP="009B04D5">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676" w:type="pct"/>
            <w:vAlign w:val="center"/>
          </w:tcPr>
          <w:p w14:paraId="7817E7E7" w14:textId="77777777" w:rsidR="009B04D5" w:rsidRPr="009B04D5" w:rsidRDefault="009B04D5" w:rsidP="009B04D5">
            <w:pPr>
              <w:jc w:val="center"/>
              <w:rPr>
                <w:rFonts w:asciiTheme="minorHAnsi" w:hAnsiTheme="minorHAnsi" w:cstheme="minorHAnsi"/>
                <w:sz w:val="16"/>
                <w:szCs w:val="16"/>
                <w:lang w:val="en-US"/>
              </w:rPr>
            </w:pPr>
            <w:proofErr w:type="spellStart"/>
            <w:r w:rsidRPr="009B04D5">
              <w:rPr>
                <w:rFonts w:asciiTheme="minorHAnsi" w:hAnsiTheme="minorHAnsi" w:cstheme="minorHAnsi"/>
                <w:sz w:val="16"/>
                <w:szCs w:val="16"/>
                <w:lang w:val="en-US"/>
              </w:rPr>
              <w:t>Końcówki</w:t>
            </w:r>
            <w:proofErr w:type="spellEnd"/>
            <w:r w:rsidRPr="009B04D5">
              <w:rPr>
                <w:rFonts w:asciiTheme="minorHAnsi" w:hAnsiTheme="minorHAnsi" w:cstheme="minorHAnsi"/>
                <w:sz w:val="16"/>
                <w:szCs w:val="16"/>
                <w:lang w:val="en-US"/>
              </w:rPr>
              <w:t xml:space="preserve"> do pipet</w:t>
            </w:r>
          </w:p>
          <w:p w14:paraId="7E9A8C6C" w14:textId="48288AFE" w:rsidR="009B04D5" w:rsidRPr="009B04D5" w:rsidRDefault="009B04D5" w:rsidP="009B04D5">
            <w:pPr>
              <w:jc w:val="center"/>
              <w:rPr>
                <w:rFonts w:asciiTheme="minorHAnsi" w:hAnsiTheme="minorHAnsi" w:cstheme="minorHAnsi"/>
                <w:bCs/>
                <w:sz w:val="16"/>
                <w:szCs w:val="16"/>
                <w:lang w:val="en-GB"/>
              </w:rPr>
            </w:pPr>
            <w:r w:rsidRPr="009B04D5">
              <w:rPr>
                <w:rFonts w:asciiTheme="minorHAnsi" w:hAnsiTheme="minorHAnsi" w:cstheme="minorHAnsi"/>
                <w:sz w:val="16"/>
                <w:szCs w:val="16"/>
                <w:lang w:val="en-US"/>
              </w:rPr>
              <w:t xml:space="preserve">2-200 </w:t>
            </w:r>
            <w:proofErr w:type="spellStart"/>
            <w:r w:rsidRPr="009B04D5">
              <w:rPr>
                <w:rFonts w:asciiTheme="minorHAnsi" w:hAnsiTheme="minorHAnsi" w:cstheme="minorHAnsi"/>
                <w:sz w:val="16"/>
                <w:szCs w:val="16"/>
                <w:lang w:val="en-US"/>
              </w:rPr>
              <w:t>ul</w:t>
            </w:r>
            <w:proofErr w:type="spellEnd"/>
          </w:p>
        </w:tc>
        <w:tc>
          <w:tcPr>
            <w:tcW w:w="673" w:type="pct"/>
            <w:vAlign w:val="center"/>
          </w:tcPr>
          <w:p w14:paraId="0A09FDBA" w14:textId="566918B3"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żółte, bez filtra, w workach, op.1000 szt.</w:t>
            </w:r>
          </w:p>
        </w:tc>
        <w:tc>
          <w:tcPr>
            <w:tcW w:w="305" w:type="pct"/>
            <w:vAlign w:val="center"/>
          </w:tcPr>
          <w:p w14:paraId="3C579107" w14:textId="18E5707C"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10</w:t>
            </w:r>
          </w:p>
        </w:tc>
        <w:tc>
          <w:tcPr>
            <w:tcW w:w="468" w:type="pct"/>
            <w:vAlign w:val="center"/>
          </w:tcPr>
          <w:p w14:paraId="33119FAF" w14:textId="3518F647" w:rsidR="009B04D5" w:rsidRPr="009B04D5" w:rsidRDefault="009B04D5" w:rsidP="009B04D5">
            <w:pPr>
              <w:jc w:val="center"/>
              <w:rPr>
                <w:rFonts w:asciiTheme="majorHAnsi" w:hAnsiTheme="majorHAnsi" w:cstheme="majorHAnsi"/>
                <w:sz w:val="16"/>
                <w:szCs w:val="16"/>
              </w:rPr>
            </w:pPr>
            <w:r w:rsidRPr="009B04D5">
              <w:rPr>
                <w:rFonts w:asciiTheme="minorHAnsi" w:hAnsiTheme="minorHAnsi" w:cstheme="minorHAnsi"/>
                <w:sz w:val="16"/>
                <w:szCs w:val="16"/>
              </w:rPr>
              <w:t>BRAND</w:t>
            </w:r>
          </w:p>
        </w:tc>
        <w:tc>
          <w:tcPr>
            <w:tcW w:w="495" w:type="pct"/>
            <w:vAlign w:val="center"/>
          </w:tcPr>
          <w:p w14:paraId="4627C09C" w14:textId="19ACC23C"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732028</w:t>
            </w:r>
          </w:p>
        </w:tc>
        <w:tc>
          <w:tcPr>
            <w:tcW w:w="524" w:type="pct"/>
            <w:vAlign w:val="center"/>
          </w:tcPr>
          <w:p w14:paraId="7E14F7CF" w14:textId="77777777" w:rsidR="009B04D5" w:rsidRPr="009B04D5" w:rsidRDefault="009B04D5" w:rsidP="009B04D5">
            <w:pPr>
              <w:jc w:val="center"/>
              <w:rPr>
                <w:rFonts w:asciiTheme="minorHAnsi" w:hAnsiTheme="minorHAnsi" w:cstheme="minorHAnsi"/>
                <w:bCs/>
                <w:sz w:val="16"/>
                <w:szCs w:val="16"/>
              </w:rPr>
            </w:pPr>
          </w:p>
        </w:tc>
        <w:tc>
          <w:tcPr>
            <w:tcW w:w="556" w:type="pct"/>
            <w:vAlign w:val="center"/>
          </w:tcPr>
          <w:p w14:paraId="0573C9EC" w14:textId="77777777" w:rsidR="009B04D5" w:rsidRPr="009B04D5" w:rsidRDefault="009B04D5" w:rsidP="009B04D5">
            <w:pPr>
              <w:jc w:val="center"/>
              <w:rPr>
                <w:rFonts w:asciiTheme="minorHAnsi" w:hAnsiTheme="minorHAnsi" w:cstheme="minorHAnsi"/>
                <w:bCs/>
                <w:sz w:val="16"/>
                <w:szCs w:val="16"/>
              </w:rPr>
            </w:pPr>
          </w:p>
        </w:tc>
        <w:tc>
          <w:tcPr>
            <w:tcW w:w="490" w:type="pct"/>
            <w:vAlign w:val="center"/>
          </w:tcPr>
          <w:p w14:paraId="461610D1" w14:textId="77777777" w:rsidR="009B04D5" w:rsidRPr="009B04D5" w:rsidRDefault="009B04D5" w:rsidP="009B04D5">
            <w:pPr>
              <w:jc w:val="center"/>
              <w:rPr>
                <w:rFonts w:asciiTheme="minorHAnsi" w:hAnsiTheme="minorHAnsi" w:cstheme="minorHAnsi"/>
                <w:bCs/>
                <w:sz w:val="16"/>
                <w:szCs w:val="16"/>
              </w:rPr>
            </w:pPr>
          </w:p>
        </w:tc>
        <w:tc>
          <w:tcPr>
            <w:tcW w:w="539" w:type="pct"/>
            <w:gridSpan w:val="2"/>
            <w:vAlign w:val="center"/>
          </w:tcPr>
          <w:p w14:paraId="578FF099" w14:textId="77777777" w:rsidR="009B04D5" w:rsidRPr="009B04D5" w:rsidRDefault="009B04D5" w:rsidP="009B04D5">
            <w:pPr>
              <w:jc w:val="center"/>
              <w:rPr>
                <w:rFonts w:asciiTheme="minorHAnsi" w:hAnsiTheme="minorHAnsi" w:cstheme="minorHAnsi"/>
                <w:bCs/>
                <w:sz w:val="16"/>
                <w:szCs w:val="16"/>
              </w:rPr>
            </w:pPr>
          </w:p>
        </w:tc>
      </w:tr>
      <w:tr w:rsidR="009B04D5" w:rsidRPr="00786647" w14:paraId="785A9D25" w14:textId="77777777" w:rsidTr="009B04D5">
        <w:trPr>
          <w:gridAfter w:val="1"/>
          <w:wAfter w:w="5" w:type="pct"/>
          <w:trHeight w:val="1558"/>
          <w:jc w:val="center"/>
        </w:trPr>
        <w:tc>
          <w:tcPr>
            <w:tcW w:w="269" w:type="pct"/>
            <w:vAlign w:val="center"/>
          </w:tcPr>
          <w:p w14:paraId="6206FDF4" w14:textId="5FFEB8F6" w:rsidR="009B04D5" w:rsidRPr="009B04D5" w:rsidRDefault="009B04D5" w:rsidP="009B04D5">
            <w:pPr>
              <w:jc w:val="center"/>
              <w:rPr>
                <w:rFonts w:asciiTheme="minorHAnsi" w:hAnsiTheme="minorHAnsi" w:cstheme="minorHAnsi"/>
                <w:b/>
                <w:sz w:val="16"/>
                <w:szCs w:val="16"/>
              </w:rPr>
            </w:pPr>
            <w:r w:rsidRPr="009B04D5">
              <w:rPr>
                <w:rFonts w:asciiTheme="minorHAnsi" w:hAnsiTheme="minorHAnsi" w:cstheme="minorHAnsi"/>
                <w:b/>
                <w:sz w:val="16"/>
                <w:szCs w:val="16"/>
              </w:rPr>
              <w:t>3.</w:t>
            </w:r>
          </w:p>
        </w:tc>
        <w:tc>
          <w:tcPr>
            <w:tcW w:w="676" w:type="pct"/>
            <w:vAlign w:val="center"/>
          </w:tcPr>
          <w:p w14:paraId="13A4335E" w14:textId="77777777" w:rsidR="009B04D5" w:rsidRPr="009B04D5" w:rsidRDefault="009B04D5" w:rsidP="009B04D5">
            <w:pPr>
              <w:jc w:val="center"/>
              <w:rPr>
                <w:rFonts w:asciiTheme="minorHAnsi" w:hAnsiTheme="minorHAnsi" w:cstheme="minorHAnsi"/>
                <w:sz w:val="16"/>
                <w:szCs w:val="16"/>
                <w:lang w:val="en-US"/>
              </w:rPr>
            </w:pPr>
            <w:proofErr w:type="spellStart"/>
            <w:r w:rsidRPr="009B04D5">
              <w:rPr>
                <w:rFonts w:asciiTheme="minorHAnsi" w:hAnsiTheme="minorHAnsi" w:cstheme="minorHAnsi"/>
                <w:sz w:val="16"/>
                <w:szCs w:val="16"/>
                <w:lang w:val="en-US"/>
              </w:rPr>
              <w:t>Końcówki</w:t>
            </w:r>
            <w:proofErr w:type="spellEnd"/>
            <w:r w:rsidRPr="009B04D5">
              <w:rPr>
                <w:rFonts w:asciiTheme="minorHAnsi" w:hAnsiTheme="minorHAnsi" w:cstheme="minorHAnsi"/>
                <w:sz w:val="16"/>
                <w:szCs w:val="16"/>
                <w:lang w:val="en-US"/>
              </w:rPr>
              <w:t xml:space="preserve"> do pipet</w:t>
            </w:r>
          </w:p>
          <w:p w14:paraId="414965B0" w14:textId="1D536023" w:rsidR="009B04D5" w:rsidRPr="009B04D5" w:rsidRDefault="009B04D5" w:rsidP="009B04D5">
            <w:pPr>
              <w:jc w:val="center"/>
              <w:rPr>
                <w:rFonts w:asciiTheme="minorHAnsi" w:hAnsiTheme="minorHAnsi" w:cstheme="minorHAnsi"/>
                <w:bCs/>
                <w:sz w:val="16"/>
                <w:szCs w:val="16"/>
                <w:lang w:val="en-GB"/>
              </w:rPr>
            </w:pPr>
            <w:r w:rsidRPr="009B04D5">
              <w:rPr>
                <w:rFonts w:asciiTheme="minorHAnsi" w:hAnsiTheme="minorHAnsi" w:cstheme="minorHAnsi"/>
                <w:sz w:val="16"/>
                <w:szCs w:val="16"/>
                <w:lang w:val="en-US"/>
              </w:rPr>
              <w:t xml:space="preserve">0,5-20 </w:t>
            </w:r>
            <w:proofErr w:type="spellStart"/>
            <w:r w:rsidRPr="009B04D5">
              <w:rPr>
                <w:rFonts w:asciiTheme="minorHAnsi" w:hAnsiTheme="minorHAnsi" w:cstheme="minorHAnsi"/>
                <w:sz w:val="16"/>
                <w:szCs w:val="16"/>
                <w:lang w:val="en-US"/>
              </w:rPr>
              <w:t>ul</w:t>
            </w:r>
            <w:proofErr w:type="spellEnd"/>
          </w:p>
        </w:tc>
        <w:tc>
          <w:tcPr>
            <w:tcW w:w="673" w:type="pct"/>
            <w:vAlign w:val="center"/>
          </w:tcPr>
          <w:p w14:paraId="37CEE7EE" w14:textId="229BE107"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Przeźroczyste, bez filtra, w workach, 46 mm, op. 1000 szt.</w:t>
            </w:r>
          </w:p>
        </w:tc>
        <w:tc>
          <w:tcPr>
            <w:tcW w:w="305" w:type="pct"/>
            <w:vAlign w:val="center"/>
          </w:tcPr>
          <w:p w14:paraId="17A46AE2" w14:textId="511499DE"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2</w:t>
            </w:r>
          </w:p>
        </w:tc>
        <w:tc>
          <w:tcPr>
            <w:tcW w:w="468" w:type="pct"/>
            <w:vAlign w:val="center"/>
          </w:tcPr>
          <w:p w14:paraId="6D5461C7" w14:textId="1E5FA8B3" w:rsidR="009B04D5" w:rsidRPr="009B04D5" w:rsidRDefault="009B04D5" w:rsidP="009B04D5">
            <w:pPr>
              <w:jc w:val="center"/>
              <w:rPr>
                <w:rFonts w:asciiTheme="majorHAnsi" w:hAnsiTheme="majorHAnsi" w:cstheme="majorHAnsi"/>
                <w:sz w:val="16"/>
                <w:szCs w:val="16"/>
              </w:rPr>
            </w:pPr>
            <w:r w:rsidRPr="009B04D5">
              <w:rPr>
                <w:rFonts w:asciiTheme="minorHAnsi" w:hAnsiTheme="minorHAnsi" w:cstheme="minorHAnsi"/>
                <w:sz w:val="16"/>
                <w:szCs w:val="16"/>
              </w:rPr>
              <w:t>BRAND</w:t>
            </w:r>
          </w:p>
        </w:tc>
        <w:tc>
          <w:tcPr>
            <w:tcW w:w="495" w:type="pct"/>
            <w:vAlign w:val="center"/>
          </w:tcPr>
          <w:p w14:paraId="59381424" w14:textId="56D7A6B4" w:rsidR="009B04D5" w:rsidRPr="009B04D5" w:rsidRDefault="009B04D5" w:rsidP="009B04D5">
            <w:pPr>
              <w:jc w:val="center"/>
              <w:rPr>
                <w:rFonts w:asciiTheme="minorHAnsi" w:hAnsiTheme="minorHAnsi" w:cstheme="minorHAnsi"/>
                <w:bCs/>
                <w:sz w:val="16"/>
                <w:szCs w:val="16"/>
              </w:rPr>
            </w:pPr>
            <w:r w:rsidRPr="009B04D5">
              <w:rPr>
                <w:rFonts w:asciiTheme="minorHAnsi" w:hAnsiTheme="minorHAnsi" w:cstheme="minorHAnsi"/>
                <w:sz w:val="16"/>
                <w:szCs w:val="16"/>
              </w:rPr>
              <w:t>732024</w:t>
            </w:r>
          </w:p>
        </w:tc>
        <w:tc>
          <w:tcPr>
            <w:tcW w:w="524" w:type="pct"/>
            <w:vAlign w:val="center"/>
          </w:tcPr>
          <w:p w14:paraId="576984DD" w14:textId="77777777" w:rsidR="009B04D5" w:rsidRPr="009B04D5" w:rsidRDefault="009B04D5" w:rsidP="009B04D5">
            <w:pPr>
              <w:jc w:val="center"/>
              <w:rPr>
                <w:rFonts w:asciiTheme="minorHAnsi" w:hAnsiTheme="minorHAnsi" w:cstheme="minorHAnsi"/>
                <w:bCs/>
                <w:sz w:val="16"/>
                <w:szCs w:val="16"/>
              </w:rPr>
            </w:pPr>
          </w:p>
        </w:tc>
        <w:tc>
          <w:tcPr>
            <w:tcW w:w="556" w:type="pct"/>
            <w:vAlign w:val="center"/>
          </w:tcPr>
          <w:p w14:paraId="061AFFAF" w14:textId="77777777" w:rsidR="009B04D5" w:rsidRPr="009B04D5" w:rsidRDefault="009B04D5" w:rsidP="009B04D5">
            <w:pPr>
              <w:jc w:val="center"/>
              <w:rPr>
                <w:rFonts w:asciiTheme="minorHAnsi" w:hAnsiTheme="minorHAnsi" w:cstheme="minorHAnsi"/>
                <w:bCs/>
                <w:sz w:val="16"/>
                <w:szCs w:val="16"/>
              </w:rPr>
            </w:pPr>
          </w:p>
        </w:tc>
        <w:tc>
          <w:tcPr>
            <w:tcW w:w="490" w:type="pct"/>
            <w:vAlign w:val="center"/>
          </w:tcPr>
          <w:p w14:paraId="54CF978B" w14:textId="77777777" w:rsidR="009B04D5" w:rsidRPr="009B04D5" w:rsidRDefault="009B04D5" w:rsidP="009B04D5">
            <w:pPr>
              <w:jc w:val="center"/>
              <w:rPr>
                <w:rFonts w:asciiTheme="minorHAnsi" w:hAnsiTheme="minorHAnsi" w:cstheme="minorHAnsi"/>
                <w:bCs/>
                <w:sz w:val="16"/>
                <w:szCs w:val="16"/>
              </w:rPr>
            </w:pPr>
          </w:p>
        </w:tc>
        <w:tc>
          <w:tcPr>
            <w:tcW w:w="539" w:type="pct"/>
            <w:gridSpan w:val="2"/>
            <w:vAlign w:val="center"/>
          </w:tcPr>
          <w:p w14:paraId="3AF58776" w14:textId="77777777" w:rsidR="009B04D5" w:rsidRPr="009B04D5" w:rsidRDefault="009B04D5" w:rsidP="009B04D5">
            <w:pPr>
              <w:jc w:val="center"/>
              <w:rPr>
                <w:rFonts w:asciiTheme="minorHAnsi" w:hAnsiTheme="minorHAnsi" w:cstheme="minorHAnsi"/>
                <w:bCs/>
                <w:sz w:val="16"/>
                <w:szCs w:val="16"/>
              </w:rPr>
            </w:pPr>
          </w:p>
        </w:tc>
      </w:tr>
      <w:tr w:rsidR="009B04D5" w:rsidRPr="00786647" w14:paraId="12C96903" w14:textId="77777777" w:rsidTr="009B04D5">
        <w:trPr>
          <w:trHeight w:val="549"/>
          <w:jc w:val="center"/>
        </w:trPr>
        <w:tc>
          <w:tcPr>
            <w:tcW w:w="4461" w:type="pct"/>
            <w:gridSpan w:val="10"/>
            <w:vAlign w:val="center"/>
          </w:tcPr>
          <w:p w14:paraId="112D9314" w14:textId="7812D594" w:rsidR="009B04D5" w:rsidRPr="009B04D5" w:rsidRDefault="009B04D5" w:rsidP="009B04D5">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39" w:type="pct"/>
            <w:gridSpan w:val="2"/>
            <w:vAlign w:val="center"/>
          </w:tcPr>
          <w:p w14:paraId="1C701459" w14:textId="77777777" w:rsidR="009B04D5" w:rsidRPr="009B04D5" w:rsidRDefault="009B04D5" w:rsidP="009B04D5">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lastRenderedPageBreak/>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E487BC8"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B02DD8">
        <w:rPr>
          <w:rFonts w:asciiTheme="minorHAnsi" w:hAnsiTheme="minorHAnsi" w:cstheme="minorHAnsi"/>
          <w:lang w:val="pl-PL"/>
        </w:rPr>
        <w:t>41</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FC1D2E0"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672F50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4CF932F5"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F1DE246" w14:textId="7893DA0B" w:rsidR="00AA31A6" w:rsidRDefault="00AA31A6" w:rsidP="00D35F36">
      <w:pPr>
        <w:tabs>
          <w:tab w:val="left" w:pos="3402"/>
        </w:tabs>
        <w:spacing w:line="360" w:lineRule="auto"/>
        <w:jc w:val="right"/>
        <w:rPr>
          <w:rFonts w:asciiTheme="minorHAnsi" w:hAnsiTheme="minorHAnsi" w:cstheme="minorHAnsi"/>
          <w:b/>
          <w:i/>
          <w:sz w:val="22"/>
          <w:szCs w:val="22"/>
        </w:rPr>
      </w:pPr>
    </w:p>
    <w:p w14:paraId="5B20C2C5" w14:textId="12DCD344" w:rsidR="000A781A" w:rsidRDefault="000A781A" w:rsidP="00D35F36">
      <w:pPr>
        <w:tabs>
          <w:tab w:val="left" w:pos="3402"/>
        </w:tabs>
        <w:spacing w:line="360" w:lineRule="auto"/>
        <w:jc w:val="right"/>
        <w:rPr>
          <w:rFonts w:asciiTheme="minorHAnsi" w:hAnsiTheme="minorHAnsi" w:cstheme="minorHAnsi"/>
          <w:b/>
          <w:i/>
          <w:sz w:val="22"/>
          <w:szCs w:val="22"/>
        </w:rPr>
      </w:pPr>
    </w:p>
    <w:p w14:paraId="3CA1870F" w14:textId="77777777" w:rsidR="000A781A" w:rsidRDefault="000A781A" w:rsidP="00D35F36">
      <w:pPr>
        <w:tabs>
          <w:tab w:val="left" w:pos="3402"/>
        </w:tabs>
        <w:spacing w:line="360" w:lineRule="auto"/>
        <w:jc w:val="right"/>
        <w:rPr>
          <w:rFonts w:asciiTheme="minorHAnsi" w:hAnsiTheme="minorHAnsi" w:cstheme="minorHAnsi"/>
          <w:b/>
          <w:i/>
          <w:sz w:val="22"/>
          <w:szCs w:val="22"/>
        </w:rPr>
      </w:pPr>
    </w:p>
    <w:p w14:paraId="7099519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69FD4C37"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1857982A" w14:textId="37A1C26B"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B02DD8">
        <w:rPr>
          <w:rFonts w:asciiTheme="minorHAnsi" w:hAnsiTheme="minorHAnsi" w:cstheme="minorHAnsi"/>
          <w:b/>
          <w:bCs/>
          <w:i/>
          <w:iCs/>
          <w:sz w:val="22"/>
          <w:szCs w:val="22"/>
        </w:rPr>
        <w:t>41</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6A2708E7"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B02DD8">
        <w:rPr>
          <w:rFonts w:asciiTheme="minorHAnsi" w:hAnsiTheme="minorHAnsi" w:cstheme="minorHAnsi"/>
          <w:b/>
          <w:bCs/>
          <w:sz w:val="22"/>
          <w:szCs w:val="22"/>
        </w:rPr>
        <w:t>41</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052D2743"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B02DD8">
        <w:rPr>
          <w:rFonts w:asciiTheme="minorHAnsi" w:hAnsiTheme="minorHAnsi" w:cstheme="minorHAnsi"/>
          <w:b/>
          <w:bCs/>
        </w:rPr>
        <w:t>41</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71214519"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B02DD8">
        <w:rPr>
          <w:rFonts w:asciiTheme="minorHAnsi" w:hAnsiTheme="minorHAnsi" w:cstheme="minorHAnsi"/>
          <w:b/>
          <w:bCs/>
          <w:i/>
          <w:iCs/>
          <w:sz w:val="22"/>
          <w:szCs w:val="22"/>
        </w:rPr>
        <w:t>41</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463F7816"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B02DD8">
        <w:rPr>
          <w:rFonts w:asciiTheme="minorHAnsi" w:hAnsiTheme="minorHAnsi" w:cstheme="minorHAnsi"/>
          <w:b/>
          <w:bCs/>
          <w:sz w:val="22"/>
          <w:szCs w:val="22"/>
        </w:rPr>
        <w:t>41</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50A30550"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B02DD8">
        <w:rPr>
          <w:rFonts w:asciiTheme="minorHAnsi" w:hAnsiTheme="minorHAnsi" w:cstheme="minorHAnsi"/>
          <w:sz w:val="22"/>
          <w:szCs w:val="22"/>
        </w:rPr>
        <w:t>41</w:t>
      </w:r>
      <w:r w:rsidR="003934BF">
        <w:rPr>
          <w:rFonts w:asciiTheme="minorHAnsi" w:hAnsiTheme="minorHAnsi" w:cstheme="minorHAnsi"/>
          <w:sz w:val="22"/>
          <w:szCs w:val="22"/>
        </w:rPr>
        <w:t>.202</w:t>
      </w:r>
      <w:r w:rsidR="000D4157">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599258C3"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3755E8">
        <w:rPr>
          <w:rFonts w:asciiTheme="minorHAnsi" w:hAnsiTheme="minorHAnsi" w:cstheme="minorHAnsi"/>
        </w:rPr>
        <w:t>6</w:t>
      </w:r>
      <w:r w:rsidRPr="00DC7706">
        <w:rPr>
          <w:rFonts w:asciiTheme="minorHAnsi" w:hAnsiTheme="minorHAnsi" w:cstheme="minorHAnsi"/>
        </w:rPr>
        <w:t xml:space="preserve"> miesięcy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67542B54"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3755E8">
        <w:rPr>
          <w:rFonts w:asciiTheme="minorHAnsi" w:hAnsiTheme="minorHAnsi" w:cstheme="minorHAnsi"/>
        </w:rPr>
        <w:t>14</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3AB5F92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 xml:space="preserve">Osobą wyznaczoną do kontaktów ze strony Zamawiającego jest: </w:t>
      </w:r>
      <w:r w:rsidR="00C11B84">
        <w:rPr>
          <w:rFonts w:asciiTheme="minorHAnsi" w:hAnsiTheme="minorHAnsi" w:cstheme="minorHAnsi"/>
        </w:rPr>
        <w:t xml:space="preserve">Agata </w:t>
      </w:r>
      <w:proofErr w:type="spellStart"/>
      <w:r w:rsidR="00C11B84">
        <w:rPr>
          <w:rFonts w:asciiTheme="minorHAnsi" w:hAnsiTheme="minorHAnsi" w:cstheme="minorHAnsi"/>
        </w:rPr>
        <w:t>Maciuszek</w:t>
      </w:r>
      <w:proofErr w:type="spellEnd"/>
      <w:r w:rsidRPr="00DC7706">
        <w:rPr>
          <w:rFonts w:asciiTheme="minorHAnsi" w:hAnsiTheme="minorHAnsi" w:cstheme="minorHAnsi"/>
        </w:rPr>
        <w:t xml:space="preserve"> tel. </w:t>
      </w:r>
      <w:r w:rsidR="00E62107" w:rsidRPr="00E62107">
        <w:rPr>
          <w:rFonts w:asciiTheme="minorHAnsi" w:hAnsiTheme="minorHAnsi" w:cstheme="minorHAnsi"/>
        </w:rPr>
        <w:t>523749548</w:t>
      </w:r>
      <w:r w:rsidR="00E62107">
        <w:rPr>
          <w:rFonts w:asciiTheme="minorHAnsi" w:hAnsiTheme="minorHAnsi" w:cstheme="minorHAnsi"/>
        </w:rPr>
        <w:t xml:space="preserve">, </w:t>
      </w:r>
      <w:r w:rsidRPr="00DC7706">
        <w:rPr>
          <w:rFonts w:asciiTheme="minorHAnsi" w:hAnsiTheme="minorHAnsi" w:cstheme="minorHAnsi"/>
        </w:rPr>
        <w:t xml:space="preserve">e-mail: </w:t>
      </w:r>
      <w:r w:rsidR="00E62107" w:rsidRPr="00E62107">
        <w:rPr>
          <w:rFonts w:asciiTheme="minorHAnsi" w:hAnsiTheme="minorHAnsi" w:cstheme="minorHAnsi"/>
        </w:rPr>
        <w:t>agata.maciuszek@pbs.edu.pl</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02EB" w14:textId="77777777" w:rsidR="002A03B7" w:rsidRDefault="002A03B7">
      <w:r>
        <w:separator/>
      </w:r>
    </w:p>
  </w:endnote>
  <w:endnote w:type="continuationSeparator" w:id="0">
    <w:p w14:paraId="0FF6A639" w14:textId="77777777" w:rsidR="002A03B7" w:rsidRDefault="002A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76A2" w14:textId="77777777" w:rsidR="002A03B7" w:rsidRDefault="002A03B7">
      <w:r>
        <w:separator/>
      </w:r>
    </w:p>
  </w:footnote>
  <w:footnote w:type="continuationSeparator" w:id="0">
    <w:p w14:paraId="2D766D2E" w14:textId="77777777" w:rsidR="002A03B7" w:rsidRDefault="002A03B7">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675045">
    <w:abstractNumId w:val="13"/>
  </w:num>
  <w:num w:numId="2" w16cid:durableId="203566528">
    <w:abstractNumId w:val="31"/>
  </w:num>
  <w:num w:numId="3" w16cid:durableId="588152444">
    <w:abstractNumId w:val="51"/>
  </w:num>
  <w:num w:numId="4" w16cid:durableId="1632130183">
    <w:abstractNumId w:val="26"/>
  </w:num>
  <w:num w:numId="5" w16cid:durableId="1406875968">
    <w:abstractNumId w:val="39"/>
  </w:num>
  <w:num w:numId="6" w16cid:durableId="215508347">
    <w:abstractNumId w:val="38"/>
  </w:num>
  <w:num w:numId="7" w16cid:durableId="1549410915">
    <w:abstractNumId w:val="9"/>
  </w:num>
  <w:num w:numId="8" w16cid:durableId="1875312646">
    <w:abstractNumId w:val="50"/>
  </w:num>
  <w:num w:numId="9" w16cid:durableId="1068259866">
    <w:abstractNumId w:val="29"/>
  </w:num>
  <w:num w:numId="10" w16cid:durableId="109083683">
    <w:abstractNumId w:val="40"/>
  </w:num>
  <w:num w:numId="11" w16cid:durableId="475727110">
    <w:abstractNumId w:val="35"/>
  </w:num>
  <w:num w:numId="12" w16cid:durableId="556825003">
    <w:abstractNumId w:val="41"/>
  </w:num>
  <w:num w:numId="13" w16cid:durableId="1466312540">
    <w:abstractNumId w:val="12"/>
  </w:num>
  <w:num w:numId="14" w16cid:durableId="1932543938">
    <w:abstractNumId w:val="30"/>
  </w:num>
  <w:num w:numId="15" w16cid:durableId="665867510">
    <w:abstractNumId w:val="11"/>
  </w:num>
  <w:num w:numId="16" w16cid:durableId="1916889742">
    <w:abstractNumId w:val="33"/>
  </w:num>
  <w:num w:numId="17" w16cid:durableId="1925994768">
    <w:abstractNumId w:val="55"/>
  </w:num>
  <w:num w:numId="18" w16cid:durableId="1565919598">
    <w:abstractNumId w:val="47"/>
  </w:num>
  <w:num w:numId="19" w16cid:durableId="1520116456">
    <w:abstractNumId w:val="32"/>
  </w:num>
  <w:num w:numId="20" w16cid:durableId="106702848">
    <w:abstractNumId w:val="54"/>
  </w:num>
  <w:num w:numId="21" w16cid:durableId="1635911977">
    <w:abstractNumId w:val="20"/>
  </w:num>
  <w:num w:numId="22" w16cid:durableId="1897469019">
    <w:abstractNumId w:val="48"/>
  </w:num>
  <w:num w:numId="23" w16cid:durableId="1486779624">
    <w:abstractNumId w:val="23"/>
  </w:num>
  <w:num w:numId="24" w16cid:durableId="663705066">
    <w:abstractNumId w:val="44"/>
  </w:num>
  <w:num w:numId="25" w16cid:durableId="66925673">
    <w:abstractNumId w:val="36"/>
  </w:num>
  <w:num w:numId="26" w16cid:durableId="1572807496">
    <w:abstractNumId w:val="34"/>
  </w:num>
  <w:num w:numId="27" w16cid:durableId="1501043279">
    <w:abstractNumId w:val="16"/>
  </w:num>
  <w:num w:numId="28" w16cid:durableId="922179121">
    <w:abstractNumId w:val="24"/>
  </w:num>
  <w:num w:numId="29" w16cid:durableId="5494190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690050">
    <w:abstractNumId w:val="49"/>
  </w:num>
  <w:num w:numId="31" w16cid:durableId="1862275044">
    <w:abstractNumId w:val="53"/>
  </w:num>
  <w:num w:numId="32" w16cid:durableId="671378300">
    <w:abstractNumId w:val="52"/>
  </w:num>
  <w:num w:numId="33" w16cid:durableId="1968388794">
    <w:abstractNumId w:val="19"/>
  </w:num>
  <w:num w:numId="34" w16cid:durableId="2024546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3635612">
    <w:abstractNumId w:val="8"/>
  </w:num>
  <w:num w:numId="36" w16cid:durableId="394864283">
    <w:abstractNumId w:val="6"/>
  </w:num>
  <w:num w:numId="37" w16cid:durableId="219032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411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6155738">
    <w:abstractNumId w:val="43"/>
  </w:num>
  <w:num w:numId="40" w16cid:durableId="640621315">
    <w:abstractNumId w:val="27"/>
  </w:num>
  <w:num w:numId="41" w16cid:durableId="2000765334">
    <w:abstractNumId w:val="10"/>
  </w:num>
  <w:num w:numId="42" w16cid:durableId="661199340">
    <w:abstractNumId w:val="46"/>
  </w:num>
  <w:num w:numId="43" w16cid:durableId="1714694421">
    <w:abstractNumId w:val="18"/>
  </w:num>
  <w:num w:numId="44" w16cid:durableId="1434395999">
    <w:abstractNumId w:val="25"/>
  </w:num>
  <w:num w:numId="45" w16cid:durableId="327442370">
    <w:abstractNumId w:val="14"/>
  </w:num>
  <w:num w:numId="46" w16cid:durableId="680164412">
    <w:abstractNumId w:val="22"/>
  </w:num>
  <w:num w:numId="47" w16cid:durableId="88697062">
    <w:abstractNumId w:val="28"/>
  </w:num>
  <w:num w:numId="48" w16cid:durableId="13770394">
    <w:abstractNumId w:val="15"/>
  </w:num>
  <w:num w:numId="49" w16cid:durableId="1938903581">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5F0A"/>
    <w:rsid w:val="000A75F9"/>
    <w:rsid w:val="000A781A"/>
    <w:rsid w:val="000B174F"/>
    <w:rsid w:val="000B1ED0"/>
    <w:rsid w:val="000B3818"/>
    <w:rsid w:val="000B3D3F"/>
    <w:rsid w:val="000B4847"/>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03B7"/>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E6A3D"/>
    <w:rsid w:val="002F0B83"/>
    <w:rsid w:val="002F31EA"/>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5E8"/>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385"/>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06AA8"/>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2713"/>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4FD"/>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192B"/>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04D5"/>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0D61"/>
    <w:rsid w:val="00A511C8"/>
    <w:rsid w:val="00A51DDF"/>
    <w:rsid w:val="00A52BA5"/>
    <w:rsid w:val="00A54A7C"/>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31A6"/>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586"/>
    <w:rsid w:val="00AF48F8"/>
    <w:rsid w:val="00AF645E"/>
    <w:rsid w:val="00B00E17"/>
    <w:rsid w:val="00B01010"/>
    <w:rsid w:val="00B02DD8"/>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1B84"/>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107"/>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16549"/>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16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7829</Words>
  <Characters>46980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54700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71</cp:revision>
  <cp:lastPrinted>2021-02-15T07:26:00Z</cp:lastPrinted>
  <dcterms:created xsi:type="dcterms:W3CDTF">2021-04-27T10:14:00Z</dcterms:created>
  <dcterms:modified xsi:type="dcterms:W3CDTF">2022-04-19T10:34:00Z</dcterms:modified>
</cp:coreProperties>
</file>