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6441" w14:textId="77777777" w:rsidR="00B1692B" w:rsidRDefault="00B1692B" w:rsidP="00064CAE">
      <w:pPr>
        <w:jc w:val="right"/>
      </w:pPr>
    </w:p>
    <w:p w14:paraId="1094035C" w14:textId="77777777" w:rsidR="00B1692B" w:rsidRDefault="00B1692B" w:rsidP="00064CAE">
      <w:pPr>
        <w:jc w:val="right"/>
      </w:pPr>
    </w:p>
    <w:p w14:paraId="195189B6" w14:textId="77777777" w:rsidR="00B1692B" w:rsidRDefault="00B1692B" w:rsidP="00064CAE">
      <w:pPr>
        <w:jc w:val="right"/>
      </w:pPr>
    </w:p>
    <w:p w14:paraId="3058F4C1" w14:textId="1C6116C3" w:rsidR="00071AAC" w:rsidRDefault="00BC7E82" w:rsidP="00071AAC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1 do Z.131</w:t>
      </w:r>
      <w:r w:rsidR="00071AAC">
        <w:rPr>
          <w:sz w:val="18"/>
          <w:szCs w:val="18"/>
        </w:rPr>
        <w:t>.2021.2022</w:t>
      </w:r>
    </w:p>
    <w:p w14:paraId="5FB26155" w14:textId="77777777" w:rsidR="00071AAC" w:rsidRPr="00935B45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  <w:b/>
          <w:bCs/>
        </w:rPr>
      </w:pPr>
      <w:r w:rsidRPr="00935B45">
        <w:rPr>
          <w:rFonts w:ascii="Calibri regular" w:hAnsi="Calibri regular" w:cs="Calibri"/>
          <w:b/>
          <w:bCs/>
        </w:rPr>
        <w:t>Ogłoszenie</w:t>
      </w:r>
    </w:p>
    <w:p w14:paraId="594CF62F" w14:textId="3EC81EEE" w:rsidR="00071AAC" w:rsidRPr="00D94AEC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</w:rPr>
      </w:pPr>
      <w:r w:rsidRPr="000349CA">
        <w:rPr>
          <w:rFonts w:ascii="Calibri regular" w:hAnsi="Calibri regular" w:cs="Calibri"/>
          <w:strike/>
        </w:rPr>
        <w:t>Dziekan Wydziału</w:t>
      </w:r>
      <w:r w:rsidRPr="00D94AEC">
        <w:rPr>
          <w:rFonts w:ascii="Calibri regular" w:hAnsi="Calibri regular" w:cs="Calibri"/>
        </w:rPr>
        <w:t>/Kierownik Jednostki Organizacyjnej</w:t>
      </w:r>
      <w:r w:rsidR="000C4361">
        <w:rPr>
          <w:rFonts w:ascii="Calibri regular" w:hAnsi="Calibri regular" w:cs="Calibri"/>
        </w:rPr>
        <w:t xml:space="preserve"> Studium Języków Obcych</w:t>
      </w:r>
      <w:r w:rsidRPr="00D94AEC">
        <w:rPr>
          <w:rFonts w:ascii="Calibri regular" w:hAnsi="Calibri regular" w:cs="Calibri"/>
        </w:rPr>
        <w:t xml:space="preserve"> z upoważnienia Rektora Politechniki Bydgoskiej im. Jana i Jędrzeja Śniadeckich ogłasza konkurs na stanowisko</w:t>
      </w:r>
      <w:r w:rsidR="00E26760">
        <w:rPr>
          <w:rFonts w:ascii="Calibri regular" w:hAnsi="Calibri regular" w:cs="Calibri"/>
        </w:rPr>
        <w:t xml:space="preserve"> </w:t>
      </w:r>
      <w:r w:rsidR="00A0013E">
        <w:rPr>
          <w:rFonts w:ascii="Calibri regular" w:hAnsi="Calibri regular" w:cs="Calibri"/>
        </w:rPr>
        <w:t>ASYSTENTA</w:t>
      </w:r>
      <w:r w:rsidR="00E26760">
        <w:rPr>
          <w:rFonts w:ascii="Calibri regular" w:hAnsi="Calibri regular" w:cs="Calibri"/>
        </w:rPr>
        <w:t xml:space="preserve"> </w:t>
      </w:r>
      <w:r w:rsidRPr="00D94AEC">
        <w:rPr>
          <w:rFonts w:ascii="Calibri regular" w:hAnsi="Calibri regular" w:cs="Calibri"/>
        </w:rPr>
        <w:t xml:space="preserve">w </w:t>
      </w:r>
      <w:r w:rsidR="00E26760">
        <w:rPr>
          <w:rFonts w:ascii="Calibri regular" w:hAnsi="Calibri regular" w:cs="Calibri"/>
        </w:rPr>
        <w:t>grupie PRACOWNIKÓW DYDAKTYCZNYCH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60"/>
        <w:gridCol w:w="5953"/>
      </w:tblGrid>
      <w:tr w:rsidR="00071AAC" w:rsidRPr="00A81E96" w14:paraId="27DD3B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8D500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yscyplina naukowa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43E60C" w14:textId="07114F9B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Filologia </w:t>
            </w:r>
            <w:r w:rsidR="009214B1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angielska</w:t>
            </w:r>
          </w:p>
        </w:tc>
      </w:tr>
      <w:tr w:rsidR="00071AAC" w:rsidRPr="00A81E96" w14:paraId="1B86CC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D420D8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ata ogłoszenia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0DB934" w14:textId="041E23FF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B5015A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8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.05.202</w:t>
            </w:r>
            <w:r w:rsidR="00B5015A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3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 r.</w:t>
            </w:r>
          </w:p>
        </w:tc>
      </w:tr>
      <w:tr w:rsidR="00071AAC" w:rsidRPr="00A81E96" w14:paraId="2E937091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D61C35F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ermin składania ofert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A90C2F1" w14:textId="7557CCC3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B5015A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8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.0</w:t>
            </w:r>
            <w:r w:rsidR="00B5015A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6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.202</w:t>
            </w:r>
            <w:r w:rsidR="00B5015A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3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 r. </w:t>
            </w:r>
          </w:p>
        </w:tc>
      </w:tr>
      <w:tr w:rsidR="00071AAC" w:rsidRPr="00A81E96" w14:paraId="70C920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9523C6C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ymiar etatu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E4DB98" w14:textId="634E9638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Pełen etat</w:t>
            </w:r>
            <w:r w:rsidR="00B5015A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 (4 etaty)</w:t>
            </w:r>
          </w:p>
        </w:tc>
      </w:tr>
      <w:tr w:rsidR="00071AAC" w:rsidRPr="00A81E96" w14:paraId="536A1963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EE9DC47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P</w:t>
            </w:r>
            <w:r>
              <w:rPr>
                <w:rFonts w:ascii="Calibri regular" w:hAnsi="Calibri regular" w:cs="Calibri"/>
                <w:sz w:val="22"/>
                <w:szCs w:val="22"/>
              </w:rPr>
              <w:t>lanowany termin rozpoczęcia pracy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B47E9D" w14:textId="6474E39B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01.10.202</w:t>
            </w:r>
            <w:r w:rsidR="00B5015A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3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 r.</w:t>
            </w:r>
          </w:p>
        </w:tc>
      </w:tr>
      <w:tr w:rsidR="00071AAC" w:rsidRPr="00A81E96" w14:paraId="1E96997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85CC854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L</w:t>
            </w:r>
            <w:r>
              <w:rPr>
                <w:rFonts w:ascii="Calibri regular" w:hAnsi="Calibri regular" w:cs="Calibri"/>
                <w:sz w:val="22"/>
                <w:szCs w:val="22"/>
              </w:rPr>
              <w:t>ink do strony jednostki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A7DFE6F" w14:textId="03F6FF19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E26760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https://sjo.pbs.edu.pl/pl/</w:t>
            </w:r>
          </w:p>
        </w:tc>
      </w:tr>
      <w:tr w:rsidR="00071AAC" w:rsidRPr="00A81E96" w14:paraId="388FB8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28ABD28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łowa kluczowe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F876738" w14:textId="3205DB6B" w:rsidR="00071AAC" w:rsidRPr="00DA14B9" w:rsidRDefault="00A0013E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</w:pPr>
            <w:r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Asystent</w:t>
            </w:r>
            <w:r w:rsidR="00E26760"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, studium języków obcych, język </w:t>
            </w:r>
            <w:r w:rsidR="009214B1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angielski</w:t>
            </w:r>
            <w:r w:rsidR="00E26760"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, lektorat</w:t>
            </w:r>
          </w:p>
        </w:tc>
      </w:tr>
      <w:tr w:rsidR="00071AAC" w:rsidRPr="00A81E96" w14:paraId="4EE09BDB" w14:textId="77777777" w:rsidTr="00BA1860">
        <w:trPr>
          <w:trHeight w:val="39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9EE7B2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pis</w:t>
            </w: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 xml:space="preserve"> (tematyka, oczekiwania, uwagi)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5B62F45E" w14:textId="51D1ECFD" w:rsidR="00071AAC" w:rsidRPr="00DA14B9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</w:pP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Od kandydata oczekuje się doświadczenia w pracy </w:t>
            </w:r>
            <w:r w:rsidR="00DA14B9"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z osobami dorosłymi</w:t>
            </w: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 i prowadzeniu zajęć</w:t>
            </w:r>
            <w:r w:rsidR="00DA14B9"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 w formie lektoratów</w:t>
            </w: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, opracowywania sylabusów z określonego języka obcego, przygotowania materiałów autorskich do nauki specjalistycznego języka </w:t>
            </w:r>
            <w:r w:rsidR="009214B1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angielskiego</w:t>
            </w: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, przekazywania podstawowych informacji o kulturze kraju charakterystycznego dla danego obszaru językowego, przeprowadzania testów kontrolnych, które dają możliwość sprawdzenia swoich postępów i są wskazówką do dalszej nauki, przeprowadzania po każdym semestrze egzaminów, którego zaliczenie umożliwia rozpoczęcie nauki na kolejnym etapie zaawansowania, udzielania konsultacji, stałego doskonalenia swoich umiejętności językowych, poznawania nowych metod nauczania.</w:t>
            </w:r>
          </w:p>
          <w:p w14:paraId="7E4597E1" w14:textId="77777777" w:rsidR="00071AAC" w:rsidRPr="00DA14B9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</w:pPr>
          </w:p>
        </w:tc>
      </w:tr>
      <w:tr w:rsidR="00071AAC" w:rsidRPr="00A81E96" w14:paraId="14C5C2BA" w14:textId="77777777" w:rsidTr="00BA1860"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7F909A6" w14:textId="77777777" w:rsidR="00DA14B9" w:rsidRPr="00DA14B9" w:rsidRDefault="00071AAC" w:rsidP="00DA14B9">
            <w:pPr>
              <w:pStyle w:val="Default"/>
              <w:spacing w:line="360" w:lineRule="auto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DA14B9">
              <w:rPr>
                <w:rFonts w:ascii="Calibri regular" w:hAnsi="Calibri regular" w:cs="Calibri"/>
                <w:iCs/>
                <w:sz w:val="20"/>
                <w:szCs w:val="20"/>
              </w:rPr>
              <w:t>Wymagane jest spełnienie przez kandydata następujących kryteriów kwalifikacyjnych</w:t>
            </w:r>
            <w:r w:rsidR="00DA14B9" w:rsidRPr="00DA14B9">
              <w:rPr>
                <w:rFonts w:ascii="Calibri regular" w:hAnsi="Calibri regular" w:cs="Calibri"/>
                <w:iCs/>
                <w:sz w:val="20"/>
                <w:szCs w:val="20"/>
              </w:rPr>
              <w:t>:</w:t>
            </w:r>
          </w:p>
          <w:p w14:paraId="4CCB25D5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>Posiadanie stopnia naukowego magistra, magistra inżyniera lub równoważnego; </w:t>
            </w:r>
          </w:p>
          <w:p w14:paraId="28774B46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>Zaawansowana znajomość języka angielskiego, potwierdzona właściwym dyplomem lub świadectwem wydanym na podstawie egzaminu przez instytucję o uznanej pozycji w nauczaniu języka angielskiego; </w:t>
            </w:r>
          </w:p>
          <w:p w14:paraId="038F8FAE" w14:textId="339EF4CF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>Co najmniej pięcioletni udokumentowany staż pracy na stanowisku nauczyciela akademickiego</w:t>
            </w:r>
            <w:r w:rsidR="00B5015A">
              <w:rPr>
                <w:rFonts w:ascii="Calibri regular" w:hAnsi="Calibri regular" w:cs="Calibri"/>
                <w:iCs/>
                <w:sz w:val="20"/>
              </w:rPr>
              <w:t xml:space="preserve"> lub w nauczaniu dorsłych</w:t>
            </w:r>
            <w:r w:rsidRPr="00A0013E">
              <w:rPr>
                <w:rFonts w:ascii="Calibri regular" w:hAnsi="Calibri regular" w:cs="Calibri"/>
                <w:iCs/>
                <w:sz w:val="20"/>
              </w:rPr>
              <w:t>;</w:t>
            </w:r>
          </w:p>
          <w:p w14:paraId="3587B21F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 xml:space="preserve">Udział w projektach międzynarodowych prowadzonych na uczelni wyższej; </w:t>
            </w:r>
          </w:p>
          <w:p w14:paraId="31C913AC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>Wysokie umiejętności dydaktyczne potwierdzone np. wynikami ankiet studenckich;</w:t>
            </w:r>
          </w:p>
          <w:p w14:paraId="0A04811C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>Predyspozycje i umiejętności osobiste, w tym: </w:t>
            </w:r>
          </w:p>
          <w:p w14:paraId="69D9B78E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>- umiejętność rzetelnego przekazywania wiedzy i umiejętności praktycznych, </w:t>
            </w:r>
          </w:p>
          <w:p w14:paraId="6063BF1D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>- umiejętność planowania i organizacji pracy własnej,  </w:t>
            </w:r>
          </w:p>
          <w:p w14:paraId="6DA7B764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>- znajomość i umiejętność obsługi komputera oraz technik nauczania na odległość, </w:t>
            </w:r>
          </w:p>
          <w:p w14:paraId="56335AD5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>- czynny udział w szkoleniach i kursach podnoszących kompetencje dydaktyczne; </w:t>
            </w:r>
          </w:p>
          <w:p w14:paraId="0B307F9D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 xml:space="preserve">Mile widziane: </w:t>
            </w:r>
          </w:p>
          <w:p w14:paraId="5E9C6288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>- doświadczenie w nauczaniu języka angielskiego specjalistycznego, języka angielskiego biznesowego,</w:t>
            </w:r>
          </w:p>
          <w:p w14:paraId="307CD399" w14:textId="58E5C0D4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 xml:space="preserve">- wiedza z zakresu nowoczesnych metod nauczania języków obcych, </w:t>
            </w:r>
          </w:p>
          <w:p w14:paraId="3FCE6667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 xml:space="preserve">- wiedza i doświadczenie z zakresu tłumaczeń ogólnych i specjalistycznych, </w:t>
            </w:r>
          </w:p>
          <w:p w14:paraId="6C3B64BE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 xml:space="preserve">- umiejętność pracy metodą projektową, np. „design thinking”, </w:t>
            </w:r>
          </w:p>
          <w:p w14:paraId="3D94B95F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lastRenderedPageBreak/>
              <w:t xml:space="preserve">- doświadczenie w  organizowaniu konkursów i przedsięwzięć promujących naukę języka angielskiego, rozwijających zainteresowania i uzdolnienia uczestników, </w:t>
            </w:r>
          </w:p>
          <w:p w14:paraId="0D983E2B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 xml:space="preserve">- doświadczenie w pracy z uczniami szkół średnich, </w:t>
            </w:r>
          </w:p>
          <w:p w14:paraId="2495A421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 xml:space="preserve">- umiejętność organizacji kursów i warsztatów językowych, </w:t>
            </w:r>
          </w:p>
          <w:p w14:paraId="1BC65BC9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 xml:space="preserve">- znajomość współczesnych platform do nauczania zdalnego oraz projektowania quizów językowych, </w:t>
            </w:r>
          </w:p>
          <w:p w14:paraId="23BBE0AC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 xml:space="preserve">- uczestnictwo w różnego rodzaju projektach dydaktycznych czy edukacyjnych, </w:t>
            </w:r>
          </w:p>
          <w:p w14:paraId="3CD620A7" w14:textId="77777777" w:rsidR="00A0013E" w:rsidRDefault="00A0013E" w:rsidP="00DA14B9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</w:p>
          <w:p w14:paraId="6AC7F9C4" w14:textId="25BF741C" w:rsidR="00071AAC" w:rsidRPr="00A81E96" w:rsidRDefault="00DA14B9" w:rsidP="00DA14B9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/>
                <w:sz w:val="20"/>
                <w:szCs w:val="20"/>
              </w:rPr>
            </w:pPr>
            <w:r>
              <w:rPr>
                <w:rFonts w:ascii="Calibri regular" w:hAnsi="Calibri regular" w:cs="Calibri"/>
                <w:iCs/>
                <w:sz w:val="20"/>
                <w:szCs w:val="20"/>
              </w:rPr>
              <w:t>W</w:t>
            </w:r>
            <w:r w:rsidR="00071AAC" w:rsidRPr="00DA14B9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 xml:space="preserve"> przypadku cudzoziemców wymagana jest znajomość języka polskiego w mowie i piśmie w stopniu umożliwiającym prowadzenie zajęć ze studentami.</w:t>
            </w:r>
          </w:p>
        </w:tc>
      </w:tr>
      <w:tr w:rsidR="00071AAC" w:rsidRPr="00A81E96" w14:paraId="55DEA862" w14:textId="77777777" w:rsidTr="00BA1860">
        <w:tc>
          <w:tcPr>
            <w:tcW w:w="2959" w:type="dxa"/>
            <w:shd w:val="clear" w:color="auto" w:fill="auto"/>
          </w:tcPr>
          <w:p w14:paraId="01CC0A0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lastRenderedPageBreak/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ykaz wymaganych dokumentów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0BAA5C35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podanie o przyjęcie na stanowisko,</w:t>
            </w:r>
          </w:p>
          <w:p w14:paraId="21A01BAC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cv kandydata, </w:t>
            </w:r>
          </w:p>
          <w:p w14:paraId="16526BB8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dokumenty potwierdzające posiadane kwalifikacje,</w:t>
            </w:r>
          </w:p>
          <w:p w14:paraId="72FB3F0E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opis dotychczasowej pracy zawodowej,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z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>wyszczególnieniem osiągnięć naukowych, dydaktycznych i organizacyjnych, jakie pozostają w związku z rodzajem stanowiska będącego przedmiotem konkursu</w:t>
            </w:r>
          </w:p>
          <w:p w14:paraId="2BAEF00A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świadectwa pracy z ostatnich lat,</w:t>
            </w:r>
          </w:p>
          <w:p w14:paraId="713B79BC" w14:textId="2FBE46E9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oświadczenie, że </w:t>
            </w:r>
            <w:r w:rsidRPr="00A81E96">
              <w:rPr>
                <w:rFonts w:ascii="Calibri regular" w:hAnsi="Calibri regular" w:cs="Calibri"/>
                <w:sz w:val="20"/>
              </w:rPr>
              <w:t>kandydat spełnia warunki określone w art.113</w:t>
            </w:r>
            <w:r>
              <w:rPr>
                <w:rFonts w:ascii="Calibri regular" w:hAnsi="Calibri regular" w:cs="Calibri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</w:rPr>
              <w:t>Ustawy z dnia 20 lipca 2018 r. –</w:t>
            </w:r>
            <w:r w:rsidR="00BC7E82">
              <w:rPr>
                <w:rFonts w:ascii="Calibri regular" w:hAnsi="Calibri regular" w:cs="Calibri"/>
                <w:sz w:val="20"/>
              </w:rPr>
              <w:t xml:space="preserve"> Prawo o szkolnictwie wyższym i</w:t>
            </w:r>
            <w:r w:rsidR="00BC7E82">
              <w:rPr>
                <w:rFonts w:ascii="Calibri regular" w:hAnsi="Calibri regular" w:cs="Calibri" w:hint="eastAsia"/>
                <w:sz w:val="20"/>
              </w:rPr>
              <w:t> </w:t>
            </w:r>
            <w:r w:rsidRPr="00A81E96">
              <w:rPr>
                <w:rFonts w:ascii="Calibri regular" w:hAnsi="Calibri regular" w:cs="Calibri"/>
                <w:sz w:val="20"/>
              </w:rPr>
              <w:t>nauce (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Dz.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U. z 202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>2 r. poz. 574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 xml:space="preserve"> z późn. zm.)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</w:t>
            </w:r>
          </w:p>
          <w:p w14:paraId="11BA13CA" w14:textId="27E755F4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oświadczenie, że Politechnika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Bydgoska im. Jana i Jędrzeja Śniadeckich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będzie podstawowym/dodatkowym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miejscem zatrudnienia kandydata,</w:t>
            </w:r>
          </w:p>
          <w:p w14:paraId="2A95F4D7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 o wyrażeniu zgody na przetwarzanie danych osobowych </w:t>
            </w:r>
            <w:r w:rsidRPr="00A81E96">
              <w:rPr>
                <w:rFonts w:ascii="Calibri regular" w:hAnsi="Calibri regular" w:cs="Calibri"/>
                <w:sz w:val="20"/>
              </w:rPr>
              <w:t>do realizacji procesu rekrutacji</w:t>
            </w:r>
            <w:r w:rsidRPr="00A81E96">
              <w:rPr>
                <w:rFonts w:ascii="Calibri regular" w:hAnsi="Calibri regular" w:cs="Calibri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zgodnie z przepisami ogólnego rozporządzenia o ochronie danych osobowych z dnia 27 kwietnia 2016 r. (Dz. Urz. UE L 119 z 04.05.2016). </w:t>
            </w:r>
          </w:p>
        </w:tc>
      </w:tr>
      <w:tr w:rsidR="00071AAC" w:rsidRPr="00A81E96" w14:paraId="0DE2F17C" w14:textId="77777777" w:rsidTr="00BA1860">
        <w:tc>
          <w:tcPr>
            <w:tcW w:w="2959" w:type="dxa"/>
            <w:shd w:val="clear" w:color="auto" w:fill="auto"/>
          </w:tcPr>
          <w:p w14:paraId="59EE8DF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Dokumenty należy składać: 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2FCA33AC" w14:textId="74DCDD12" w:rsidR="00071AAC" w:rsidRPr="000349CA" w:rsidRDefault="00071AAC" w:rsidP="00BA1860">
            <w:pPr>
              <w:pStyle w:val="Default"/>
              <w:spacing w:before="120" w:line="360" w:lineRule="auto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0349CA">
              <w:rPr>
                <w:rFonts w:ascii="Calibri regular" w:hAnsi="Calibri regular" w:cs="Calibri"/>
                <w:sz w:val="20"/>
                <w:szCs w:val="20"/>
              </w:rPr>
              <w:t>Osobiście, drogą pocztową w</w:t>
            </w:r>
            <w:r w:rsidRPr="000349CA">
              <w:rPr>
                <w:rFonts w:ascii="Calibri regular" w:hAnsi="Calibri regular" w:cs="Calibri"/>
                <w:strike/>
                <w:sz w:val="20"/>
                <w:szCs w:val="20"/>
              </w:rPr>
              <w:t xml:space="preserve"> Dziekanacie</w:t>
            </w:r>
            <w:r w:rsidRPr="000349CA">
              <w:rPr>
                <w:rFonts w:ascii="Calibri regular" w:hAnsi="Calibri regular" w:cs="Calibri"/>
                <w:sz w:val="20"/>
                <w:szCs w:val="20"/>
              </w:rPr>
              <w:t xml:space="preserve">/Sekretariacie komórki organizacyjnej </w:t>
            </w:r>
            <w:r w:rsidR="00DA14B9" w:rsidRPr="000349CA">
              <w:rPr>
                <w:rFonts w:ascii="Calibri regular" w:hAnsi="Calibri regular" w:cs="Calibri"/>
                <w:sz w:val="20"/>
                <w:szCs w:val="20"/>
              </w:rPr>
              <w:t>Studium Języków Obcych PBŚ</w:t>
            </w:r>
          </w:p>
          <w:p w14:paraId="7B2D249F" w14:textId="4E3DFE82" w:rsidR="00071AAC" w:rsidRPr="00A81E96" w:rsidRDefault="00071AAC" w:rsidP="00BA1860">
            <w:pPr>
              <w:pStyle w:val="Default"/>
              <w:spacing w:line="360" w:lineRule="auto"/>
              <w:rPr>
                <w:rFonts w:ascii="Calibri regular" w:hAnsi="Calibri regular" w:cs="Calibri"/>
                <w:sz w:val="20"/>
                <w:szCs w:val="20"/>
              </w:rPr>
            </w:pPr>
            <w:r w:rsidRPr="000349CA">
              <w:rPr>
                <w:rFonts w:ascii="Calibri regular" w:hAnsi="Calibri regular" w:cs="Calibri"/>
                <w:sz w:val="20"/>
                <w:szCs w:val="20"/>
              </w:rPr>
              <w:t xml:space="preserve">ul. </w:t>
            </w:r>
            <w:r w:rsidR="00B5015A" w:rsidRPr="00B5015A">
              <w:rPr>
                <w:rFonts w:ascii="Calibri regular" w:hAnsi="Calibri regular" w:cs="Calibri"/>
                <w:sz w:val="20"/>
                <w:szCs w:val="20"/>
              </w:rPr>
              <w:t xml:space="preserve">Al. Prof. S. Kaliskiego 7, 85-796 </w:t>
            </w:r>
            <w:r w:rsidRPr="000349CA">
              <w:rPr>
                <w:rFonts w:ascii="Calibri regular" w:hAnsi="Calibri regular" w:cs="Calibri"/>
                <w:sz w:val="20"/>
                <w:szCs w:val="20"/>
              </w:rPr>
              <w:t>Bydgoszcz, telefon:</w:t>
            </w:r>
            <w:r w:rsidR="000349CA" w:rsidRPr="000349CA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 w:rsidR="000349CA" w:rsidRPr="000349CA">
              <w:rPr>
                <w:rFonts w:ascii="Calibri regular" w:hAnsi="Calibri regular" w:cs="Calibri"/>
                <w:bCs/>
                <w:sz w:val="20"/>
                <w:szCs w:val="20"/>
              </w:rPr>
              <w:t>(+48) 52 340 84 90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 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lub na adres e-mail:  </w:t>
            </w:r>
            <w:r w:rsidR="000349CA">
              <w:rPr>
                <w:rFonts w:ascii="Calibri regular" w:hAnsi="Calibri regular" w:cs="Calibri"/>
                <w:sz w:val="20"/>
                <w:szCs w:val="20"/>
              </w:rPr>
              <w:t>sjo@pbs.edu.pl</w:t>
            </w:r>
          </w:p>
        </w:tc>
      </w:tr>
    </w:tbl>
    <w:p w14:paraId="5B7B50A9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24D258F6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 xml:space="preserve">Rozstrzygnięcie konkursu nastąpi nie później niż w ciągu trzech miesięcy od daty niniejszego ogłoszenia. </w:t>
      </w:r>
    </w:p>
    <w:p w14:paraId="34AB889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Informacja w jaki sposób kandydat zostanie poinformowany o wyniku konkursu:</w:t>
      </w:r>
    </w:p>
    <w:p w14:paraId="33A4F888" w14:textId="70C9B7BB" w:rsidR="00071AAC" w:rsidRPr="00EE39E9" w:rsidRDefault="000349CA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>
        <w:rPr>
          <w:rFonts w:ascii="Calibri regular" w:hAnsi="Calibri regular" w:cs="Calibri"/>
          <w:color w:val="000000"/>
          <w:sz w:val="20"/>
        </w:rPr>
        <w:t>- drogą telefoniczną.</w:t>
      </w:r>
    </w:p>
    <w:p w14:paraId="5ADF38CB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Kandydatom, których oferty nie zostaną przyjęte, dokumenty zostaną zwrócone.</w:t>
      </w:r>
    </w:p>
    <w:p w14:paraId="4092B736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Politechnika zastrzega sobie prawo niewybrania żadnego kandydata.</w:t>
      </w:r>
    </w:p>
    <w:p w14:paraId="578B68E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662066">
        <w:rPr>
          <w:rFonts w:ascii="Calibri regular" w:hAnsi="Calibri regular" w:cs="Calibri"/>
          <w:color w:val="000000"/>
          <w:sz w:val="20"/>
        </w:rPr>
        <w:t>Postępowania konkursowe są prowadzone zgodnie z zachowaniem zasad Europejskiej Karty Naukowca, Kodeksu Postępowania przy rekrutacji pracowników naukowych oraz Otwartej, Przejrzystej i Merytorycznej Rekrutacji Naukowców (OTM-R)</w:t>
      </w:r>
      <w:r>
        <w:rPr>
          <w:rFonts w:ascii="Calibri regular" w:hAnsi="Calibri regular" w:cs="Calibri"/>
          <w:color w:val="000000"/>
          <w:sz w:val="20"/>
        </w:rPr>
        <w:t>.</w:t>
      </w:r>
    </w:p>
    <w:p w14:paraId="1A457C42" w14:textId="77777777" w:rsidR="00071AAC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bookmarkStart w:id="0" w:name="_Hlk100829794"/>
    </w:p>
    <w:p w14:paraId="76BCA4DF" w14:textId="77777777" w:rsidR="00071AAC" w:rsidRPr="00A81E96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>KLAUZULA INFORMACYJNA</w:t>
      </w:r>
    </w:p>
    <w:p w14:paraId="3E0E085B" w14:textId="77777777" w:rsidR="00071AAC" w:rsidRPr="00A81E96" w:rsidRDefault="00071AAC" w:rsidP="00071AAC">
      <w:pPr>
        <w:spacing w:before="120" w:after="120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Zgodnie z art. 13 ogólnego rozporządzenia o ochronie danych osobowych z dnia 27 kwietnia 2016 r. (Dz. Urz. UE L 119 z 04.05.2016) w sprawie ochrony osób fizycznych w związku z przetwarzaniem danych osobowych i w sprawie swobodnego przepływu takich danych oraz uchylenia dyrektywy 95/46/WE – ogólne rozporządzenie o ochronie danych (Dz.U. UE L 119/1 z 04.05.2016 r.) Politechnika Bydgoska im. Jana i Jędrzeja Śniadeckich informuje, że:</w:t>
      </w:r>
    </w:p>
    <w:p w14:paraId="3B6362F3" w14:textId="77777777" w:rsidR="00071AAC" w:rsidRPr="00A81E96" w:rsidRDefault="00071AAC" w:rsidP="00071AAC">
      <w:pPr>
        <w:numPr>
          <w:ilvl w:val="0"/>
          <w:numId w:val="3"/>
        </w:numPr>
        <w:spacing w:before="120" w:after="100" w:afterAutospacing="1" w:line="276" w:lineRule="auto"/>
        <w:ind w:left="714" w:hanging="357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lastRenderedPageBreak/>
        <w:t>Administratorem Pani/Pana danych osobowych jest Politechnika Bydgoska im. Jana i Jędrzeja Śniadeckich, Al. prof. S. Kaliskiego 7, 85-796 Bydgoszcz,</w:t>
      </w:r>
    </w:p>
    <w:p w14:paraId="6ED7E096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Kontakt z Inspektorem Ochrony Danych – iod@pbs.edu.pl,</w:t>
      </w:r>
    </w:p>
    <w:p w14:paraId="6ACFD24D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 przetwarzane będą:</w:t>
      </w:r>
    </w:p>
    <w:p w14:paraId="41C3BEE5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dla potrzeb aktualnie ogłaszanej rekrutacji – na podstawie 6 ust. 1 lit. b ogólnego Rozporządzenia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o ochronie danych osobowych z dnia 27 kwietnia 2016 r. oraz Kodeksu Pracy z dnia 26 czerwca 1974 r. w celu zawarcia umowy,</w:t>
      </w:r>
    </w:p>
    <w:p w14:paraId="0D7F38D4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przyszłych rekrutacji w razie udzielenia Pani/Pana zgody na podstawie 6 ust. 1 lit. a Rozporządzenia, wyrażonej pisemnie na czas określony w oświadczeniu zgody </w:t>
      </w:r>
    </w:p>
    <w:p w14:paraId="64B3C420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osobowe, w przypadku nie zawarcia umowy, będą przechowywane przez okres do 6 miesięcy lub czas określony w oświadczeniu zgody,</w:t>
      </w:r>
    </w:p>
    <w:p w14:paraId="5F77F8C8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Odbiorcami Pani/Pana danych osobowych będą wyłącznie podmioty uprawnione do uzyskania danych osobowych na podstawie przepisów prawa oraz podmioty współpracujące w procesie rekrutacji, Pani/Pana dane nie będą przekazywane do państwa trzeciego, z wyjątkiem przypadków wynikających z wyraźnego Pani/Pana żądania,</w:t>
      </w:r>
    </w:p>
    <w:p w14:paraId="189005D9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Posiada Pani/Pan prawo do żądania od administratora dostępu do swoich danych osobowych, prawo do żądania ich sprostowania, usunięcia lub ograniczenia przetwarzania, prawo do wniesienia sprzeciwu wobec przetwarzania, prawo do przenoszenia danych, a w przypadku udzielenia zgody, prawo do jej cofnięcia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w dowolnym momencie,</w:t>
      </w:r>
    </w:p>
    <w:p w14:paraId="683D0C9A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bieżącej rekrutacji jest wymogiem ustawowym Prawa pracy. Konsekwencją niepodania danych jest wykluczenie z rekrutacji.</w:t>
      </w:r>
    </w:p>
    <w:p w14:paraId="091967AF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potrzeb przyszłych rekrutacji jest dobrowolne i nie ma wpływu na przebieg oraz wyniki prowadzonej bieżąco rekrutacji.</w:t>
      </w:r>
    </w:p>
    <w:p w14:paraId="2EAB6217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Ma Pani/Pan prawo wniesienia skargi do organu nadzorczego – Prezesa Urzędu Ochrony Danych Osobowych,</w:t>
      </w:r>
    </w:p>
    <w:p w14:paraId="7FDEEB10" w14:textId="77777777" w:rsidR="00071AAC" w:rsidRPr="00A81E96" w:rsidRDefault="00071AAC" w:rsidP="00071AA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będą przetwarzane w sposób częściowo zautomatyzowany, z możliwością profilowania. Do prowadzenia rekrutacji pracowników nie stosuje się automatycznego podejmowania decyzji.</w:t>
      </w:r>
    </w:p>
    <w:p w14:paraId="25ECB56F" w14:textId="77777777" w:rsidR="00071AAC" w:rsidRDefault="00071AAC" w:rsidP="00071AAC">
      <w:pPr>
        <w:autoSpaceDE w:val="0"/>
        <w:autoSpaceDN w:val="0"/>
        <w:adjustRightInd w:val="0"/>
        <w:jc w:val="both"/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 xml:space="preserve">Wyrażam zgodę na przetwarzanie moich danych osobowych dla potrzeb aktualnej i przyszłych rekrutacji </w:t>
      </w:r>
      <w:r w:rsidRPr="00A81E96">
        <w:rPr>
          <w:rFonts w:ascii="Calibri regular" w:hAnsi="Calibri regular" w:cs="Calibri"/>
          <w:color w:val="000000"/>
          <w:sz w:val="18"/>
          <w:szCs w:val="18"/>
        </w:rPr>
        <w:br/>
        <w:t>w Politechnice Bydgoskiej im. Jana i Jędrzeja Śniadeckich TAK/NIE.</w:t>
      </w:r>
      <w:bookmarkEnd w:id="0"/>
    </w:p>
    <w:p w14:paraId="681CC1D0" w14:textId="77777777" w:rsidR="00B1692B" w:rsidRDefault="00B1692B" w:rsidP="00064CAE">
      <w:pPr>
        <w:jc w:val="right"/>
      </w:pPr>
    </w:p>
    <w:sectPr w:rsidR="00B1692B" w:rsidSect="00B1692B">
      <w:headerReference w:type="default" r:id="rId8"/>
      <w:headerReference w:type="first" r:id="rId9"/>
      <w:footerReference w:type="first" r:id="rId10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DB49" w14:textId="77777777" w:rsidR="00C417F1" w:rsidRDefault="00C417F1" w:rsidP="001320DB">
      <w:r>
        <w:separator/>
      </w:r>
    </w:p>
  </w:endnote>
  <w:endnote w:type="continuationSeparator" w:id="0">
    <w:p w14:paraId="504DB722" w14:textId="77777777" w:rsidR="00C417F1" w:rsidRDefault="00C417F1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292" w14:textId="53EAB90D" w:rsidR="00693251" w:rsidRPr="00D32AAB" w:rsidRDefault="00693251" w:rsidP="008773EE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D1A7" w14:textId="77777777" w:rsidR="00C417F1" w:rsidRDefault="00C417F1" w:rsidP="001320DB">
      <w:r>
        <w:separator/>
      </w:r>
    </w:p>
  </w:footnote>
  <w:footnote w:type="continuationSeparator" w:id="0">
    <w:p w14:paraId="2FB5285B" w14:textId="77777777" w:rsidR="00C417F1" w:rsidRDefault="00C417F1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0E2C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6DA8" w14:textId="77777777" w:rsidR="00693251" w:rsidRDefault="00FE0E6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C20024" wp14:editId="518C5D1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2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537"/>
    <w:multiLevelType w:val="multilevel"/>
    <w:tmpl w:val="3D82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14CCC"/>
    <w:multiLevelType w:val="hybridMultilevel"/>
    <w:tmpl w:val="61461F98"/>
    <w:lvl w:ilvl="0" w:tplc="DBDE8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39613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1151"/>
    <w:multiLevelType w:val="hybridMultilevel"/>
    <w:tmpl w:val="6204C650"/>
    <w:lvl w:ilvl="0" w:tplc="A992CFDA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0408774">
    <w:abstractNumId w:val="1"/>
  </w:num>
  <w:num w:numId="2" w16cid:durableId="182868237">
    <w:abstractNumId w:val="2"/>
  </w:num>
  <w:num w:numId="3" w16cid:durableId="2072650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349CA"/>
    <w:rsid w:val="00064CAE"/>
    <w:rsid w:val="00071AAC"/>
    <w:rsid w:val="00073959"/>
    <w:rsid w:val="00093DC0"/>
    <w:rsid w:val="000C4361"/>
    <w:rsid w:val="000D5784"/>
    <w:rsid w:val="000F3F83"/>
    <w:rsid w:val="001320DB"/>
    <w:rsid w:val="00171A8F"/>
    <w:rsid w:val="001801FE"/>
    <w:rsid w:val="001E127A"/>
    <w:rsid w:val="002E7159"/>
    <w:rsid w:val="00342110"/>
    <w:rsid w:val="003C1747"/>
    <w:rsid w:val="00417367"/>
    <w:rsid w:val="0043779E"/>
    <w:rsid w:val="004A295E"/>
    <w:rsid w:val="0050208C"/>
    <w:rsid w:val="00545E43"/>
    <w:rsid w:val="00622C13"/>
    <w:rsid w:val="0067390D"/>
    <w:rsid w:val="00693251"/>
    <w:rsid w:val="007F7764"/>
    <w:rsid w:val="008773EE"/>
    <w:rsid w:val="009214B1"/>
    <w:rsid w:val="009D1DBD"/>
    <w:rsid w:val="00A0013E"/>
    <w:rsid w:val="00A30F13"/>
    <w:rsid w:val="00A84C4A"/>
    <w:rsid w:val="00A964DA"/>
    <w:rsid w:val="00B1692B"/>
    <w:rsid w:val="00B5015A"/>
    <w:rsid w:val="00BC7E82"/>
    <w:rsid w:val="00BD4A97"/>
    <w:rsid w:val="00C417F1"/>
    <w:rsid w:val="00C5167D"/>
    <w:rsid w:val="00CA1A57"/>
    <w:rsid w:val="00D32AAB"/>
    <w:rsid w:val="00D6716A"/>
    <w:rsid w:val="00DA14B9"/>
    <w:rsid w:val="00E136B0"/>
    <w:rsid w:val="00E17199"/>
    <w:rsid w:val="00E26760"/>
    <w:rsid w:val="00E5270B"/>
    <w:rsid w:val="00EA40EC"/>
    <w:rsid w:val="00F936DB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CFE3A9"/>
  <w14:defaultImageDpi w14:val="300"/>
  <w15:docId w15:val="{125C5AF9-849E-445B-B2AF-D118D1B3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customStyle="1" w:styleId="Default">
    <w:name w:val="Default"/>
    <w:rsid w:val="00071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rsid w:val="00DA14B9"/>
    <w:pPr>
      <w:spacing w:before="100" w:beforeAutospacing="1" w:after="100" w:afterAutospacing="1"/>
    </w:pPr>
    <w:rPr>
      <w:rFonts w:ascii="Times New Roman" w:hAnsi="Times New Roman"/>
      <w:bCs w:val="0"/>
      <w:kern w:val="0"/>
      <w:szCs w:val="24"/>
    </w:rPr>
  </w:style>
  <w:style w:type="character" w:customStyle="1" w:styleId="normaltextrun">
    <w:name w:val="normaltextrun"/>
    <w:basedOn w:val="Domylnaczcionkaakapitu"/>
    <w:rsid w:val="00DA14B9"/>
  </w:style>
  <w:style w:type="character" w:customStyle="1" w:styleId="eop">
    <w:name w:val="eop"/>
    <w:basedOn w:val="Domylnaczcionkaakapitu"/>
    <w:rsid w:val="00DA1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068B16-DA49-41FE-AA47-C5F6226B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1077</Words>
  <Characters>6463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marta.giersz@o365.utp.edu.pl</cp:lastModifiedBy>
  <cp:revision>3</cp:revision>
  <cp:lastPrinted>2021-09-02T09:22:00Z</cp:lastPrinted>
  <dcterms:created xsi:type="dcterms:W3CDTF">2023-05-18T09:16:00Z</dcterms:created>
  <dcterms:modified xsi:type="dcterms:W3CDTF">2023-05-18T09:17:00Z</dcterms:modified>
</cp:coreProperties>
</file>